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102C23" w14:paraId="1B3A185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1A867F2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</w:tcPr>
          <w:p w14:paraId="44A888FA" w14:textId="77777777" w:rsidR="00102C23" w:rsidRDefault="00102C23">
            <w:pPr>
              <w:pStyle w:val="EMPTYCELLSTYLE"/>
            </w:pPr>
          </w:p>
        </w:tc>
        <w:tc>
          <w:tcPr>
            <w:tcW w:w="2560" w:type="dxa"/>
          </w:tcPr>
          <w:p w14:paraId="109BC566" w14:textId="77777777" w:rsidR="00102C23" w:rsidRDefault="00102C23">
            <w:pPr>
              <w:pStyle w:val="EMPTYCELLSTYLE"/>
            </w:pPr>
          </w:p>
        </w:tc>
        <w:tc>
          <w:tcPr>
            <w:tcW w:w="3200" w:type="dxa"/>
          </w:tcPr>
          <w:p w14:paraId="42F0A715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</w:tcPr>
          <w:p w14:paraId="25469FFB" w14:textId="77777777" w:rsidR="00102C23" w:rsidRDefault="00102C23">
            <w:pPr>
              <w:pStyle w:val="EMPTYCELLSTYLE"/>
            </w:pPr>
          </w:p>
        </w:tc>
        <w:tc>
          <w:tcPr>
            <w:tcW w:w="1480" w:type="dxa"/>
          </w:tcPr>
          <w:p w14:paraId="21742160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7F311465" w14:textId="77777777" w:rsidR="00102C23" w:rsidRDefault="00102C23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18E8738F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</w:tcPr>
          <w:p w14:paraId="28A5FB02" w14:textId="77777777" w:rsidR="00102C23" w:rsidRDefault="00102C23">
            <w:pPr>
              <w:pStyle w:val="EMPTYCELLSTYLE"/>
            </w:pPr>
          </w:p>
        </w:tc>
        <w:tc>
          <w:tcPr>
            <w:tcW w:w="400" w:type="dxa"/>
          </w:tcPr>
          <w:p w14:paraId="029B4F33" w14:textId="77777777" w:rsidR="00102C23" w:rsidRDefault="00102C23">
            <w:pPr>
              <w:pStyle w:val="EMPTYCELLSTYLE"/>
            </w:pPr>
          </w:p>
        </w:tc>
      </w:tr>
      <w:tr w:rsidR="00102C23" w14:paraId="3038CC3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1EC4A005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</w:tcPr>
          <w:p w14:paraId="783BA532" w14:textId="77777777" w:rsidR="00102C23" w:rsidRDefault="00102C23">
            <w:pPr>
              <w:pStyle w:val="EMPTYCELLSTYLE"/>
            </w:pPr>
          </w:p>
        </w:tc>
        <w:tc>
          <w:tcPr>
            <w:tcW w:w="2560" w:type="dxa"/>
          </w:tcPr>
          <w:p w14:paraId="233D7703" w14:textId="77777777" w:rsidR="00102C23" w:rsidRDefault="00102C23">
            <w:pPr>
              <w:pStyle w:val="EMPTYCELLSTYLE"/>
            </w:pPr>
          </w:p>
        </w:tc>
        <w:tc>
          <w:tcPr>
            <w:tcW w:w="3200" w:type="dxa"/>
          </w:tcPr>
          <w:p w14:paraId="080B6DB5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</w:tcPr>
          <w:p w14:paraId="397C7466" w14:textId="77777777" w:rsidR="00102C23" w:rsidRDefault="00102C23">
            <w:pPr>
              <w:pStyle w:val="EMPTYCELLSTYLE"/>
            </w:pPr>
          </w:p>
        </w:tc>
        <w:tc>
          <w:tcPr>
            <w:tcW w:w="1480" w:type="dxa"/>
          </w:tcPr>
          <w:p w14:paraId="768A3702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F6D2C48" w14:textId="77777777" w:rsidR="00102C23" w:rsidRDefault="00102C23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89702" w14:textId="77777777" w:rsidR="00102C23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1DD5DAD4" w14:textId="77777777" w:rsidR="00102C23" w:rsidRDefault="00102C23">
            <w:pPr>
              <w:pStyle w:val="EMPTYCELLSTYLE"/>
            </w:pPr>
          </w:p>
        </w:tc>
      </w:tr>
      <w:tr w:rsidR="00102C23" w14:paraId="22C94748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DFEFB41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</w:tcPr>
          <w:p w14:paraId="09F9929B" w14:textId="77777777" w:rsidR="00102C23" w:rsidRDefault="00102C23">
            <w:pPr>
              <w:pStyle w:val="EMPTYCELLSTYLE"/>
            </w:pPr>
          </w:p>
        </w:tc>
        <w:tc>
          <w:tcPr>
            <w:tcW w:w="2560" w:type="dxa"/>
          </w:tcPr>
          <w:p w14:paraId="4679FB4E" w14:textId="77777777" w:rsidR="00102C23" w:rsidRDefault="00102C23">
            <w:pPr>
              <w:pStyle w:val="EMPTYCELLSTYLE"/>
            </w:pPr>
          </w:p>
        </w:tc>
        <w:tc>
          <w:tcPr>
            <w:tcW w:w="3200" w:type="dxa"/>
          </w:tcPr>
          <w:p w14:paraId="50AAC59D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</w:tcPr>
          <w:p w14:paraId="426BEF8D" w14:textId="77777777" w:rsidR="00102C23" w:rsidRDefault="00102C23">
            <w:pPr>
              <w:pStyle w:val="EMPTYCELLSTYLE"/>
            </w:pPr>
          </w:p>
        </w:tc>
        <w:tc>
          <w:tcPr>
            <w:tcW w:w="1480" w:type="dxa"/>
          </w:tcPr>
          <w:p w14:paraId="41D1D40E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9C10324" w14:textId="77777777" w:rsidR="00102C23" w:rsidRDefault="00102C23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23EB0" w14:textId="77777777" w:rsidR="00102C23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274BD223" w14:textId="77777777" w:rsidR="00102C23" w:rsidRDefault="00102C23">
            <w:pPr>
              <w:pStyle w:val="EMPTYCELLSTYLE"/>
            </w:pPr>
          </w:p>
        </w:tc>
      </w:tr>
      <w:tr w:rsidR="00102C23" w14:paraId="050B06F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EC06256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</w:tcPr>
          <w:p w14:paraId="5589342A" w14:textId="77777777" w:rsidR="00102C23" w:rsidRDefault="00102C23">
            <w:pPr>
              <w:pStyle w:val="EMPTYCELLSTYLE"/>
            </w:pPr>
          </w:p>
        </w:tc>
        <w:tc>
          <w:tcPr>
            <w:tcW w:w="2560" w:type="dxa"/>
          </w:tcPr>
          <w:p w14:paraId="0BA30E92" w14:textId="77777777" w:rsidR="00102C23" w:rsidRDefault="00102C23">
            <w:pPr>
              <w:pStyle w:val="EMPTYCELLSTYLE"/>
            </w:pPr>
          </w:p>
        </w:tc>
        <w:tc>
          <w:tcPr>
            <w:tcW w:w="3200" w:type="dxa"/>
          </w:tcPr>
          <w:p w14:paraId="0972AC51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</w:tcPr>
          <w:p w14:paraId="0F495886" w14:textId="77777777" w:rsidR="00102C23" w:rsidRDefault="00102C23">
            <w:pPr>
              <w:pStyle w:val="EMPTYCELLSTYLE"/>
            </w:pPr>
          </w:p>
        </w:tc>
        <w:tc>
          <w:tcPr>
            <w:tcW w:w="1480" w:type="dxa"/>
          </w:tcPr>
          <w:p w14:paraId="0BD5CFE5" w14:textId="77777777" w:rsidR="00102C23" w:rsidRDefault="00102C2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5350C" w14:textId="77777777" w:rsidR="00102C23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0B20D153" w14:textId="77777777" w:rsidR="00102C23" w:rsidRDefault="00102C23">
            <w:pPr>
              <w:pStyle w:val="EMPTYCELLSTYLE"/>
            </w:pPr>
          </w:p>
        </w:tc>
      </w:tr>
      <w:tr w:rsidR="00102C23" w14:paraId="75B444F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316F2D9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</w:tcPr>
          <w:p w14:paraId="726F1C63" w14:textId="77777777" w:rsidR="00102C23" w:rsidRDefault="00102C23">
            <w:pPr>
              <w:pStyle w:val="EMPTYCELLSTYLE"/>
            </w:pPr>
          </w:p>
        </w:tc>
        <w:tc>
          <w:tcPr>
            <w:tcW w:w="2560" w:type="dxa"/>
          </w:tcPr>
          <w:p w14:paraId="2BA0EC97" w14:textId="77777777" w:rsidR="00102C23" w:rsidRDefault="00102C23">
            <w:pPr>
              <w:pStyle w:val="EMPTYCELLSTYLE"/>
            </w:pPr>
          </w:p>
        </w:tc>
        <w:tc>
          <w:tcPr>
            <w:tcW w:w="3200" w:type="dxa"/>
          </w:tcPr>
          <w:p w14:paraId="57A1229D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</w:tcPr>
          <w:p w14:paraId="5BB9BEFE" w14:textId="77777777" w:rsidR="00102C23" w:rsidRDefault="00102C23">
            <w:pPr>
              <w:pStyle w:val="EMPTYCELLSTYLE"/>
            </w:pPr>
          </w:p>
        </w:tc>
        <w:tc>
          <w:tcPr>
            <w:tcW w:w="1480" w:type="dxa"/>
          </w:tcPr>
          <w:p w14:paraId="7FE10DEE" w14:textId="77777777" w:rsidR="00102C23" w:rsidRDefault="00102C2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066BB" w14:textId="77777777" w:rsidR="00102C23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76D21D20" w14:textId="77777777" w:rsidR="00102C23" w:rsidRDefault="00102C23">
            <w:pPr>
              <w:pStyle w:val="EMPTYCELLSTYLE"/>
            </w:pPr>
          </w:p>
        </w:tc>
      </w:tr>
      <w:tr w:rsidR="00102C23" w14:paraId="73D963E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FC5B62F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</w:tcPr>
          <w:p w14:paraId="7EEADA73" w14:textId="77777777" w:rsidR="00102C23" w:rsidRDefault="00102C23">
            <w:pPr>
              <w:pStyle w:val="EMPTYCELLSTYLE"/>
            </w:pPr>
          </w:p>
        </w:tc>
        <w:tc>
          <w:tcPr>
            <w:tcW w:w="2560" w:type="dxa"/>
          </w:tcPr>
          <w:p w14:paraId="12CB6285" w14:textId="77777777" w:rsidR="00102C23" w:rsidRDefault="00102C23">
            <w:pPr>
              <w:pStyle w:val="EMPTYCELLSTYLE"/>
            </w:pPr>
          </w:p>
        </w:tc>
        <w:tc>
          <w:tcPr>
            <w:tcW w:w="3200" w:type="dxa"/>
          </w:tcPr>
          <w:p w14:paraId="1F8F3BCB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</w:tcPr>
          <w:p w14:paraId="54F5AC6B" w14:textId="77777777" w:rsidR="00102C23" w:rsidRDefault="00102C23">
            <w:pPr>
              <w:pStyle w:val="EMPTYCELLSTYLE"/>
            </w:pPr>
          </w:p>
        </w:tc>
        <w:tc>
          <w:tcPr>
            <w:tcW w:w="1480" w:type="dxa"/>
          </w:tcPr>
          <w:p w14:paraId="6FE45E42" w14:textId="77777777" w:rsidR="00102C23" w:rsidRDefault="00102C23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700FE91" w14:textId="77777777" w:rsidR="00102C23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6C32CC6D" w14:textId="77777777" w:rsidR="00102C23" w:rsidRDefault="00102C23">
            <w:pPr>
              <w:pStyle w:val="EMPTYCELLSTYLE"/>
            </w:pPr>
          </w:p>
        </w:tc>
      </w:tr>
      <w:tr w:rsidR="00102C23" w14:paraId="4A73127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5DBCF37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</w:tcPr>
          <w:p w14:paraId="0CA979E1" w14:textId="77777777" w:rsidR="00102C23" w:rsidRDefault="00102C23">
            <w:pPr>
              <w:pStyle w:val="EMPTYCELLSTYLE"/>
            </w:pPr>
          </w:p>
        </w:tc>
        <w:tc>
          <w:tcPr>
            <w:tcW w:w="2560" w:type="dxa"/>
          </w:tcPr>
          <w:p w14:paraId="5CB55AD1" w14:textId="77777777" w:rsidR="00102C23" w:rsidRDefault="00102C23">
            <w:pPr>
              <w:pStyle w:val="EMPTYCELLSTYLE"/>
            </w:pPr>
          </w:p>
        </w:tc>
        <w:tc>
          <w:tcPr>
            <w:tcW w:w="3200" w:type="dxa"/>
          </w:tcPr>
          <w:p w14:paraId="3469F8F7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</w:tcPr>
          <w:p w14:paraId="6080EAEE" w14:textId="77777777" w:rsidR="00102C23" w:rsidRDefault="00102C23">
            <w:pPr>
              <w:pStyle w:val="EMPTYCELLSTYLE"/>
            </w:pPr>
          </w:p>
        </w:tc>
        <w:tc>
          <w:tcPr>
            <w:tcW w:w="1480" w:type="dxa"/>
          </w:tcPr>
          <w:p w14:paraId="4CC18613" w14:textId="77777777" w:rsidR="00102C23" w:rsidRDefault="00102C2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16A09" w14:textId="77777777" w:rsidR="00102C23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638D9AA8" w14:textId="77777777" w:rsidR="00102C23" w:rsidRDefault="00102C23">
            <w:pPr>
              <w:pStyle w:val="EMPTYCELLSTYLE"/>
            </w:pPr>
          </w:p>
        </w:tc>
      </w:tr>
      <w:tr w:rsidR="00102C23" w14:paraId="337E6C2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B996874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</w:tcPr>
          <w:p w14:paraId="07490D93" w14:textId="77777777" w:rsidR="00102C23" w:rsidRDefault="00102C23">
            <w:pPr>
              <w:pStyle w:val="EMPTYCELLSTYLE"/>
            </w:pPr>
          </w:p>
        </w:tc>
        <w:tc>
          <w:tcPr>
            <w:tcW w:w="2560" w:type="dxa"/>
          </w:tcPr>
          <w:p w14:paraId="189A754E" w14:textId="77777777" w:rsidR="00102C23" w:rsidRDefault="00102C23">
            <w:pPr>
              <w:pStyle w:val="EMPTYCELLSTYLE"/>
            </w:pPr>
          </w:p>
        </w:tc>
        <w:tc>
          <w:tcPr>
            <w:tcW w:w="3200" w:type="dxa"/>
          </w:tcPr>
          <w:p w14:paraId="7892EDF3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</w:tcPr>
          <w:p w14:paraId="37BF8175" w14:textId="77777777" w:rsidR="00102C23" w:rsidRDefault="00102C23">
            <w:pPr>
              <w:pStyle w:val="EMPTYCELLSTYLE"/>
            </w:pPr>
          </w:p>
        </w:tc>
        <w:tc>
          <w:tcPr>
            <w:tcW w:w="1480" w:type="dxa"/>
          </w:tcPr>
          <w:p w14:paraId="48D63AD9" w14:textId="77777777" w:rsidR="00102C23" w:rsidRDefault="00102C23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C6C66" w14:textId="77777777" w:rsidR="00102C23" w:rsidRDefault="00102C23">
            <w:pPr>
              <w:ind w:left="60"/>
              <w:jc w:val="center"/>
            </w:pPr>
          </w:p>
        </w:tc>
        <w:tc>
          <w:tcPr>
            <w:tcW w:w="400" w:type="dxa"/>
          </w:tcPr>
          <w:p w14:paraId="54F76F87" w14:textId="77777777" w:rsidR="00102C23" w:rsidRDefault="00102C23">
            <w:pPr>
              <w:pStyle w:val="EMPTYCELLSTYLE"/>
            </w:pPr>
          </w:p>
        </w:tc>
      </w:tr>
      <w:tr w:rsidR="00102C23" w14:paraId="6B38990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407F368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</w:tcPr>
          <w:p w14:paraId="10118B17" w14:textId="77777777" w:rsidR="00102C23" w:rsidRDefault="00102C23">
            <w:pPr>
              <w:pStyle w:val="EMPTYCELLSTYLE"/>
            </w:pPr>
          </w:p>
        </w:tc>
        <w:tc>
          <w:tcPr>
            <w:tcW w:w="2560" w:type="dxa"/>
          </w:tcPr>
          <w:p w14:paraId="0C11AE93" w14:textId="77777777" w:rsidR="00102C23" w:rsidRDefault="00102C23">
            <w:pPr>
              <w:pStyle w:val="EMPTYCELLSTYLE"/>
            </w:pPr>
          </w:p>
        </w:tc>
        <w:tc>
          <w:tcPr>
            <w:tcW w:w="3200" w:type="dxa"/>
          </w:tcPr>
          <w:p w14:paraId="1D63003E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</w:tcPr>
          <w:p w14:paraId="7A0CFEE5" w14:textId="77777777" w:rsidR="00102C23" w:rsidRDefault="00102C23">
            <w:pPr>
              <w:pStyle w:val="EMPTYCELLSTYLE"/>
            </w:pPr>
          </w:p>
        </w:tc>
        <w:tc>
          <w:tcPr>
            <w:tcW w:w="1480" w:type="dxa"/>
          </w:tcPr>
          <w:p w14:paraId="5F9B961E" w14:textId="77777777" w:rsidR="00102C23" w:rsidRDefault="00102C2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AF1B6" w14:textId="77777777" w:rsidR="00102C23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6077B3C6" w14:textId="77777777" w:rsidR="00102C23" w:rsidRDefault="00102C23">
            <w:pPr>
              <w:pStyle w:val="EMPTYCELLSTYLE"/>
            </w:pPr>
          </w:p>
        </w:tc>
      </w:tr>
      <w:tr w:rsidR="00102C23" w14:paraId="34181FC7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75549E07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</w:tcPr>
          <w:p w14:paraId="4A3F5AC5" w14:textId="77777777" w:rsidR="00102C23" w:rsidRDefault="00102C23">
            <w:pPr>
              <w:pStyle w:val="EMPTYCELLSTYLE"/>
            </w:pPr>
          </w:p>
        </w:tc>
        <w:tc>
          <w:tcPr>
            <w:tcW w:w="2560" w:type="dxa"/>
          </w:tcPr>
          <w:p w14:paraId="7B8A0484" w14:textId="77777777" w:rsidR="00102C23" w:rsidRDefault="00102C23">
            <w:pPr>
              <w:pStyle w:val="EMPTYCELLSTYLE"/>
            </w:pPr>
          </w:p>
        </w:tc>
        <w:tc>
          <w:tcPr>
            <w:tcW w:w="3200" w:type="dxa"/>
          </w:tcPr>
          <w:p w14:paraId="78DC2AB2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</w:tcPr>
          <w:p w14:paraId="315EDA7D" w14:textId="77777777" w:rsidR="00102C23" w:rsidRDefault="00102C23">
            <w:pPr>
              <w:pStyle w:val="EMPTYCELLSTYLE"/>
            </w:pPr>
          </w:p>
        </w:tc>
        <w:tc>
          <w:tcPr>
            <w:tcW w:w="1480" w:type="dxa"/>
          </w:tcPr>
          <w:p w14:paraId="1EF0AF93" w14:textId="77777777" w:rsidR="00102C23" w:rsidRDefault="00102C23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8C5CCB" w14:textId="77777777" w:rsidR="00102C23" w:rsidRDefault="00000000">
            <w:r>
              <w:t>21.01.2025 р. № 6</w:t>
            </w:r>
          </w:p>
        </w:tc>
        <w:tc>
          <w:tcPr>
            <w:tcW w:w="400" w:type="dxa"/>
          </w:tcPr>
          <w:p w14:paraId="2DD088AD" w14:textId="77777777" w:rsidR="00102C23" w:rsidRDefault="00102C23">
            <w:pPr>
              <w:pStyle w:val="EMPTYCELLSTYLE"/>
            </w:pPr>
          </w:p>
        </w:tc>
      </w:tr>
      <w:tr w:rsidR="00102C23" w14:paraId="42EB5B6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1C87E159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</w:tcPr>
          <w:p w14:paraId="23DCD4D2" w14:textId="77777777" w:rsidR="00102C23" w:rsidRDefault="00102C23">
            <w:pPr>
              <w:pStyle w:val="EMPTYCELLSTYLE"/>
            </w:pPr>
          </w:p>
        </w:tc>
        <w:tc>
          <w:tcPr>
            <w:tcW w:w="2560" w:type="dxa"/>
          </w:tcPr>
          <w:p w14:paraId="69DD4CAF" w14:textId="77777777" w:rsidR="00102C23" w:rsidRDefault="00102C23">
            <w:pPr>
              <w:pStyle w:val="EMPTYCELLSTYLE"/>
            </w:pPr>
          </w:p>
        </w:tc>
        <w:tc>
          <w:tcPr>
            <w:tcW w:w="3200" w:type="dxa"/>
          </w:tcPr>
          <w:p w14:paraId="69D3D1F4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</w:tcPr>
          <w:p w14:paraId="7E2A6B8F" w14:textId="77777777" w:rsidR="00102C23" w:rsidRDefault="00102C23">
            <w:pPr>
              <w:pStyle w:val="EMPTYCELLSTYLE"/>
            </w:pPr>
          </w:p>
        </w:tc>
        <w:tc>
          <w:tcPr>
            <w:tcW w:w="1480" w:type="dxa"/>
          </w:tcPr>
          <w:p w14:paraId="3C6D38B2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524E64C" w14:textId="77777777" w:rsidR="00102C23" w:rsidRDefault="00102C23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33A3BF16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</w:tcPr>
          <w:p w14:paraId="2BE681CA" w14:textId="77777777" w:rsidR="00102C23" w:rsidRDefault="00102C23">
            <w:pPr>
              <w:pStyle w:val="EMPTYCELLSTYLE"/>
            </w:pPr>
          </w:p>
        </w:tc>
        <w:tc>
          <w:tcPr>
            <w:tcW w:w="400" w:type="dxa"/>
          </w:tcPr>
          <w:p w14:paraId="450DF135" w14:textId="77777777" w:rsidR="00102C23" w:rsidRDefault="00102C23">
            <w:pPr>
              <w:pStyle w:val="EMPTYCELLSTYLE"/>
            </w:pPr>
          </w:p>
        </w:tc>
      </w:tr>
      <w:tr w:rsidR="00102C23" w14:paraId="658DE68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A1DDCB3" w14:textId="77777777" w:rsidR="00102C23" w:rsidRDefault="00102C2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8A2E8" w14:textId="77777777" w:rsidR="00102C23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4E7E7CFD" w14:textId="77777777" w:rsidR="00102C23" w:rsidRDefault="00102C23">
            <w:pPr>
              <w:pStyle w:val="EMPTYCELLSTYLE"/>
            </w:pPr>
          </w:p>
        </w:tc>
      </w:tr>
      <w:tr w:rsidR="00102C23" w14:paraId="4EB0EA9F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FD1A31C" w14:textId="77777777" w:rsidR="00102C23" w:rsidRDefault="00102C2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B2962" w14:textId="77777777" w:rsidR="00102C23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421F87FE" w14:textId="77777777" w:rsidR="00102C23" w:rsidRDefault="00102C23">
            <w:pPr>
              <w:pStyle w:val="EMPTYCELLSTYLE"/>
            </w:pPr>
          </w:p>
        </w:tc>
      </w:tr>
      <w:tr w:rsidR="00102C23" w14:paraId="17A6821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425BD4F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6DC80F3" w14:textId="77777777" w:rsidR="00102C23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44BD0DB" w14:textId="77777777" w:rsidR="00102C23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B982E95" w14:textId="77777777" w:rsidR="00102C23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83FFFD7" w14:textId="77777777" w:rsidR="00102C23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A46C2A8" w14:textId="77777777" w:rsidR="00102C23" w:rsidRDefault="00102C23">
            <w:pPr>
              <w:pStyle w:val="EMPTYCELLSTYLE"/>
            </w:pPr>
          </w:p>
        </w:tc>
      </w:tr>
      <w:tr w:rsidR="00102C23" w14:paraId="03D85F7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9D8BA9D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</w:tcPr>
          <w:p w14:paraId="3A7BFD37" w14:textId="77777777" w:rsidR="00102C23" w:rsidRDefault="00102C2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1ADFB33" w14:textId="77777777" w:rsidR="00102C23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A8AB3A9" w14:textId="77777777" w:rsidR="00102C23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61B35F5" w14:textId="77777777" w:rsidR="00102C23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1CF1D07F" w14:textId="77777777" w:rsidR="00102C23" w:rsidRDefault="00102C23">
            <w:pPr>
              <w:pStyle w:val="EMPTYCELLSTYLE"/>
            </w:pPr>
          </w:p>
        </w:tc>
      </w:tr>
      <w:tr w:rsidR="00102C23" w14:paraId="10BDD50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ED35570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C81712C" w14:textId="77777777" w:rsidR="00102C23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CDF6365" w14:textId="77777777" w:rsidR="00102C23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0F525A9" w14:textId="77777777" w:rsidR="00102C23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7B2838E" w14:textId="77777777" w:rsidR="00102C23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66DE383" w14:textId="77777777" w:rsidR="00102C23" w:rsidRDefault="00102C23">
            <w:pPr>
              <w:pStyle w:val="EMPTYCELLSTYLE"/>
            </w:pPr>
          </w:p>
        </w:tc>
      </w:tr>
      <w:tr w:rsidR="00102C23" w14:paraId="2A9AA27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DA36A54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</w:tcPr>
          <w:p w14:paraId="6132F619" w14:textId="77777777" w:rsidR="00102C23" w:rsidRDefault="00102C2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B181843" w14:textId="77777777" w:rsidR="00102C23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667B3DB" w14:textId="77777777" w:rsidR="00102C23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36BB998" w14:textId="77777777" w:rsidR="00102C23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46BBB850" w14:textId="77777777" w:rsidR="00102C23" w:rsidRDefault="00102C23">
            <w:pPr>
              <w:pStyle w:val="EMPTYCELLSTYLE"/>
            </w:pPr>
          </w:p>
        </w:tc>
      </w:tr>
      <w:tr w:rsidR="00102C23" w14:paraId="3238534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9577B10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C18C164" w14:textId="77777777" w:rsidR="00102C23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CC01C74" w14:textId="77777777" w:rsidR="00102C23" w:rsidRDefault="00000000">
            <w:pPr>
              <w:jc w:val="center"/>
            </w:pPr>
            <w:r>
              <w:rPr>
                <w:b/>
              </w:rPr>
              <w:t>0211160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110632F" w14:textId="77777777" w:rsidR="00102C23" w:rsidRDefault="00000000">
            <w:pPr>
              <w:jc w:val="center"/>
            </w:pPr>
            <w:r>
              <w:t>1160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CB9E221" w14:textId="77777777" w:rsidR="00102C23" w:rsidRDefault="00000000">
            <w:pPr>
              <w:jc w:val="center"/>
            </w:pPr>
            <w:r>
              <w:t xml:space="preserve">  0990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2506F3" w14:textId="77777777" w:rsidR="00102C23" w:rsidRDefault="00000000">
            <w:pPr>
              <w:ind w:left="60"/>
              <w:jc w:val="both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центрів</w:t>
            </w:r>
            <w:proofErr w:type="spellEnd"/>
            <w:r>
              <w:t xml:space="preserve"> </w:t>
            </w:r>
            <w:proofErr w:type="spellStart"/>
            <w:r>
              <w:t>професійного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педагогічних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1884E99" w14:textId="77777777" w:rsidR="00102C23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453C37E0" w14:textId="77777777" w:rsidR="00102C23" w:rsidRDefault="00102C23">
            <w:pPr>
              <w:pStyle w:val="EMPTYCELLSTYLE"/>
            </w:pPr>
          </w:p>
        </w:tc>
      </w:tr>
      <w:tr w:rsidR="00102C23" w14:paraId="19FE7FF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5DEDE5F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</w:tcPr>
          <w:p w14:paraId="4205C2B8" w14:textId="77777777" w:rsidR="00102C23" w:rsidRDefault="00102C2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BEF5F" w14:textId="77777777" w:rsidR="00102C23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B0A3E" w14:textId="77777777" w:rsidR="00102C23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4DABF" w14:textId="77777777" w:rsidR="00102C23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88C48" w14:textId="77777777" w:rsidR="00102C23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A7727" w14:textId="77777777" w:rsidR="00102C23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3EA9FA92" w14:textId="77777777" w:rsidR="00102C23" w:rsidRDefault="00102C23">
            <w:pPr>
              <w:pStyle w:val="EMPTYCELLSTYLE"/>
            </w:pPr>
          </w:p>
        </w:tc>
      </w:tr>
      <w:tr w:rsidR="00102C23" w14:paraId="746325EB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5380FBA7" w14:textId="77777777" w:rsidR="00102C23" w:rsidRDefault="00102C2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6432158" w14:textId="77777777" w:rsidR="00102C23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2079110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2079110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2862E11F" w14:textId="77777777" w:rsidR="00102C23" w:rsidRDefault="00102C23">
            <w:pPr>
              <w:pStyle w:val="EMPTYCELLSTYLE"/>
            </w:pPr>
          </w:p>
        </w:tc>
      </w:tr>
      <w:tr w:rsidR="00102C23" w14:paraId="455AA47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AB2A966" w14:textId="77777777" w:rsidR="00102C23" w:rsidRDefault="00102C2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97FCD" w14:textId="77777777" w:rsidR="00102C23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448BBD5" w14:textId="77777777" w:rsidR="00102C23" w:rsidRDefault="00102C23">
            <w:pPr>
              <w:pStyle w:val="EMPTYCELLSTYLE"/>
            </w:pPr>
          </w:p>
        </w:tc>
      </w:tr>
      <w:tr w:rsidR="00102C23" w14:paraId="30F34CEE" w14:textId="77777777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400" w:type="dxa"/>
          </w:tcPr>
          <w:p w14:paraId="4164F52D" w14:textId="77777777" w:rsidR="00102C23" w:rsidRDefault="00102C2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E87CD" w14:textId="77777777" w:rsidR="00102C23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Закону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Постанова КМУ </w:t>
            </w:r>
            <w:proofErr w:type="spellStart"/>
            <w:r>
              <w:t>від</w:t>
            </w:r>
            <w:proofErr w:type="spellEnd"/>
            <w:r>
              <w:t xml:space="preserve"> 29 липня 2020 р. № 672 "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професійного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педагогічних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",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15.12.2020 №02-04/VІІІ «Про </w:t>
            </w:r>
            <w:proofErr w:type="spellStart"/>
            <w:r>
              <w:t>створення</w:t>
            </w:r>
            <w:proofErr w:type="spellEnd"/>
            <w:r>
              <w:t xml:space="preserve"> </w:t>
            </w:r>
            <w:proofErr w:type="spellStart"/>
            <w:r>
              <w:t>комунальної</w:t>
            </w:r>
            <w:proofErr w:type="spellEnd"/>
            <w:r>
              <w:t xml:space="preserve"> установи «Центр </w:t>
            </w:r>
            <w:proofErr w:type="spellStart"/>
            <w:r>
              <w:t>професійного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педагогічних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»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Черкаського</w:t>
            </w:r>
            <w:proofErr w:type="spellEnd"/>
            <w:r>
              <w:t xml:space="preserve"> району </w:t>
            </w:r>
            <w:proofErr w:type="spellStart"/>
            <w:r>
              <w:t>Черкаської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>
              <w:t xml:space="preserve"> та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відповідного</w:t>
            </w:r>
            <w:proofErr w:type="spellEnd"/>
            <w:r>
              <w:t xml:space="preserve"> Статуту»,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Підтримка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комунальної</w:t>
            </w:r>
            <w:proofErr w:type="spellEnd"/>
            <w:r>
              <w:t xml:space="preserve"> установи "Центр </w:t>
            </w:r>
            <w:proofErr w:type="spellStart"/>
            <w:r>
              <w:t>професійного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педагогічних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" на 2024-2027 роки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№54-13/VIII </w:t>
            </w:r>
            <w:proofErr w:type="spellStart"/>
            <w:r>
              <w:t>від</w:t>
            </w:r>
            <w:proofErr w:type="spellEnd"/>
            <w:r>
              <w:t xml:space="preserve"> 28.06.2024р.,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 року №61-27/VIII  "Про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(235210000)".</w:t>
            </w:r>
          </w:p>
        </w:tc>
        <w:tc>
          <w:tcPr>
            <w:tcW w:w="400" w:type="dxa"/>
          </w:tcPr>
          <w:p w14:paraId="034CB61E" w14:textId="77777777" w:rsidR="00102C23" w:rsidRDefault="00102C23">
            <w:pPr>
              <w:pStyle w:val="EMPTYCELLSTYLE"/>
            </w:pPr>
          </w:p>
        </w:tc>
      </w:tr>
      <w:tr w:rsidR="00102C23" w14:paraId="45D9E22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0DB0A81" w14:textId="77777777" w:rsidR="00102C23" w:rsidRDefault="00102C2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E9847" w14:textId="77777777" w:rsidR="00102C23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C94DC73" w14:textId="77777777" w:rsidR="00102C23" w:rsidRDefault="00102C23">
            <w:pPr>
              <w:pStyle w:val="EMPTYCELLSTYLE"/>
            </w:pPr>
          </w:p>
        </w:tc>
      </w:tr>
      <w:tr w:rsidR="00102C23" w14:paraId="10FDC30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2C59263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DBDDB" w14:textId="77777777" w:rsidR="00102C2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91E86" w14:textId="77777777" w:rsidR="00102C23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50D4DBB6" w14:textId="77777777" w:rsidR="00102C23" w:rsidRDefault="00102C23">
            <w:pPr>
              <w:pStyle w:val="EMPTYCELLSTYLE"/>
            </w:pPr>
          </w:p>
        </w:tc>
      </w:tr>
      <w:tr w:rsidR="00102C23" w14:paraId="3D8D4EA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2301C04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AFA6EF" w14:textId="77777777" w:rsidR="00102C23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A404CC" w14:textId="77777777" w:rsidR="00102C23" w:rsidRDefault="00000000">
            <w:pPr>
              <w:ind w:left="60"/>
            </w:pPr>
            <w:proofErr w:type="spellStart"/>
            <w:r>
              <w:t>Здійснення</w:t>
            </w:r>
            <w:proofErr w:type="spellEnd"/>
            <w:r>
              <w:t xml:space="preserve"> в межах </w:t>
            </w:r>
            <w:proofErr w:type="spellStart"/>
            <w:r>
              <w:t>діючого</w:t>
            </w:r>
            <w:proofErr w:type="spellEnd"/>
            <w:r>
              <w:t xml:space="preserve"> </w:t>
            </w:r>
            <w:proofErr w:type="spellStart"/>
            <w:r>
              <w:t>законодавства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організаційно-функціональних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з метою </w:t>
            </w:r>
            <w:proofErr w:type="spellStart"/>
            <w:r>
              <w:t>задоволення</w:t>
            </w:r>
            <w:proofErr w:type="spellEnd"/>
            <w:r>
              <w:t xml:space="preserve"> потреб та </w:t>
            </w:r>
            <w:proofErr w:type="spellStart"/>
            <w:r>
              <w:t>інтересів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</w:t>
            </w:r>
          </w:p>
        </w:tc>
        <w:tc>
          <w:tcPr>
            <w:tcW w:w="400" w:type="dxa"/>
          </w:tcPr>
          <w:p w14:paraId="52590E7A" w14:textId="77777777" w:rsidR="00102C23" w:rsidRDefault="00102C23">
            <w:pPr>
              <w:pStyle w:val="EMPTYCELLSTYLE"/>
            </w:pPr>
          </w:p>
        </w:tc>
      </w:tr>
      <w:tr w:rsidR="00102C23" w14:paraId="5B119D4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10EA7C4" w14:textId="77777777" w:rsidR="00102C23" w:rsidRDefault="00102C23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A470143" w14:textId="77777777" w:rsidR="00102C23" w:rsidRDefault="00102C2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108594E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</w:tcPr>
          <w:p w14:paraId="6856E9BD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951E0C8" w14:textId="77777777" w:rsidR="00102C23" w:rsidRDefault="00102C23">
            <w:pPr>
              <w:pStyle w:val="EMPTYCELLSTYLE"/>
            </w:pPr>
          </w:p>
        </w:tc>
        <w:tc>
          <w:tcPr>
            <w:tcW w:w="580" w:type="dxa"/>
          </w:tcPr>
          <w:p w14:paraId="052952CB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D59EC12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</w:tcPr>
          <w:p w14:paraId="1DC23C78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</w:tcPr>
          <w:p w14:paraId="3F967779" w14:textId="77777777" w:rsidR="00102C23" w:rsidRDefault="00102C23">
            <w:pPr>
              <w:pStyle w:val="EMPTYCELLSTYLE"/>
            </w:pPr>
          </w:p>
        </w:tc>
        <w:tc>
          <w:tcPr>
            <w:tcW w:w="400" w:type="dxa"/>
          </w:tcPr>
          <w:p w14:paraId="0A72396C" w14:textId="77777777" w:rsidR="00102C23" w:rsidRDefault="00102C23">
            <w:pPr>
              <w:pStyle w:val="EMPTYCELLSTYLE"/>
            </w:pPr>
          </w:p>
        </w:tc>
      </w:tr>
      <w:tr w:rsidR="00102C23" w14:paraId="5958275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DCAA938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</w:tcPr>
          <w:p w14:paraId="72CAA4AE" w14:textId="77777777" w:rsidR="00102C23" w:rsidRDefault="00102C23">
            <w:pPr>
              <w:pStyle w:val="EMPTYCELLSTYLE"/>
            </w:pP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1C9128" w14:textId="77777777" w:rsidR="00102C23" w:rsidRDefault="00000000">
            <w:pPr>
              <w:ind w:left="60"/>
            </w:pPr>
            <w:proofErr w:type="spellStart"/>
            <w:r>
              <w:t>медицини</w:t>
            </w:r>
            <w:proofErr w:type="spellEnd"/>
            <w:r>
              <w:t xml:space="preserve">, </w:t>
            </w:r>
            <w:proofErr w:type="spellStart"/>
            <w:r>
              <w:t>культури</w:t>
            </w:r>
            <w:proofErr w:type="spellEnd"/>
            <w:r>
              <w:t xml:space="preserve">, </w:t>
            </w:r>
            <w:proofErr w:type="gramStart"/>
            <w:r>
              <w:t>у справах</w:t>
            </w:r>
            <w:proofErr w:type="gramEnd"/>
            <w:r>
              <w:t xml:space="preserve"> </w:t>
            </w:r>
            <w:proofErr w:type="spellStart"/>
            <w:r>
              <w:t>сім’ї</w:t>
            </w:r>
            <w:proofErr w:type="spellEnd"/>
            <w:r>
              <w:t xml:space="preserve"> та </w:t>
            </w:r>
            <w:proofErr w:type="spellStart"/>
            <w:proofErr w:type="gramStart"/>
            <w:r>
              <w:t>молоді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фізичної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і спорту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59F9A5BD" w14:textId="77777777" w:rsidR="00102C23" w:rsidRDefault="00102C23">
            <w:pPr>
              <w:pStyle w:val="EMPTYCELLSTYLE"/>
            </w:pPr>
          </w:p>
        </w:tc>
      </w:tr>
      <w:tr w:rsidR="00102C23" w14:paraId="4015607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5E9183B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</w:tcPr>
          <w:p w14:paraId="7A53660C" w14:textId="77777777" w:rsidR="00102C23" w:rsidRDefault="00102C2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C7ED9A9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</w:tcPr>
          <w:p w14:paraId="5971199C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2F06131" w14:textId="77777777" w:rsidR="00102C23" w:rsidRDefault="00102C23">
            <w:pPr>
              <w:pStyle w:val="EMPTYCELLSTYLE"/>
            </w:pPr>
          </w:p>
        </w:tc>
        <w:tc>
          <w:tcPr>
            <w:tcW w:w="580" w:type="dxa"/>
          </w:tcPr>
          <w:p w14:paraId="3ACD87BE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9DD4FEC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</w:tcPr>
          <w:p w14:paraId="3A501103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</w:tcPr>
          <w:p w14:paraId="2CA978BB" w14:textId="77777777" w:rsidR="00102C23" w:rsidRDefault="00102C23">
            <w:pPr>
              <w:pStyle w:val="EMPTYCELLSTYLE"/>
            </w:pPr>
          </w:p>
        </w:tc>
        <w:tc>
          <w:tcPr>
            <w:tcW w:w="400" w:type="dxa"/>
          </w:tcPr>
          <w:p w14:paraId="7C897333" w14:textId="77777777" w:rsidR="00102C23" w:rsidRDefault="00102C23">
            <w:pPr>
              <w:pStyle w:val="EMPTYCELLSTYLE"/>
            </w:pPr>
          </w:p>
        </w:tc>
      </w:tr>
      <w:tr w:rsidR="00102C23" w14:paraId="0E179E39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0F238A15" w14:textId="77777777" w:rsidR="00102C23" w:rsidRDefault="00102C2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617505F8" w14:textId="77777777" w:rsidR="00102C23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172D9BA" w14:textId="77777777" w:rsidR="00102C23" w:rsidRDefault="00102C23">
            <w:pPr>
              <w:pStyle w:val="EMPTYCELLSTYLE"/>
            </w:pPr>
          </w:p>
        </w:tc>
      </w:tr>
      <w:tr w:rsidR="00102C23" w14:paraId="6C0D545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B1DA887" w14:textId="77777777" w:rsidR="00102C23" w:rsidRDefault="00102C2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7293E" w14:textId="77777777" w:rsidR="00102C23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центру </w:t>
            </w:r>
            <w:proofErr w:type="spellStart"/>
            <w:r>
              <w:t>професійного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педагогічних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</w:p>
        </w:tc>
        <w:tc>
          <w:tcPr>
            <w:tcW w:w="400" w:type="dxa"/>
          </w:tcPr>
          <w:p w14:paraId="08562670" w14:textId="77777777" w:rsidR="00102C23" w:rsidRDefault="00102C23">
            <w:pPr>
              <w:pStyle w:val="EMPTYCELLSTYLE"/>
            </w:pPr>
          </w:p>
        </w:tc>
      </w:tr>
      <w:tr w:rsidR="00102C23" w14:paraId="367E75E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5669ED57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</w:tcPr>
          <w:p w14:paraId="38C30B22" w14:textId="77777777" w:rsidR="00102C23" w:rsidRDefault="00102C2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D8ED9BD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</w:tcPr>
          <w:p w14:paraId="5C43FEF3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798A192" w14:textId="77777777" w:rsidR="00102C23" w:rsidRDefault="00102C23">
            <w:pPr>
              <w:pStyle w:val="EMPTYCELLSTYLE"/>
            </w:pPr>
          </w:p>
        </w:tc>
        <w:tc>
          <w:tcPr>
            <w:tcW w:w="580" w:type="dxa"/>
          </w:tcPr>
          <w:p w14:paraId="757B2A17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10A9C36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</w:tcPr>
          <w:p w14:paraId="5F176DCD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</w:tcPr>
          <w:p w14:paraId="20DC356E" w14:textId="77777777" w:rsidR="00102C23" w:rsidRDefault="00102C23">
            <w:pPr>
              <w:pStyle w:val="EMPTYCELLSTYLE"/>
            </w:pPr>
          </w:p>
        </w:tc>
        <w:tc>
          <w:tcPr>
            <w:tcW w:w="400" w:type="dxa"/>
          </w:tcPr>
          <w:p w14:paraId="3AFA7C47" w14:textId="77777777" w:rsidR="00102C23" w:rsidRDefault="00102C23">
            <w:pPr>
              <w:pStyle w:val="EMPTYCELLSTYLE"/>
            </w:pPr>
          </w:p>
        </w:tc>
      </w:tr>
      <w:tr w:rsidR="00102C23" w14:paraId="6D0597E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C7EDF8A" w14:textId="77777777" w:rsidR="00102C23" w:rsidRDefault="00102C2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26DD4" w14:textId="77777777" w:rsidR="00102C23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74C166F" w14:textId="77777777" w:rsidR="00102C23" w:rsidRDefault="00102C23">
            <w:pPr>
              <w:pStyle w:val="EMPTYCELLSTYLE"/>
            </w:pPr>
          </w:p>
        </w:tc>
      </w:tr>
      <w:tr w:rsidR="00102C23" w14:paraId="4D98B7B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AA19B97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AB084" w14:textId="77777777" w:rsidR="00102C2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2AECB" w14:textId="77777777" w:rsidR="00102C23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55E85885" w14:textId="77777777" w:rsidR="00102C23" w:rsidRDefault="00102C23">
            <w:pPr>
              <w:pStyle w:val="EMPTYCELLSTYLE"/>
            </w:pPr>
          </w:p>
        </w:tc>
      </w:tr>
      <w:tr w:rsidR="00102C23" w14:paraId="2EEFBD2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6CBBED0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6436A4" w14:textId="77777777" w:rsidR="00102C23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90D577" w14:textId="77777777" w:rsidR="00102C23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центру </w:t>
            </w:r>
            <w:proofErr w:type="spellStart"/>
            <w:r>
              <w:t>професійного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педагогічних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</w:p>
        </w:tc>
        <w:tc>
          <w:tcPr>
            <w:tcW w:w="400" w:type="dxa"/>
          </w:tcPr>
          <w:p w14:paraId="5B5A36A8" w14:textId="77777777" w:rsidR="00102C23" w:rsidRDefault="00102C23">
            <w:pPr>
              <w:pStyle w:val="EMPTYCELLSTYLE"/>
            </w:pPr>
          </w:p>
        </w:tc>
      </w:tr>
      <w:tr w:rsidR="00102C23" w14:paraId="3440355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E3826C8" w14:textId="77777777" w:rsidR="00102C23" w:rsidRDefault="00102C2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4A78B" w14:textId="77777777" w:rsidR="00102C23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7E0C2DA6" w14:textId="77777777" w:rsidR="00102C23" w:rsidRDefault="00102C23">
            <w:pPr>
              <w:pStyle w:val="EMPTYCELLSTYLE"/>
            </w:pPr>
          </w:p>
        </w:tc>
      </w:tr>
      <w:tr w:rsidR="00102C23" w14:paraId="6C8F386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E4A0938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</w:tcPr>
          <w:p w14:paraId="195063F1" w14:textId="77777777" w:rsidR="00102C23" w:rsidRDefault="00102C2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C16C9AD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</w:tcPr>
          <w:p w14:paraId="5143C35E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FAADEF7" w14:textId="77777777" w:rsidR="00102C23" w:rsidRDefault="00102C23">
            <w:pPr>
              <w:pStyle w:val="EMPTYCELLSTYLE"/>
            </w:pPr>
          </w:p>
        </w:tc>
        <w:tc>
          <w:tcPr>
            <w:tcW w:w="580" w:type="dxa"/>
          </w:tcPr>
          <w:p w14:paraId="49388033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79AEF89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</w:tcPr>
          <w:p w14:paraId="2DE4076E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DC454" w14:textId="77777777" w:rsidR="00102C23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5619B49" w14:textId="77777777" w:rsidR="00102C23" w:rsidRDefault="00102C23">
            <w:pPr>
              <w:pStyle w:val="EMPTYCELLSTYLE"/>
            </w:pPr>
          </w:p>
        </w:tc>
      </w:tr>
      <w:tr w:rsidR="00102C23" w14:paraId="4CA6F79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D72BA8D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BA0D8" w14:textId="77777777" w:rsidR="00102C2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64E58" w14:textId="77777777" w:rsidR="00102C23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85193" w14:textId="77777777" w:rsidR="00102C23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E3272" w14:textId="77777777" w:rsidR="00102C23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2022E" w14:textId="77777777" w:rsidR="00102C23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37DA4C1E" w14:textId="77777777" w:rsidR="00102C23" w:rsidRDefault="00102C23">
            <w:pPr>
              <w:pStyle w:val="EMPTYCELLSTYLE"/>
            </w:pPr>
          </w:p>
        </w:tc>
      </w:tr>
      <w:tr w:rsidR="00102C23" w14:paraId="254AF25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C75036B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0F61C" w14:textId="77777777" w:rsidR="00102C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E92FF" w14:textId="77777777" w:rsidR="00102C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A202D" w14:textId="77777777" w:rsidR="00102C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1022B" w14:textId="77777777" w:rsidR="00102C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CD85B" w14:textId="77777777" w:rsidR="00102C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7794DF64" w14:textId="77777777" w:rsidR="00102C23" w:rsidRDefault="00102C23">
            <w:pPr>
              <w:pStyle w:val="EMPTYCELLSTYLE"/>
            </w:pPr>
          </w:p>
        </w:tc>
      </w:tr>
      <w:tr w:rsidR="00102C23" w14:paraId="09EDA0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73FECEA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70A9C4" w14:textId="77777777" w:rsidR="00102C23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2DBF76" w14:textId="77777777" w:rsidR="00102C23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центру </w:t>
            </w:r>
            <w:proofErr w:type="spellStart"/>
            <w:r>
              <w:t>професійного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педагогічних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16E411" w14:textId="77777777" w:rsidR="00102C23" w:rsidRDefault="00000000">
            <w:pPr>
              <w:ind w:right="60"/>
              <w:jc w:val="right"/>
            </w:pPr>
            <w:r>
              <w:t>2 079 110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381D9D" w14:textId="77777777" w:rsidR="00102C23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D50E23" w14:textId="77777777" w:rsidR="00102C23" w:rsidRDefault="00000000">
            <w:pPr>
              <w:ind w:right="60"/>
              <w:jc w:val="right"/>
            </w:pPr>
            <w:r>
              <w:t>2 079 110</w:t>
            </w:r>
          </w:p>
        </w:tc>
        <w:tc>
          <w:tcPr>
            <w:tcW w:w="400" w:type="dxa"/>
          </w:tcPr>
          <w:p w14:paraId="7D8C4986" w14:textId="77777777" w:rsidR="00102C23" w:rsidRDefault="00102C23">
            <w:pPr>
              <w:pStyle w:val="EMPTYCELLSTYLE"/>
            </w:pPr>
          </w:p>
        </w:tc>
      </w:tr>
      <w:tr w:rsidR="00102C23" w14:paraId="21E31E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C3DB8F2" w14:textId="77777777" w:rsidR="00102C23" w:rsidRDefault="00102C23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D2721" w14:textId="77777777" w:rsidR="00102C23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0309B6" w14:textId="77777777" w:rsidR="00102C23" w:rsidRDefault="00000000">
            <w:pPr>
              <w:ind w:right="60"/>
              <w:jc w:val="right"/>
            </w:pPr>
            <w:r>
              <w:rPr>
                <w:b/>
              </w:rPr>
              <w:t>2 079 110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98541A" w14:textId="77777777" w:rsidR="00102C23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DF19C6" w14:textId="77777777" w:rsidR="00102C23" w:rsidRDefault="00000000">
            <w:pPr>
              <w:ind w:right="60"/>
              <w:jc w:val="right"/>
            </w:pPr>
            <w:r>
              <w:rPr>
                <w:b/>
              </w:rPr>
              <w:t>2 079 110</w:t>
            </w:r>
          </w:p>
        </w:tc>
        <w:tc>
          <w:tcPr>
            <w:tcW w:w="400" w:type="dxa"/>
          </w:tcPr>
          <w:p w14:paraId="45ECA0D6" w14:textId="77777777" w:rsidR="00102C23" w:rsidRDefault="00102C23">
            <w:pPr>
              <w:pStyle w:val="EMPTYCELLSTYLE"/>
            </w:pPr>
          </w:p>
        </w:tc>
      </w:tr>
      <w:tr w:rsidR="00102C23" w14:paraId="7A5114C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12003B2" w14:textId="77777777" w:rsidR="00102C23" w:rsidRDefault="00102C2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A89DF" w14:textId="77777777" w:rsidR="00102C23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4C8116B" w14:textId="77777777" w:rsidR="00102C23" w:rsidRDefault="00102C23">
            <w:pPr>
              <w:pStyle w:val="EMPTYCELLSTYLE"/>
            </w:pPr>
          </w:p>
        </w:tc>
      </w:tr>
      <w:tr w:rsidR="00102C23" w14:paraId="0A180D9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39801FF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</w:tcPr>
          <w:p w14:paraId="4991617D" w14:textId="77777777" w:rsidR="00102C23" w:rsidRDefault="00102C2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955C7AF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</w:tcPr>
          <w:p w14:paraId="1ADA6529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7678E8A" w14:textId="77777777" w:rsidR="00102C23" w:rsidRDefault="00102C23">
            <w:pPr>
              <w:pStyle w:val="EMPTYCELLSTYLE"/>
            </w:pPr>
          </w:p>
        </w:tc>
        <w:tc>
          <w:tcPr>
            <w:tcW w:w="580" w:type="dxa"/>
          </w:tcPr>
          <w:p w14:paraId="6AD42A42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86615EB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</w:tcPr>
          <w:p w14:paraId="2F63C099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07A76" w14:textId="77777777" w:rsidR="00102C23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EC6C247" w14:textId="77777777" w:rsidR="00102C23" w:rsidRDefault="00102C23">
            <w:pPr>
              <w:pStyle w:val="EMPTYCELLSTYLE"/>
            </w:pPr>
          </w:p>
        </w:tc>
      </w:tr>
      <w:tr w:rsidR="00102C23" w14:paraId="17B3341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7CE0DA1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DC709" w14:textId="77777777" w:rsidR="00102C2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96D2D" w14:textId="77777777" w:rsidR="00102C23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E2713" w14:textId="77777777" w:rsidR="00102C23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DC192" w14:textId="77777777" w:rsidR="00102C23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7C452" w14:textId="77777777" w:rsidR="00102C23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3F43662A" w14:textId="77777777" w:rsidR="00102C23" w:rsidRDefault="00102C23">
            <w:pPr>
              <w:pStyle w:val="EMPTYCELLSTYLE"/>
            </w:pPr>
          </w:p>
        </w:tc>
      </w:tr>
      <w:tr w:rsidR="00102C23" w14:paraId="16E481E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0E17612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B8114" w14:textId="77777777" w:rsidR="00102C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3D5BA" w14:textId="77777777" w:rsidR="00102C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B04FB" w14:textId="77777777" w:rsidR="00102C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AE4CE" w14:textId="77777777" w:rsidR="00102C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88196" w14:textId="77777777" w:rsidR="00102C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79002DA8" w14:textId="77777777" w:rsidR="00102C23" w:rsidRDefault="00102C23">
            <w:pPr>
              <w:pStyle w:val="EMPTYCELLSTYLE"/>
            </w:pPr>
          </w:p>
        </w:tc>
      </w:tr>
      <w:tr w:rsidR="00102C23" w14:paraId="6083CCF4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757C50B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2F2032" w14:textId="77777777" w:rsidR="00102C23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F2F8E6" w14:textId="77777777" w:rsidR="00102C23" w:rsidRDefault="00000000">
            <w:pPr>
              <w:ind w:left="60"/>
            </w:pP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Підтримка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комунальної</w:t>
            </w:r>
            <w:proofErr w:type="spellEnd"/>
            <w:r>
              <w:t xml:space="preserve"> установи "Центр </w:t>
            </w:r>
            <w:proofErr w:type="spellStart"/>
            <w:r>
              <w:t>професійного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педагогічних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" на 2024-2027 роки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438E7C" w14:textId="77777777" w:rsidR="00102C23" w:rsidRDefault="00000000">
            <w:pPr>
              <w:ind w:right="60"/>
              <w:jc w:val="right"/>
            </w:pPr>
            <w:r>
              <w:t>2 079 110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BDF97E" w14:textId="77777777" w:rsidR="00102C23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195DCC" w14:textId="77777777" w:rsidR="00102C23" w:rsidRDefault="00000000">
            <w:pPr>
              <w:ind w:right="60"/>
              <w:jc w:val="right"/>
            </w:pPr>
            <w:r>
              <w:t>2 079 110</w:t>
            </w:r>
          </w:p>
        </w:tc>
        <w:tc>
          <w:tcPr>
            <w:tcW w:w="400" w:type="dxa"/>
          </w:tcPr>
          <w:p w14:paraId="50301ADF" w14:textId="77777777" w:rsidR="00102C23" w:rsidRDefault="00102C23">
            <w:pPr>
              <w:pStyle w:val="EMPTYCELLSTYLE"/>
            </w:pPr>
          </w:p>
        </w:tc>
      </w:tr>
      <w:tr w:rsidR="00102C23" w14:paraId="4DFF8D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B5A94B7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815C9" w14:textId="77777777" w:rsidR="00102C23" w:rsidRDefault="00102C23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889AC" w14:textId="77777777" w:rsidR="00102C23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067A87" w14:textId="77777777" w:rsidR="00102C23" w:rsidRDefault="00000000">
            <w:pPr>
              <w:ind w:right="60"/>
              <w:jc w:val="right"/>
            </w:pPr>
            <w:r>
              <w:rPr>
                <w:b/>
              </w:rPr>
              <w:t>2 079 110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976E3B" w14:textId="77777777" w:rsidR="00102C23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6C711A" w14:textId="77777777" w:rsidR="00102C23" w:rsidRDefault="00000000">
            <w:pPr>
              <w:ind w:right="60"/>
              <w:jc w:val="right"/>
            </w:pPr>
            <w:r>
              <w:rPr>
                <w:b/>
              </w:rPr>
              <w:t>2 079 110</w:t>
            </w:r>
          </w:p>
        </w:tc>
        <w:tc>
          <w:tcPr>
            <w:tcW w:w="400" w:type="dxa"/>
          </w:tcPr>
          <w:p w14:paraId="403BB79B" w14:textId="77777777" w:rsidR="00102C23" w:rsidRDefault="00102C23">
            <w:pPr>
              <w:pStyle w:val="EMPTYCELLSTYLE"/>
            </w:pPr>
          </w:p>
        </w:tc>
      </w:tr>
      <w:tr w:rsidR="00102C23" w14:paraId="4AE6897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FDFE97A" w14:textId="77777777" w:rsidR="00102C23" w:rsidRDefault="00102C23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CD758" w14:textId="77777777" w:rsidR="00102C23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03AE25A3" w14:textId="77777777" w:rsidR="00102C23" w:rsidRDefault="00102C23">
            <w:pPr>
              <w:pStyle w:val="EMPTYCELLSTYLE"/>
            </w:pPr>
          </w:p>
        </w:tc>
      </w:tr>
      <w:tr w:rsidR="00102C23" w14:paraId="2187D0C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933D334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A1DE0" w14:textId="77777777" w:rsidR="00102C2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8E5C0" w14:textId="77777777" w:rsidR="00102C23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2EC9C" w14:textId="77777777" w:rsidR="00102C23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C1228" w14:textId="77777777" w:rsidR="00102C23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1818B" w14:textId="77777777" w:rsidR="00102C23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37263" w14:textId="77777777" w:rsidR="00102C23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7FEFB" w14:textId="77777777" w:rsidR="00102C23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2F1DB3CF" w14:textId="77777777" w:rsidR="00102C23" w:rsidRDefault="00102C23">
            <w:pPr>
              <w:pStyle w:val="EMPTYCELLSTYLE"/>
            </w:pPr>
          </w:p>
        </w:tc>
      </w:tr>
      <w:tr w:rsidR="00102C23" w14:paraId="21DCB22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2608408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613C6" w14:textId="77777777" w:rsidR="00102C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1904A" w14:textId="77777777" w:rsidR="00102C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91604" w14:textId="77777777" w:rsidR="00102C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E5498" w14:textId="77777777" w:rsidR="00102C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02D73" w14:textId="77777777" w:rsidR="00102C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C73A2" w14:textId="77777777" w:rsidR="00102C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D0C68" w14:textId="77777777" w:rsidR="00102C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5DA1C3AD" w14:textId="77777777" w:rsidR="00102C23" w:rsidRDefault="00102C23">
            <w:pPr>
              <w:pStyle w:val="EMPTYCELLSTYLE"/>
            </w:pPr>
          </w:p>
        </w:tc>
      </w:tr>
      <w:tr w:rsidR="00102C23" w14:paraId="6324B2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AAAF74E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DE3836" w14:textId="77777777" w:rsidR="00102C23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1F5765" w14:textId="77777777" w:rsidR="00102C23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88733" w14:textId="77777777" w:rsidR="00102C23" w:rsidRDefault="00102C23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76A45" w14:textId="77777777" w:rsidR="00102C23" w:rsidRDefault="00102C23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4C27E" w14:textId="77777777" w:rsidR="00102C23" w:rsidRDefault="00102C2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6250E" w14:textId="77777777" w:rsidR="00102C23" w:rsidRDefault="00102C2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8564B" w14:textId="77777777" w:rsidR="00102C23" w:rsidRDefault="00102C23">
            <w:pPr>
              <w:jc w:val="center"/>
            </w:pPr>
          </w:p>
        </w:tc>
        <w:tc>
          <w:tcPr>
            <w:tcW w:w="400" w:type="dxa"/>
          </w:tcPr>
          <w:p w14:paraId="74D3244E" w14:textId="77777777" w:rsidR="00102C23" w:rsidRDefault="00102C23">
            <w:pPr>
              <w:pStyle w:val="EMPTYCELLSTYLE"/>
            </w:pPr>
          </w:p>
        </w:tc>
      </w:tr>
      <w:tr w:rsidR="00102C23" w14:paraId="78659A6B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1EE6955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B9954" w14:textId="77777777" w:rsidR="00102C23" w:rsidRDefault="00102C2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45EEE1" w14:textId="77777777" w:rsidR="00102C23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обслуговує</w:t>
            </w:r>
            <w:proofErr w:type="spellEnd"/>
            <w:r>
              <w:t xml:space="preserve"> центр </w:t>
            </w:r>
            <w:proofErr w:type="spellStart"/>
            <w:proofErr w:type="gramStart"/>
            <w:r>
              <w:t>професійного</w:t>
            </w:r>
            <w:proofErr w:type="spellEnd"/>
            <w:r>
              <w:t xml:space="preserve">  </w:t>
            </w:r>
            <w:proofErr w:type="spellStart"/>
            <w:r>
              <w:t>розвитку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педагогічних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E9EC87" w14:textId="77777777" w:rsidR="00102C23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23F020" w14:textId="77777777" w:rsidR="00102C23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BFE9D9" w14:textId="77777777" w:rsidR="00102C23" w:rsidRDefault="00000000">
            <w:pPr>
              <w:ind w:right="60"/>
              <w:jc w:val="right"/>
            </w:pPr>
            <w:r>
              <w:t>53,00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7AE4CD" w14:textId="77777777" w:rsidR="00102C2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A86470" w14:textId="77777777" w:rsidR="00102C23" w:rsidRDefault="00000000">
            <w:pPr>
              <w:ind w:right="60"/>
              <w:jc w:val="right"/>
            </w:pPr>
            <w:r>
              <w:t>53,00</w:t>
            </w:r>
          </w:p>
        </w:tc>
        <w:tc>
          <w:tcPr>
            <w:tcW w:w="400" w:type="dxa"/>
          </w:tcPr>
          <w:p w14:paraId="0921FFF9" w14:textId="77777777" w:rsidR="00102C23" w:rsidRDefault="00102C23">
            <w:pPr>
              <w:pStyle w:val="EMPTYCELLSTYLE"/>
            </w:pPr>
          </w:p>
        </w:tc>
      </w:tr>
      <w:tr w:rsidR="00102C23" w14:paraId="71E58C72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CE1E617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4FDDD" w14:textId="77777777" w:rsidR="00102C23" w:rsidRDefault="00102C2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CBC45A" w14:textId="77777777" w:rsidR="00102C23" w:rsidRDefault="00000000">
            <w:pPr>
              <w:ind w:left="60"/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на </w:t>
            </w:r>
            <w:proofErr w:type="spellStart"/>
            <w:r>
              <w:t>утримання</w:t>
            </w:r>
            <w:proofErr w:type="spellEnd"/>
            <w:r>
              <w:t xml:space="preserve"> Центру </w:t>
            </w:r>
            <w:proofErr w:type="spellStart"/>
            <w:proofErr w:type="gramStart"/>
            <w:r>
              <w:t>професійного</w:t>
            </w:r>
            <w:proofErr w:type="spellEnd"/>
            <w:r>
              <w:t xml:space="preserve">  </w:t>
            </w:r>
            <w:proofErr w:type="spellStart"/>
            <w:r>
              <w:t>розвитку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педагогічних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388BF6" w14:textId="77777777" w:rsidR="00102C23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5E18FC" w14:textId="77777777" w:rsidR="00102C23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F1535C" w14:textId="77777777" w:rsidR="00102C23" w:rsidRDefault="00000000">
            <w:pPr>
              <w:ind w:right="60"/>
              <w:jc w:val="right"/>
            </w:pPr>
            <w:r>
              <w:t>2 079 110,00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17EC21" w14:textId="77777777" w:rsidR="00102C2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CA83A2" w14:textId="77777777" w:rsidR="00102C23" w:rsidRDefault="00000000">
            <w:pPr>
              <w:ind w:right="60"/>
              <w:jc w:val="right"/>
            </w:pPr>
            <w:r>
              <w:t>2 079 110,00</w:t>
            </w:r>
          </w:p>
        </w:tc>
        <w:tc>
          <w:tcPr>
            <w:tcW w:w="400" w:type="dxa"/>
          </w:tcPr>
          <w:p w14:paraId="4B28A8EE" w14:textId="77777777" w:rsidR="00102C23" w:rsidRDefault="00102C23">
            <w:pPr>
              <w:pStyle w:val="EMPTYCELLSTYLE"/>
            </w:pPr>
          </w:p>
        </w:tc>
      </w:tr>
      <w:tr w:rsidR="00102C23" w14:paraId="1F159F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E49F764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4621D" w14:textId="77777777" w:rsidR="00102C23" w:rsidRDefault="00102C2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54C183" w14:textId="77777777" w:rsidR="00102C23" w:rsidRDefault="00000000">
            <w:pPr>
              <w:ind w:left="60"/>
            </w:pPr>
            <w:proofErr w:type="spellStart"/>
            <w:r>
              <w:t>усього</w:t>
            </w:r>
            <w:proofErr w:type="spellEnd"/>
            <w:r>
              <w:t xml:space="preserve"> </w:t>
            </w:r>
            <w:proofErr w:type="spellStart"/>
            <w:r>
              <w:t>середнє</w:t>
            </w:r>
            <w:proofErr w:type="spellEnd"/>
            <w:r>
              <w:t xml:space="preserve"> число ставок/</w:t>
            </w: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одиниць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90834C" w14:textId="77777777" w:rsidR="00102C23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09EA1A" w14:textId="77777777" w:rsidR="00102C23" w:rsidRDefault="00000000">
            <w:pPr>
              <w:ind w:left="60"/>
            </w:pPr>
            <w:proofErr w:type="spellStart"/>
            <w:r>
              <w:t>штатний</w:t>
            </w:r>
            <w:proofErr w:type="spellEnd"/>
            <w:r>
              <w:t xml:space="preserve"> </w:t>
            </w:r>
            <w:proofErr w:type="spellStart"/>
            <w:r>
              <w:t>розпис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66CC14" w14:textId="77777777" w:rsidR="00102C23" w:rsidRDefault="00000000">
            <w:pPr>
              <w:ind w:right="60"/>
              <w:jc w:val="right"/>
            </w:pPr>
            <w:r>
              <w:t>8,50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AFCC92" w14:textId="77777777" w:rsidR="00102C2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47C473" w14:textId="77777777" w:rsidR="00102C23" w:rsidRDefault="00000000">
            <w:pPr>
              <w:ind w:right="60"/>
              <w:jc w:val="right"/>
            </w:pPr>
            <w:r>
              <w:t>8,50</w:t>
            </w:r>
          </w:p>
        </w:tc>
        <w:tc>
          <w:tcPr>
            <w:tcW w:w="400" w:type="dxa"/>
          </w:tcPr>
          <w:p w14:paraId="44482739" w14:textId="77777777" w:rsidR="00102C23" w:rsidRDefault="00102C23">
            <w:pPr>
              <w:pStyle w:val="EMPTYCELLSTYLE"/>
            </w:pPr>
          </w:p>
        </w:tc>
      </w:tr>
      <w:tr w:rsidR="00102C23" w14:paraId="542301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B92241E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804E9E" w14:textId="77777777" w:rsidR="00102C23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54D452" w14:textId="77777777" w:rsidR="00102C23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22E3A" w14:textId="77777777" w:rsidR="00102C23" w:rsidRDefault="00102C23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411C8" w14:textId="77777777" w:rsidR="00102C23" w:rsidRDefault="00102C23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AEDAA" w14:textId="77777777" w:rsidR="00102C23" w:rsidRDefault="00102C2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C7294" w14:textId="77777777" w:rsidR="00102C23" w:rsidRDefault="00102C2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494E6" w14:textId="77777777" w:rsidR="00102C23" w:rsidRDefault="00102C23">
            <w:pPr>
              <w:jc w:val="center"/>
            </w:pPr>
          </w:p>
        </w:tc>
        <w:tc>
          <w:tcPr>
            <w:tcW w:w="400" w:type="dxa"/>
          </w:tcPr>
          <w:p w14:paraId="0B90FC12" w14:textId="77777777" w:rsidR="00102C23" w:rsidRDefault="00102C23">
            <w:pPr>
              <w:pStyle w:val="EMPTYCELLSTYLE"/>
            </w:pPr>
          </w:p>
        </w:tc>
      </w:tr>
      <w:tr w:rsidR="00102C23" w14:paraId="5B77FC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DED1B21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6AA09" w14:textId="77777777" w:rsidR="00102C23" w:rsidRDefault="00102C2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260E70" w14:textId="77777777" w:rsidR="00102C23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консультантів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надають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049935" w14:textId="77777777" w:rsidR="00102C23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765AC6" w14:textId="77777777" w:rsidR="00102C23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853393" w14:textId="77777777" w:rsidR="00102C23" w:rsidRDefault="00000000">
            <w:pPr>
              <w:ind w:right="60"/>
              <w:jc w:val="right"/>
            </w:pPr>
            <w:r>
              <w:t>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18597C" w14:textId="77777777" w:rsidR="00102C2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2D9DAD" w14:textId="77777777" w:rsidR="00102C23" w:rsidRDefault="00000000">
            <w:pPr>
              <w:ind w:right="60"/>
              <w:jc w:val="right"/>
            </w:pPr>
            <w:r>
              <w:t>6,00</w:t>
            </w:r>
          </w:p>
        </w:tc>
        <w:tc>
          <w:tcPr>
            <w:tcW w:w="400" w:type="dxa"/>
          </w:tcPr>
          <w:p w14:paraId="4006AF18" w14:textId="77777777" w:rsidR="00102C23" w:rsidRDefault="00102C23">
            <w:pPr>
              <w:pStyle w:val="EMPTYCELLSTYLE"/>
            </w:pPr>
          </w:p>
        </w:tc>
      </w:tr>
      <w:tr w:rsidR="00102C23" w14:paraId="7A59D26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252C9FA0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</w:tcPr>
          <w:p w14:paraId="3BF481D6" w14:textId="77777777" w:rsidR="00102C23" w:rsidRDefault="00102C2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E25B7E0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</w:tcPr>
          <w:p w14:paraId="780BCAA3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769CD3E" w14:textId="77777777" w:rsidR="00102C23" w:rsidRDefault="00102C23">
            <w:pPr>
              <w:pStyle w:val="EMPTYCELLSTYLE"/>
            </w:pPr>
          </w:p>
        </w:tc>
        <w:tc>
          <w:tcPr>
            <w:tcW w:w="580" w:type="dxa"/>
          </w:tcPr>
          <w:p w14:paraId="30F3B172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FEB27E0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</w:tcPr>
          <w:p w14:paraId="4B657E76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</w:tcPr>
          <w:p w14:paraId="0FB156A7" w14:textId="77777777" w:rsidR="00102C23" w:rsidRDefault="00102C23">
            <w:pPr>
              <w:pStyle w:val="EMPTYCELLSTYLE"/>
            </w:pPr>
          </w:p>
        </w:tc>
        <w:tc>
          <w:tcPr>
            <w:tcW w:w="400" w:type="dxa"/>
          </w:tcPr>
          <w:p w14:paraId="2155F9B8" w14:textId="77777777" w:rsidR="00102C23" w:rsidRDefault="00102C23">
            <w:pPr>
              <w:pStyle w:val="EMPTYCELLSTYLE"/>
            </w:pPr>
          </w:p>
        </w:tc>
      </w:tr>
      <w:tr w:rsidR="00102C23" w14:paraId="28F34AE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2E962A0" w14:textId="77777777" w:rsidR="00102C23" w:rsidRDefault="00102C23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E7990BB" w14:textId="77777777" w:rsidR="00102C23" w:rsidRDefault="00102C2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8B23266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</w:tcPr>
          <w:p w14:paraId="37442C13" w14:textId="77777777" w:rsidR="00102C23" w:rsidRDefault="00102C23">
            <w:pPr>
              <w:pStyle w:val="EMPTYCELLSTYLE"/>
            </w:pPr>
          </w:p>
        </w:tc>
        <w:tc>
          <w:tcPr>
            <w:tcW w:w="1480" w:type="dxa"/>
          </w:tcPr>
          <w:p w14:paraId="4D5BB782" w14:textId="77777777" w:rsidR="00102C23" w:rsidRDefault="00102C2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29BD190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EC36B43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</w:tcPr>
          <w:p w14:paraId="69F6BD08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</w:tcPr>
          <w:p w14:paraId="39BED7FD" w14:textId="77777777" w:rsidR="00102C23" w:rsidRDefault="00102C23">
            <w:pPr>
              <w:pStyle w:val="EMPTYCELLSTYLE"/>
            </w:pPr>
          </w:p>
        </w:tc>
        <w:tc>
          <w:tcPr>
            <w:tcW w:w="400" w:type="dxa"/>
          </w:tcPr>
          <w:p w14:paraId="6970D6F4" w14:textId="77777777" w:rsidR="00102C23" w:rsidRDefault="00102C23">
            <w:pPr>
              <w:pStyle w:val="EMPTYCELLSTYLE"/>
            </w:pPr>
          </w:p>
        </w:tc>
      </w:tr>
      <w:tr w:rsidR="00102C23" w14:paraId="252AA62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88C2CFF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70043" w14:textId="77777777" w:rsidR="00102C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1EB13" w14:textId="77777777" w:rsidR="00102C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3FE7D" w14:textId="77777777" w:rsidR="00102C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6B8EE" w14:textId="77777777" w:rsidR="00102C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17326" w14:textId="77777777" w:rsidR="00102C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B8033" w14:textId="77777777" w:rsidR="00102C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2070E" w14:textId="77777777" w:rsidR="00102C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54859ED1" w14:textId="77777777" w:rsidR="00102C23" w:rsidRDefault="00102C23">
            <w:pPr>
              <w:pStyle w:val="EMPTYCELLSTYLE"/>
            </w:pPr>
          </w:p>
        </w:tc>
      </w:tr>
      <w:tr w:rsidR="00102C23" w14:paraId="1D745E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034BAB2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B3607" w14:textId="77777777" w:rsidR="00102C23" w:rsidRDefault="00102C2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846BA8" w14:textId="77777777" w:rsidR="00102C23" w:rsidRDefault="00000000">
            <w:pPr>
              <w:ind w:left="60"/>
            </w:pPr>
            <w:proofErr w:type="spellStart"/>
            <w:r>
              <w:t>жінок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22DFF4" w14:textId="77777777" w:rsidR="00102C23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F657E7" w14:textId="77777777" w:rsidR="00102C23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96FE9B" w14:textId="77777777" w:rsidR="00102C23" w:rsidRDefault="00000000">
            <w:pPr>
              <w:ind w:right="60"/>
              <w:jc w:val="right"/>
            </w:pPr>
            <w:r>
              <w:t>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B230F1" w14:textId="77777777" w:rsidR="00102C2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0C3C9B" w14:textId="77777777" w:rsidR="00102C23" w:rsidRDefault="00000000">
            <w:pPr>
              <w:ind w:right="60"/>
              <w:jc w:val="right"/>
            </w:pPr>
            <w:r>
              <w:t>6,00</w:t>
            </w:r>
          </w:p>
        </w:tc>
        <w:tc>
          <w:tcPr>
            <w:tcW w:w="400" w:type="dxa"/>
          </w:tcPr>
          <w:p w14:paraId="697DE2D8" w14:textId="77777777" w:rsidR="00102C23" w:rsidRDefault="00102C23">
            <w:pPr>
              <w:pStyle w:val="EMPTYCELLSTYLE"/>
            </w:pPr>
          </w:p>
        </w:tc>
      </w:tr>
      <w:tr w:rsidR="00102C23" w14:paraId="56ADA0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4667CC7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D93A4" w14:textId="77777777" w:rsidR="00102C23" w:rsidRDefault="00102C2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A5E100" w14:textId="77777777" w:rsidR="00102C23" w:rsidRDefault="00000000">
            <w:pPr>
              <w:ind w:left="60"/>
            </w:pPr>
            <w:proofErr w:type="spellStart"/>
            <w:r>
              <w:t>чоловіків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B5C8D1" w14:textId="77777777" w:rsidR="00102C23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E5D1AB" w14:textId="77777777" w:rsidR="00102C23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A95B80" w14:textId="77777777" w:rsidR="00102C2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27F0D3" w14:textId="77777777" w:rsidR="00102C2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4EB8C0" w14:textId="77777777" w:rsidR="00102C2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6E127F61" w14:textId="77777777" w:rsidR="00102C23" w:rsidRDefault="00102C23">
            <w:pPr>
              <w:pStyle w:val="EMPTYCELLSTYLE"/>
            </w:pPr>
          </w:p>
        </w:tc>
      </w:tr>
      <w:tr w:rsidR="00102C23" w14:paraId="78E3E35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DE2F236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2DE60" w14:textId="77777777" w:rsidR="00102C23" w:rsidRDefault="00102C2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CA0421" w14:textId="77777777" w:rsidR="00102C23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педагогічних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отримують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в </w:t>
            </w:r>
            <w:proofErr w:type="spellStart"/>
            <w:r>
              <w:t>центрі</w:t>
            </w:r>
            <w:proofErr w:type="spellEnd"/>
            <w:r>
              <w:t xml:space="preserve"> </w:t>
            </w:r>
            <w:proofErr w:type="spellStart"/>
            <w:r>
              <w:t>професійного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0D5E79" w14:textId="77777777" w:rsidR="00102C23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EE24CA" w14:textId="77777777" w:rsidR="00102C23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065B9C" w14:textId="77777777" w:rsidR="00102C23" w:rsidRDefault="00000000">
            <w:pPr>
              <w:ind w:right="60"/>
              <w:jc w:val="right"/>
            </w:pPr>
            <w:r>
              <w:t>939,00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F53DD2" w14:textId="77777777" w:rsidR="00102C2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518C6F" w14:textId="77777777" w:rsidR="00102C23" w:rsidRDefault="00000000">
            <w:pPr>
              <w:ind w:right="60"/>
              <w:jc w:val="right"/>
            </w:pPr>
            <w:r>
              <w:t>939,00</w:t>
            </w:r>
          </w:p>
        </w:tc>
        <w:tc>
          <w:tcPr>
            <w:tcW w:w="400" w:type="dxa"/>
          </w:tcPr>
          <w:p w14:paraId="768574EF" w14:textId="77777777" w:rsidR="00102C23" w:rsidRDefault="00102C23">
            <w:pPr>
              <w:pStyle w:val="EMPTYCELLSTYLE"/>
            </w:pPr>
          </w:p>
        </w:tc>
      </w:tr>
      <w:tr w:rsidR="00102C23" w14:paraId="322957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9957DCF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85C1E" w14:textId="77777777" w:rsidR="00102C23" w:rsidRDefault="00102C2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C2D6A4" w14:textId="77777777" w:rsidR="00102C23" w:rsidRDefault="00000000">
            <w:pPr>
              <w:ind w:left="60"/>
            </w:pPr>
            <w:proofErr w:type="spellStart"/>
            <w:r>
              <w:t>жінок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B1596D" w14:textId="77777777" w:rsidR="00102C23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C06A36" w14:textId="77777777" w:rsidR="00102C23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B77B9F" w14:textId="77777777" w:rsidR="00102C23" w:rsidRDefault="00000000">
            <w:pPr>
              <w:ind w:right="60"/>
              <w:jc w:val="right"/>
            </w:pPr>
            <w:r>
              <w:t>833,00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0E7314" w14:textId="77777777" w:rsidR="00102C2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61AAD2" w14:textId="77777777" w:rsidR="00102C23" w:rsidRDefault="00000000">
            <w:pPr>
              <w:ind w:right="60"/>
              <w:jc w:val="right"/>
            </w:pPr>
            <w:r>
              <w:t>833,00</w:t>
            </w:r>
          </w:p>
        </w:tc>
        <w:tc>
          <w:tcPr>
            <w:tcW w:w="400" w:type="dxa"/>
          </w:tcPr>
          <w:p w14:paraId="45E30AFD" w14:textId="77777777" w:rsidR="00102C23" w:rsidRDefault="00102C23">
            <w:pPr>
              <w:pStyle w:val="EMPTYCELLSTYLE"/>
            </w:pPr>
          </w:p>
        </w:tc>
      </w:tr>
      <w:tr w:rsidR="00102C23" w14:paraId="3C0338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0C411F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B2F82" w14:textId="77777777" w:rsidR="00102C23" w:rsidRDefault="00102C2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CA61C6" w14:textId="77777777" w:rsidR="00102C23" w:rsidRDefault="00000000">
            <w:pPr>
              <w:ind w:left="60"/>
            </w:pPr>
            <w:proofErr w:type="spellStart"/>
            <w:r>
              <w:t>чоловіків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15B0B6" w14:textId="77777777" w:rsidR="00102C23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291067" w14:textId="77777777" w:rsidR="00102C23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673AE6" w14:textId="77777777" w:rsidR="00102C23" w:rsidRDefault="00000000">
            <w:pPr>
              <w:ind w:right="60"/>
              <w:jc w:val="right"/>
            </w:pPr>
            <w:r>
              <w:t>106,00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4B7094" w14:textId="77777777" w:rsidR="00102C2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2AD499" w14:textId="77777777" w:rsidR="00102C23" w:rsidRDefault="00000000">
            <w:pPr>
              <w:ind w:right="60"/>
              <w:jc w:val="right"/>
            </w:pPr>
            <w:r>
              <w:t>106,00</w:t>
            </w:r>
          </w:p>
        </w:tc>
        <w:tc>
          <w:tcPr>
            <w:tcW w:w="400" w:type="dxa"/>
          </w:tcPr>
          <w:p w14:paraId="652AF4EE" w14:textId="77777777" w:rsidR="00102C23" w:rsidRDefault="00102C23">
            <w:pPr>
              <w:pStyle w:val="EMPTYCELLSTYLE"/>
            </w:pPr>
          </w:p>
        </w:tc>
      </w:tr>
      <w:tr w:rsidR="00102C23" w14:paraId="36D730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29507F8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F8EF0" w14:textId="77777777" w:rsidR="00102C23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FB3880" w14:textId="77777777" w:rsidR="00102C23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33986" w14:textId="77777777" w:rsidR="00102C23" w:rsidRDefault="00102C23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2BE45" w14:textId="77777777" w:rsidR="00102C23" w:rsidRDefault="00102C23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A28D2" w14:textId="77777777" w:rsidR="00102C23" w:rsidRDefault="00102C2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CCC43" w14:textId="77777777" w:rsidR="00102C23" w:rsidRDefault="00102C2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52D97" w14:textId="77777777" w:rsidR="00102C23" w:rsidRDefault="00102C23">
            <w:pPr>
              <w:jc w:val="center"/>
            </w:pPr>
          </w:p>
        </w:tc>
        <w:tc>
          <w:tcPr>
            <w:tcW w:w="400" w:type="dxa"/>
          </w:tcPr>
          <w:p w14:paraId="6F62A815" w14:textId="77777777" w:rsidR="00102C23" w:rsidRDefault="00102C23">
            <w:pPr>
              <w:pStyle w:val="EMPTYCELLSTYLE"/>
            </w:pPr>
          </w:p>
        </w:tc>
      </w:tr>
      <w:tr w:rsidR="00102C23" w14:paraId="55697D4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707143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61812" w14:textId="77777777" w:rsidR="00102C23" w:rsidRDefault="00102C2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C6206A" w14:textId="77777777" w:rsidR="00102C23" w:rsidRDefault="00000000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однієї</w:t>
            </w:r>
            <w:proofErr w:type="spellEnd"/>
            <w:r>
              <w:t xml:space="preserve"> </w:t>
            </w:r>
            <w:proofErr w:type="spellStart"/>
            <w:r>
              <w:t>штатної</w:t>
            </w:r>
            <w:proofErr w:type="spellEnd"/>
            <w:r>
              <w:t xml:space="preserve"> </w:t>
            </w:r>
            <w:proofErr w:type="spellStart"/>
            <w:r>
              <w:t>одиниці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D64CFD" w14:textId="77777777" w:rsidR="00102C23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544E84" w14:textId="77777777" w:rsidR="00102C23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54F82B" w14:textId="77777777" w:rsidR="00102C23" w:rsidRDefault="00000000">
            <w:pPr>
              <w:ind w:right="60"/>
              <w:jc w:val="right"/>
            </w:pPr>
            <w:r>
              <w:t>244 601,18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C157C6" w14:textId="77777777" w:rsidR="00102C2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510BB7" w14:textId="77777777" w:rsidR="00102C23" w:rsidRDefault="00000000">
            <w:pPr>
              <w:ind w:right="60"/>
              <w:jc w:val="right"/>
            </w:pPr>
            <w:r>
              <w:t>244 601,18</w:t>
            </w:r>
          </w:p>
        </w:tc>
        <w:tc>
          <w:tcPr>
            <w:tcW w:w="400" w:type="dxa"/>
          </w:tcPr>
          <w:p w14:paraId="223B3B95" w14:textId="77777777" w:rsidR="00102C23" w:rsidRDefault="00102C23">
            <w:pPr>
              <w:pStyle w:val="EMPTYCELLSTYLE"/>
            </w:pPr>
          </w:p>
        </w:tc>
      </w:tr>
      <w:tr w:rsidR="00102C23" w14:paraId="5A5C02F5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AF7BE78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2EBD8" w14:textId="77777777" w:rsidR="00102C23" w:rsidRDefault="00102C2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2E86AD" w14:textId="77777777" w:rsidR="00102C23" w:rsidRDefault="00000000">
            <w:pPr>
              <w:ind w:left="60"/>
            </w:pPr>
            <w:proofErr w:type="spellStart"/>
            <w:r>
              <w:t>середня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педагогічних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, яка </w:t>
            </w:r>
            <w:proofErr w:type="spellStart"/>
            <w:r>
              <w:t>припадає</w:t>
            </w:r>
            <w:proofErr w:type="spellEnd"/>
            <w:r>
              <w:t xml:space="preserve"> на одного консультанта центру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F16015" w14:textId="77777777" w:rsidR="00102C23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FFD92E" w14:textId="77777777" w:rsidR="00102C23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3B5B22" w14:textId="77777777" w:rsidR="00102C23" w:rsidRDefault="00000000">
            <w:pPr>
              <w:ind w:right="60"/>
              <w:jc w:val="right"/>
            </w:pPr>
            <w:r>
              <w:t>150,00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23DB47" w14:textId="77777777" w:rsidR="00102C2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A007EA" w14:textId="77777777" w:rsidR="00102C23" w:rsidRDefault="00000000">
            <w:pPr>
              <w:ind w:right="60"/>
              <w:jc w:val="right"/>
            </w:pPr>
            <w:r>
              <w:t>150,00</w:t>
            </w:r>
          </w:p>
        </w:tc>
        <w:tc>
          <w:tcPr>
            <w:tcW w:w="400" w:type="dxa"/>
          </w:tcPr>
          <w:p w14:paraId="085C5CAD" w14:textId="77777777" w:rsidR="00102C23" w:rsidRDefault="00102C23">
            <w:pPr>
              <w:pStyle w:val="EMPTYCELLSTYLE"/>
            </w:pPr>
          </w:p>
        </w:tc>
      </w:tr>
      <w:tr w:rsidR="00102C23" w14:paraId="5F1931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6EA4DFE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BECCB6" w14:textId="77777777" w:rsidR="00102C23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C027DF" w14:textId="77777777" w:rsidR="00102C23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69A56" w14:textId="77777777" w:rsidR="00102C23" w:rsidRDefault="00102C23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BA6B1" w14:textId="77777777" w:rsidR="00102C23" w:rsidRDefault="00102C23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698C9" w14:textId="77777777" w:rsidR="00102C23" w:rsidRDefault="00102C2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0319B" w14:textId="77777777" w:rsidR="00102C23" w:rsidRDefault="00102C23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BF84C" w14:textId="77777777" w:rsidR="00102C23" w:rsidRDefault="00102C23">
            <w:pPr>
              <w:jc w:val="center"/>
            </w:pPr>
          </w:p>
        </w:tc>
        <w:tc>
          <w:tcPr>
            <w:tcW w:w="400" w:type="dxa"/>
          </w:tcPr>
          <w:p w14:paraId="40217884" w14:textId="77777777" w:rsidR="00102C23" w:rsidRDefault="00102C23">
            <w:pPr>
              <w:pStyle w:val="EMPTYCELLSTYLE"/>
            </w:pPr>
          </w:p>
        </w:tc>
      </w:tr>
      <w:tr w:rsidR="00102C23" w14:paraId="2464EE9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49D1FFF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15DBD" w14:textId="77777777" w:rsidR="00102C23" w:rsidRDefault="00102C23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D60F47" w14:textId="77777777" w:rsidR="00102C23" w:rsidRDefault="00000000">
            <w:pPr>
              <w:ind w:left="60"/>
            </w:pPr>
            <w:proofErr w:type="spellStart"/>
            <w:r>
              <w:t>відсоток</w:t>
            </w:r>
            <w:proofErr w:type="spellEnd"/>
            <w:r>
              <w:t xml:space="preserve"> </w:t>
            </w:r>
            <w:proofErr w:type="spellStart"/>
            <w:r>
              <w:t>охоплених</w:t>
            </w:r>
            <w:proofErr w:type="spellEnd"/>
            <w:r>
              <w:t xml:space="preserve"> </w:t>
            </w:r>
            <w:proofErr w:type="spellStart"/>
            <w:r>
              <w:t>педагогічних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 центром </w:t>
            </w:r>
            <w:proofErr w:type="spellStart"/>
            <w:r>
              <w:t>професійного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14D4C2" w14:textId="77777777" w:rsidR="00102C23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32F8A3" w14:textId="77777777" w:rsidR="00102C23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7936BE" w14:textId="77777777" w:rsidR="00102C23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35F357" w14:textId="77777777" w:rsidR="00102C23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C4FBB1" w14:textId="77777777" w:rsidR="00102C23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31F879C9" w14:textId="77777777" w:rsidR="00102C23" w:rsidRDefault="00102C23">
            <w:pPr>
              <w:pStyle w:val="EMPTYCELLSTYLE"/>
            </w:pPr>
          </w:p>
        </w:tc>
      </w:tr>
      <w:tr w:rsidR="00102C23" w14:paraId="4366550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4F22A14D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</w:tcPr>
          <w:p w14:paraId="7E92DD83" w14:textId="77777777" w:rsidR="00102C23" w:rsidRDefault="00102C2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348E2EC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</w:tcPr>
          <w:p w14:paraId="7E366D25" w14:textId="77777777" w:rsidR="00102C23" w:rsidRDefault="00102C23">
            <w:pPr>
              <w:pStyle w:val="EMPTYCELLSTYLE"/>
            </w:pPr>
          </w:p>
        </w:tc>
        <w:tc>
          <w:tcPr>
            <w:tcW w:w="1480" w:type="dxa"/>
          </w:tcPr>
          <w:p w14:paraId="0906167C" w14:textId="77777777" w:rsidR="00102C23" w:rsidRDefault="00102C2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9995835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AD9B5D5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</w:tcPr>
          <w:p w14:paraId="2D217848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</w:tcPr>
          <w:p w14:paraId="78103C11" w14:textId="77777777" w:rsidR="00102C23" w:rsidRDefault="00102C23">
            <w:pPr>
              <w:pStyle w:val="EMPTYCELLSTYLE"/>
            </w:pPr>
          </w:p>
        </w:tc>
        <w:tc>
          <w:tcPr>
            <w:tcW w:w="400" w:type="dxa"/>
          </w:tcPr>
          <w:p w14:paraId="21DD572E" w14:textId="77777777" w:rsidR="00102C23" w:rsidRDefault="00102C23">
            <w:pPr>
              <w:pStyle w:val="EMPTYCELLSTYLE"/>
            </w:pPr>
          </w:p>
        </w:tc>
      </w:tr>
      <w:tr w:rsidR="00102C23" w14:paraId="632D3A25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7D9CFA7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</w:tcPr>
          <w:p w14:paraId="0A002425" w14:textId="77777777" w:rsidR="00102C23" w:rsidRDefault="00102C2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75730" w14:textId="77777777" w:rsidR="00102C23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7758ABAB" w14:textId="77777777" w:rsidR="00102C23" w:rsidRDefault="00102C2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FBEBA28" w14:textId="77777777" w:rsidR="00102C23" w:rsidRDefault="00102C23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84DE5" w14:textId="77777777" w:rsidR="00102C23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3AD14154" w14:textId="77777777" w:rsidR="00102C23" w:rsidRDefault="00102C23">
            <w:pPr>
              <w:pStyle w:val="EMPTYCELLSTYLE"/>
            </w:pPr>
          </w:p>
        </w:tc>
        <w:tc>
          <w:tcPr>
            <w:tcW w:w="400" w:type="dxa"/>
          </w:tcPr>
          <w:p w14:paraId="08C4062A" w14:textId="77777777" w:rsidR="00102C23" w:rsidRDefault="00102C23">
            <w:pPr>
              <w:pStyle w:val="EMPTYCELLSTYLE"/>
            </w:pPr>
          </w:p>
        </w:tc>
      </w:tr>
      <w:tr w:rsidR="00102C23" w14:paraId="4EC92B6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91C82D1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</w:tcPr>
          <w:p w14:paraId="35D382EA" w14:textId="77777777" w:rsidR="00102C23" w:rsidRDefault="00102C2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E520F92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</w:tcPr>
          <w:p w14:paraId="7D2C0F3B" w14:textId="77777777" w:rsidR="00102C23" w:rsidRDefault="00102C23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1374F" w14:textId="77777777" w:rsidR="00102C23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2CC38254" w14:textId="77777777" w:rsidR="00102C23" w:rsidRDefault="00102C23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BA5EF" w14:textId="77777777" w:rsidR="00102C23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33C99E5D" w14:textId="77777777" w:rsidR="00102C23" w:rsidRDefault="00102C23">
            <w:pPr>
              <w:pStyle w:val="EMPTYCELLSTYLE"/>
            </w:pPr>
          </w:p>
        </w:tc>
        <w:tc>
          <w:tcPr>
            <w:tcW w:w="400" w:type="dxa"/>
          </w:tcPr>
          <w:p w14:paraId="58CD15C6" w14:textId="77777777" w:rsidR="00102C23" w:rsidRDefault="00102C23">
            <w:pPr>
              <w:pStyle w:val="EMPTYCELLSTYLE"/>
            </w:pPr>
          </w:p>
        </w:tc>
      </w:tr>
      <w:tr w:rsidR="00102C23" w14:paraId="6CD3A5B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6935D39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</w:tcPr>
          <w:p w14:paraId="2E6C13C6" w14:textId="77777777" w:rsidR="00102C23" w:rsidRDefault="00102C2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F5206" w14:textId="77777777" w:rsidR="00102C23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2F3A6169" w14:textId="77777777" w:rsidR="00102C23" w:rsidRDefault="00102C2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DB7B995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C578210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</w:tcPr>
          <w:p w14:paraId="04258040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</w:tcPr>
          <w:p w14:paraId="2DB5C1F6" w14:textId="77777777" w:rsidR="00102C23" w:rsidRDefault="00102C23">
            <w:pPr>
              <w:pStyle w:val="EMPTYCELLSTYLE"/>
            </w:pPr>
          </w:p>
        </w:tc>
        <w:tc>
          <w:tcPr>
            <w:tcW w:w="400" w:type="dxa"/>
          </w:tcPr>
          <w:p w14:paraId="30DEC260" w14:textId="77777777" w:rsidR="00102C23" w:rsidRDefault="00102C23">
            <w:pPr>
              <w:pStyle w:val="EMPTYCELLSTYLE"/>
            </w:pPr>
          </w:p>
        </w:tc>
      </w:tr>
      <w:tr w:rsidR="00102C23" w14:paraId="75F2C99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E88D983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</w:tcPr>
          <w:p w14:paraId="330D3874" w14:textId="77777777" w:rsidR="00102C23" w:rsidRDefault="00102C2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3B8705" w14:textId="77777777" w:rsidR="00102C23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0FB78C3B" w14:textId="77777777" w:rsidR="00102C23" w:rsidRDefault="00102C2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F8B7CDE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542046C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</w:tcPr>
          <w:p w14:paraId="00B090C9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</w:tcPr>
          <w:p w14:paraId="10AF11B7" w14:textId="77777777" w:rsidR="00102C23" w:rsidRDefault="00102C23">
            <w:pPr>
              <w:pStyle w:val="EMPTYCELLSTYLE"/>
            </w:pPr>
          </w:p>
        </w:tc>
        <w:tc>
          <w:tcPr>
            <w:tcW w:w="400" w:type="dxa"/>
          </w:tcPr>
          <w:p w14:paraId="274750C8" w14:textId="77777777" w:rsidR="00102C23" w:rsidRDefault="00102C23">
            <w:pPr>
              <w:pStyle w:val="EMPTYCELLSTYLE"/>
            </w:pPr>
          </w:p>
        </w:tc>
      </w:tr>
      <w:tr w:rsidR="00102C23" w14:paraId="2F23A32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E2C2ECE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</w:tcPr>
          <w:p w14:paraId="000C9CFC" w14:textId="77777777" w:rsidR="00102C23" w:rsidRDefault="00102C2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F24AB" w14:textId="77777777" w:rsidR="00102C23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375EAC02" w14:textId="77777777" w:rsidR="00102C23" w:rsidRDefault="00102C2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5F9A1F7" w14:textId="77777777" w:rsidR="00102C23" w:rsidRDefault="00102C23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76763" w14:textId="77777777" w:rsidR="00102C23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40D5EE99" w14:textId="77777777" w:rsidR="00102C23" w:rsidRDefault="00102C23">
            <w:pPr>
              <w:pStyle w:val="EMPTYCELLSTYLE"/>
            </w:pPr>
          </w:p>
        </w:tc>
        <w:tc>
          <w:tcPr>
            <w:tcW w:w="400" w:type="dxa"/>
          </w:tcPr>
          <w:p w14:paraId="6A2F2ECF" w14:textId="77777777" w:rsidR="00102C23" w:rsidRDefault="00102C23">
            <w:pPr>
              <w:pStyle w:val="EMPTYCELLSTYLE"/>
            </w:pPr>
          </w:p>
        </w:tc>
      </w:tr>
      <w:tr w:rsidR="00102C23" w14:paraId="665C26F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535D9FF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</w:tcPr>
          <w:p w14:paraId="7DF8B72B" w14:textId="77777777" w:rsidR="00102C23" w:rsidRDefault="00102C23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997DAEA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</w:tcPr>
          <w:p w14:paraId="61B62B3B" w14:textId="77777777" w:rsidR="00102C23" w:rsidRDefault="00102C23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569AD" w14:textId="77777777" w:rsidR="00102C23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78D3D342" w14:textId="77777777" w:rsidR="00102C23" w:rsidRDefault="00102C23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C7AC4" w14:textId="77777777" w:rsidR="00102C23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03DEB1B6" w14:textId="77777777" w:rsidR="00102C23" w:rsidRDefault="00102C23">
            <w:pPr>
              <w:pStyle w:val="EMPTYCELLSTYLE"/>
            </w:pPr>
          </w:p>
        </w:tc>
        <w:tc>
          <w:tcPr>
            <w:tcW w:w="400" w:type="dxa"/>
          </w:tcPr>
          <w:p w14:paraId="11543404" w14:textId="77777777" w:rsidR="00102C23" w:rsidRDefault="00102C23">
            <w:pPr>
              <w:pStyle w:val="EMPTYCELLSTYLE"/>
            </w:pPr>
          </w:p>
        </w:tc>
      </w:tr>
      <w:tr w:rsidR="00102C23" w14:paraId="2C8808A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784F9D54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</w:tcPr>
          <w:p w14:paraId="2153AA49" w14:textId="77777777" w:rsidR="00102C23" w:rsidRDefault="00102C2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B87548" w14:textId="77777777" w:rsidR="00102C23" w:rsidRDefault="00000000">
            <w:r>
              <w:rPr>
                <w:b/>
              </w:rPr>
              <w:t>21.01.2025 р.</w:t>
            </w:r>
          </w:p>
        </w:tc>
        <w:tc>
          <w:tcPr>
            <w:tcW w:w="1480" w:type="dxa"/>
          </w:tcPr>
          <w:p w14:paraId="3C781EED" w14:textId="77777777" w:rsidR="00102C23" w:rsidRDefault="00102C2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74746C8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4735AF2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</w:tcPr>
          <w:p w14:paraId="4874CC28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</w:tcPr>
          <w:p w14:paraId="43C8F6FE" w14:textId="77777777" w:rsidR="00102C23" w:rsidRDefault="00102C23">
            <w:pPr>
              <w:pStyle w:val="EMPTYCELLSTYLE"/>
            </w:pPr>
          </w:p>
        </w:tc>
        <w:tc>
          <w:tcPr>
            <w:tcW w:w="400" w:type="dxa"/>
          </w:tcPr>
          <w:p w14:paraId="0FB84DA9" w14:textId="77777777" w:rsidR="00102C23" w:rsidRDefault="00102C23">
            <w:pPr>
              <w:pStyle w:val="EMPTYCELLSTYLE"/>
            </w:pPr>
          </w:p>
        </w:tc>
      </w:tr>
      <w:tr w:rsidR="00102C23" w14:paraId="7C943BA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9C0308D" w14:textId="77777777" w:rsidR="00102C23" w:rsidRDefault="00102C23">
            <w:pPr>
              <w:pStyle w:val="EMPTYCELLSTYLE"/>
            </w:pPr>
          </w:p>
        </w:tc>
        <w:tc>
          <w:tcPr>
            <w:tcW w:w="700" w:type="dxa"/>
          </w:tcPr>
          <w:p w14:paraId="5D137B2B" w14:textId="77777777" w:rsidR="00102C23" w:rsidRDefault="00102C23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91AD4" w14:textId="77777777" w:rsidR="00102C23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0E371AAC" w14:textId="77777777" w:rsidR="00102C23" w:rsidRDefault="00102C23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3070249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EEFA77F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</w:tcPr>
          <w:p w14:paraId="7AF9B270" w14:textId="77777777" w:rsidR="00102C23" w:rsidRDefault="00102C23">
            <w:pPr>
              <w:pStyle w:val="EMPTYCELLSTYLE"/>
            </w:pPr>
          </w:p>
        </w:tc>
        <w:tc>
          <w:tcPr>
            <w:tcW w:w="1800" w:type="dxa"/>
          </w:tcPr>
          <w:p w14:paraId="583F63E7" w14:textId="77777777" w:rsidR="00102C23" w:rsidRDefault="00102C23">
            <w:pPr>
              <w:pStyle w:val="EMPTYCELLSTYLE"/>
            </w:pPr>
          </w:p>
        </w:tc>
        <w:tc>
          <w:tcPr>
            <w:tcW w:w="400" w:type="dxa"/>
          </w:tcPr>
          <w:p w14:paraId="12E88071" w14:textId="77777777" w:rsidR="00102C23" w:rsidRDefault="00102C23">
            <w:pPr>
              <w:pStyle w:val="EMPTYCELLSTYLE"/>
            </w:pPr>
          </w:p>
        </w:tc>
      </w:tr>
    </w:tbl>
    <w:p w14:paraId="5DC05B64" w14:textId="77777777" w:rsidR="00D13388" w:rsidRDefault="00D13388"/>
    <w:sectPr w:rsidR="00D13388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23"/>
    <w:rsid w:val="00102C23"/>
    <w:rsid w:val="005E3670"/>
    <w:rsid w:val="00D13388"/>
    <w:rsid w:val="00D7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AEDD8"/>
  <w15:docId w15:val="{43483266-5044-4554-B21F-B09661BE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4974</Characters>
  <Application>Microsoft Office Word</Application>
  <DocSecurity>0</DocSecurity>
  <Lines>41</Lines>
  <Paragraphs>11</Paragraphs>
  <ScaleCrop>false</ScaleCrop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2026-03-19T06:32:00Z</dcterms:created>
  <dcterms:modified xsi:type="dcterms:W3CDTF">2026-03-19T06:32:00Z</dcterms:modified>
</cp:coreProperties>
</file>