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48326C" w14:paraId="38D75AB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7A2DA27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4D97F5EA" w14:textId="77777777" w:rsidR="0048326C" w:rsidRDefault="0048326C">
            <w:pPr>
              <w:pStyle w:val="EMPTYCELLSTYLE"/>
            </w:pPr>
          </w:p>
        </w:tc>
        <w:tc>
          <w:tcPr>
            <w:tcW w:w="2560" w:type="dxa"/>
          </w:tcPr>
          <w:p w14:paraId="59C1F37D" w14:textId="77777777" w:rsidR="0048326C" w:rsidRDefault="0048326C">
            <w:pPr>
              <w:pStyle w:val="EMPTYCELLSTYLE"/>
            </w:pPr>
          </w:p>
        </w:tc>
        <w:tc>
          <w:tcPr>
            <w:tcW w:w="3200" w:type="dxa"/>
          </w:tcPr>
          <w:p w14:paraId="00A6E851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1E2B201A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</w:tcPr>
          <w:p w14:paraId="777B5385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14004FF" w14:textId="77777777" w:rsidR="0048326C" w:rsidRDefault="0048326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00C8D9F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1CA1BE38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040B1954" w14:textId="77777777" w:rsidR="0048326C" w:rsidRDefault="0048326C">
            <w:pPr>
              <w:pStyle w:val="EMPTYCELLSTYLE"/>
            </w:pPr>
          </w:p>
        </w:tc>
      </w:tr>
      <w:tr w:rsidR="0048326C" w14:paraId="5A8B496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8C02F51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3FE41489" w14:textId="77777777" w:rsidR="0048326C" w:rsidRDefault="0048326C">
            <w:pPr>
              <w:pStyle w:val="EMPTYCELLSTYLE"/>
            </w:pPr>
          </w:p>
        </w:tc>
        <w:tc>
          <w:tcPr>
            <w:tcW w:w="2560" w:type="dxa"/>
          </w:tcPr>
          <w:p w14:paraId="2BF4AB01" w14:textId="77777777" w:rsidR="0048326C" w:rsidRDefault="0048326C">
            <w:pPr>
              <w:pStyle w:val="EMPTYCELLSTYLE"/>
            </w:pPr>
          </w:p>
        </w:tc>
        <w:tc>
          <w:tcPr>
            <w:tcW w:w="3200" w:type="dxa"/>
          </w:tcPr>
          <w:p w14:paraId="64511A08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1660887D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</w:tcPr>
          <w:p w14:paraId="1060E640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06DD99F" w14:textId="77777777" w:rsidR="0048326C" w:rsidRDefault="0048326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A7B1" w14:textId="77777777" w:rsidR="0048326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527FFC0" w14:textId="77777777" w:rsidR="0048326C" w:rsidRDefault="0048326C">
            <w:pPr>
              <w:pStyle w:val="EMPTYCELLSTYLE"/>
            </w:pPr>
          </w:p>
        </w:tc>
      </w:tr>
      <w:tr w:rsidR="0048326C" w14:paraId="19DF936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C8C00C3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1205F47C" w14:textId="77777777" w:rsidR="0048326C" w:rsidRDefault="0048326C">
            <w:pPr>
              <w:pStyle w:val="EMPTYCELLSTYLE"/>
            </w:pPr>
          </w:p>
        </w:tc>
        <w:tc>
          <w:tcPr>
            <w:tcW w:w="2560" w:type="dxa"/>
          </w:tcPr>
          <w:p w14:paraId="09810301" w14:textId="77777777" w:rsidR="0048326C" w:rsidRDefault="0048326C">
            <w:pPr>
              <w:pStyle w:val="EMPTYCELLSTYLE"/>
            </w:pPr>
          </w:p>
        </w:tc>
        <w:tc>
          <w:tcPr>
            <w:tcW w:w="3200" w:type="dxa"/>
          </w:tcPr>
          <w:p w14:paraId="355CFB8E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4B2B4749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</w:tcPr>
          <w:p w14:paraId="565A870C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9FBB4CB" w14:textId="77777777" w:rsidR="0048326C" w:rsidRDefault="0048326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3BCFD" w14:textId="77777777" w:rsidR="0048326C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F862FAB" w14:textId="77777777" w:rsidR="0048326C" w:rsidRDefault="0048326C">
            <w:pPr>
              <w:pStyle w:val="EMPTYCELLSTYLE"/>
            </w:pPr>
          </w:p>
        </w:tc>
      </w:tr>
      <w:tr w:rsidR="0048326C" w14:paraId="24E6A96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126BFEB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369D6A9F" w14:textId="77777777" w:rsidR="0048326C" w:rsidRDefault="0048326C">
            <w:pPr>
              <w:pStyle w:val="EMPTYCELLSTYLE"/>
            </w:pPr>
          </w:p>
        </w:tc>
        <w:tc>
          <w:tcPr>
            <w:tcW w:w="2560" w:type="dxa"/>
          </w:tcPr>
          <w:p w14:paraId="50101DD8" w14:textId="77777777" w:rsidR="0048326C" w:rsidRDefault="0048326C">
            <w:pPr>
              <w:pStyle w:val="EMPTYCELLSTYLE"/>
            </w:pPr>
          </w:p>
        </w:tc>
        <w:tc>
          <w:tcPr>
            <w:tcW w:w="3200" w:type="dxa"/>
          </w:tcPr>
          <w:p w14:paraId="1555B745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146496B4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</w:tcPr>
          <w:p w14:paraId="71F6398D" w14:textId="77777777" w:rsidR="0048326C" w:rsidRDefault="0048326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ABEFA" w14:textId="77777777" w:rsidR="0048326C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D4D2DE6" w14:textId="77777777" w:rsidR="0048326C" w:rsidRDefault="0048326C">
            <w:pPr>
              <w:pStyle w:val="EMPTYCELLSTYLE"/>
            </w:pPr>
          </w:p>
        </w:tc>
      </w:tr>
      <w:tr w:rsidR="0048326C" w14:paraId="70DBFDA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FFE580B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1B848699" w14:textId="77777777" w:rsidR="0048326C" w:rsidRDefault="0048326C">
            <w:pPr>
              <w:pStyle w:val="EMPTYCELLSTYLE"/>
            </w:pPr>
          </w:p>
        </w:tc>
        <w:tc>
          <w:tcPr>
            <w:tcW w:w="2560" w:type="dxa"/>
          </w:tcPr>
          <w:p w14:paraId="462C64F0" w14:textId="77777777" w:rsidR="0048326C" w:rsidRDefault="0048326C">
            <w:pPr>
              <w:pStyle w:val="EMPTYCELLSTYLE"/>
            </w:pPr>
          </w:p>
        </w:tc>
        <w:tc>
          <w:tcPr>
            <w:tcW w:w="3200" w:type="dxa"/>
          </w:tcPr>
          <w:p w14:paraId="30291E5C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347E7ABA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</w:tcPr>
          <w:p w14:paraId="7336FA19" w14:textId="77777777" w:rsidR="0048326C" w:rsidRDefault="0048326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58AB1" w14:textId="77777777" w:rsidR="0048326C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7E467AA5" w14:textId="77777777" w:rsidR="0048326C" w:rsidRDefault="0048326C">
            <w:pPr>
              <w:pStyle w:val="EMPTYCELLSTYLE"/>
            </w:pPr>
          </w:p>
        </w:tc>
      </w:tr>
      <w:tr w:rsidR="0048326C" w14:paraId="42318B8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29FF239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0D1C51D9" w14:textId="77777777" w:rsidR="0048326C" w:rsidRDefault="0048326C">
            <w:pPr>
              <w:pStyle w:val="EMPTYCELLSTYLE"/>
            </w:pPr>
          </w:p>
        </w:tc>
        <w:tc>
          <w:tcPr>
            <w:tcW w:w="2560" w:type="dxa"/>
          </w:tcPr>
          <w:p w14:paraId="127C9CD8" w14:textId="77777777" w:rsidR="0048326C" w:rsidRDefault="0048326C">
            <w:pPr>
              <w:pStyle w:val="EMPTYCELLSTYLE"/>
            </w:pPr>
          </w:p>
        </w:tc>
        <w:tc>
          <w:tcPr>
            <w:tcW w:w="3200" w:type="dxa"/>
          </w:tcPr>
          <w:p w14:paraId="5199C7FC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1399ED42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</w:tcPr>
          <w:p w14:paraId="132FC73C" w14:textId="77777777" w:rsidR="0048326C" w:rsidRDefault="0048326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FAFC80" w14:textId="77777777" w:rsidR="0048326C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79B57AB6" w14:textId="77777777" w:rsidR="0048326C" w:rsidRDefault="0048326C">
            <w:pPr>
              <w:pStyle w:val="EMPTYCELLSTYLE"/>
            </w:pPr>
          </w:p>
        </w:tc>
      </w:tr>
      <w:tr w:rsidR="0048326C" w14:paraId="387FFD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1C1C994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025EF3F5" w14:textId="77777777" w:rsidR="0048326C" w:rsidRDefault="0048326C">
            <w:pPr>
              <w:pStyle w:val="EMPTYCELLSTYLE"/>
            </w:pPr>
          </w:p>
        </w:tc>
        <w:tc>
          <w:tcPr>
            <w:tcW w:w="2560" w:type="dxa"/>
          </w:tcPr>
          <w:p w14:paraId="0FC1B289" w14:textId="77777777" w:rsidR="0048326C" w:rsidRDefault="0048326C">
            <w:pPr>
              <w:pStyle w:val="EMPTYCELLSTYLE"/>
            </w:pPr>
          </w:p>
        </w:tc>
        <w:tc>
          <w:tcPr>
            <w:tcW w:w="3200" w:type="dxa"/>
          </w:tcPr>
          <w:p w14:paraId="14EAE28C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1201CA3B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</w:tcPr>
          <w:p w14:paraId="69B7F1A5" w14:textId="77777777" w:rsidR="0048326C" w:rsidRDefault="0048326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4823" w14:textId="77777777" w:rsidR="0048326C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2EE23E62" w14:textId="77777777" w:rsidR="0048326C" w:rsidRDefault="0048326C">
            <w:pPr>
              <w:pStyle w:val="EMPTYCELLSTYLE"/>
            </w:pPr>
          </w:p>
        </w:tc>
      </w:tr>
      <w:tr w:rsidR="0048326C" w14:paraId="365631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11A138A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006C587F" w14:textId="77777777" w:rsidR="0048326C" w:rsidRDefault="0048326C">
            <w:pPr>
              <w:pStyle w:val="EMPTYCELLSTYLE"/>
            </w:pPr>
          </w:p>
        </w:tc>
        <w:tc>
          <w:tcPr>
            <w:tcW w:w="2560" w:type="dxa"/>
          </w:tcPr>
          <w:p w14:paraId="578BBEED" w14:textId="77777777" w:rsidR="0048326C" w:rsidRDefault="0048326C">
            <w:pPr>
              <w:pStyle w:val="EMPTYCELLSTYLE"/>
            </w:pPr>
          </w:p>
        </w:tc>
        <w:tc>
          <w:tcPr>
            <w:tcW w:w="3200" w:type="dxa"/>
          </w:tcPr>
          <w:p w14:paraId="27286C2F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54CAFD19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</w:tcPr>
          <w:p w14:paraId="0A5C8080" w14:textId="77777777" w:rsidR="0048326C" w:rsidRDefault="0048326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6EDE" w14:textId="77777777" w:rsidR="0048326C" w:rsidRDefault="0048326C">
            <w:pPr>
              <w:ind w:left="60"/>
              <w:jc w:val="center"/>
            </w:pPr>
          </w:p>
        </w:tc>
        <w:tc>
          <w:tcPr>
            <w:tcW w:w="400" w:type="dxa"/>
          </w:tcPr>
          <w:p w14:paraId="203BEF40" w14:textId="77777777" w:rsidR="0048326C" w:rsidRDefault="0048326C">
            <w:pPr>
              <w:pStyle w:val="EMPTYCELLSTYLE"/>
            </w:pPr>
          </w:p>
        </w:tc>
      </w:tr>
      <w:tr w:rsidR="0048326C" w14:paraId="7588F6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3B0585C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3F3A9544" w14:textId="77777777" w:rsidR="0048326C" w:rsidRDefault="0048326C">
            <w:pPr>
              <w:pStyle w:val="EMPTYCELLSTYLE"/>
            </w:pPr>
          </w:p>
        </w:tc>
        <w:tc>
          <w:tcPr>
            <w:tcW w:w="2560" w:type="dxa"/>
          </w:tcPr>
          <w:p w14:paraId="457D355C" w14:textId="77777777" w:rsidR="0048326C" w:rsidRDefault="0048326C">
            <w:pPr>
              <w:pStyle w:val="EMPTYCELLSTYLE"/>
            </w:pPr>
          </w:p>
        </w:tc>
        <w:tc>
          <w:tcPr>
            <w:tcW w:w="3200" w:type="dxa"/>
          </w:tcPr>
          <w:p w14:paraId="6F74D439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6FFE8BAF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</w:tcPr>
          <w:p w14:paraId="1341B7E1" w14:textId="77777777" w:rsidR="0048326C" w:rsidRDefault="0048326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FD97" w14:textId="77777777" w:rsidR="0048326C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0E08754E" w14:textId="77777777" w:rsidR="0048326C" w:rsidRDefault="0048326C">
            <w:pPr>
              <w:pStyle w:val="EMPTYCELLSTYLE"/>
            </w:pPr>
          </w:p>
        </w:tc>
      </w:tr>
      <w:tr w:rsidR="0048326C" w14:paraId="6ECF432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27671F1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34FDDDBA" w14:textId="77777777" w:rsidR="0048326C" w:rsidRDefault="0048326C">
            <w:pPr>
              <w:pStyle w:val="EMPTYCELLSTYLE"/>
            </w:pPr>
          </w:p>
        </w:tc>
        <w:tc>
          <w:tcPr>
            <w:tcW w:w="2560" w:type="dxa"/>
          </w:tcPr>
          <w:p w14:paraId="0A3004BC" w14:textId="77777777" w:rsidR="0048326C" w:rsidRDefault="0048326C">
            <w:pPr>
              <w:pStyle w:val="EMPTYCELLSTYLE"/>
            </w:pPr>
          </w:p>
        </w:tc>
        <w:tc>
          <w:tcPr>
            <w:tcW w:w="3200" w:type="dxa"/>
          </w:tcPr>
          <w:p w14:paraId="6F3263CE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7B2BC8EC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</w:tcPr>
          <w:p w14:paraId="59C805EF" w14:textId="77777777" w:rsidR="0048326C" w:rsidRDefault="0048326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899EF" w14:textId="77777777" w:rsidR="0048326C" w:rsidRDefault="00000000">
            <w:r>
              <w:t>25.02.2025 р. № 25</w:t>
            </w:r>
          </w:p>
        </w:tc>
        <w:tc>
          <w:tcPr>
            <w:tcW w:w="400" w:type="dxa"/>
          </w:tcPr>
          <w:p w14:paraId="1E56462F" w14:textId="77777777" w:rsidR="0048326C" w:rsidRDefault="0048326C">
            <w:pPr>
              <w:pStyle w:val="EMPTYCELLSTYLE"/>
            </w:pPr>
          </w:p>
        </w:tc>
      </w:tr>
      <w:tr w:rsidR="0048326C" w14:paraId="265D58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205107D7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5FA68B8F" w14:textId="77777777" w:rsidR="0048326C" w:rsidRDefault="0048326C">
            <w:pPr>
              <w:pStyle w:val="EMPTYCELLSTYLE"/>
            </w:pPr>
          </w:p>
        </w:tc>
        <w:tc>
          <w:tcPr>
            <w:tcW w:w="2560" w:type="dxa"/>
          </w:tcPr>
          <w:p w14:paraId="1344DF98" w14:textId="77777777" w:rsidR="0048326C" w:rsidRDefault="0048326C">
            <w:pPr>
              <w:pStyle w:val="EMPTYCELLSTYLE"/>
            </w:pPr>
          </w:p>
        </w:tc>
        <w:tc>
          <w:tcPr>
            <w:tcW w:w="3200" w:type="dxa"/>
          </w:tcPr>
          <w:p w14:paraId="54427A3F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1558AD4A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</w:tcPr>
          <w:p w14:paraId="05FCA0AA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7AC56C0" w14:textId="77777777" w:rsidR="0048326C" w:rsidRDefault="0048326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988D80C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51D50519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74316785" w14:textId="77777777" w:rsidR="0048326C" w:rsidRDefault="0048326C">
            <w:pPr>
              <w:pStyle w:val="EMPTYCELLSTYLE"/>
            </w:pPr>
          </w:p>
        </w:tc>
      </w:tr>
      <w:tr w:rsidR="0048326C" w14:paraId="1D1C97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1AB6D1" w14:textId="77777777" w:rsidR="0048326C" w:rsidRDefault="004832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6677" w14:textId="77777777" w:rsidR="0048326C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A3BA458" w14:textId="77777777" w:rsidR="0048326C" w:rsidRDefault="0048326C">
            <w:pPr>
              <w:pStyle w:val="EMPTYCELLSTYLE"/>
            </w:pPr>
          </w:p>
        </w:tc>
      </w:tr>
      <w:tr w:rsidR="0048326C" w14:paraId="65F2B74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CFBCA16" w14:textId="77777777" w:rsidR="0048326C" w:rsidRDefault="004832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9A0B" w14:textId="77777777" w:rsidR="0048326C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41648C7" w14:textId="77777777" w:rsidR="0048326C" w:rsidRDefault="0048326C">
            <w:pPr>
              <w:pStyle w:val="EMPTYCELLSTYLE"/>
            </w:pPr>
          </w:p>
        </w:tc>
      </w:tr>
      <w:tr w:rsidR="0048326C" w14:paraId="46BF02C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B6E3FD1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92F5AA" w14:textId="77777777" w:rsidR="0048326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E75234" w14:textId="77777777" w:rsidR="0048326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494764" w14:textId="77777777" w:rsidR="0048326C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44B181" w14:textId="77777777" w:rsidR="0048326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05A641A" w14:textId="77777777" w:rsidR="0048326C" w:rsidRDefault="0048326C">
            <w:pPr>
              <w:pStyle w:val="EMPTYCELLSTYLE"/>
            </w:pPr>
          </w:p>
        </w:tc>
      </w:tr>
      <w:tr w:rsidR="0048326C" w14:paraId="4AEB1A2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8DB5CA6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027E0E8C" w14:textId="77777777" w:rsidR="0048326C" w:rsidRDefault="0048326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900B3DA" w14:textId="77777777" w:rsidR="0048326C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B00855E" w14:textId="77777777" w:rsidR="0048326C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E094975" w14:textId="77777777" w:rsidR="0048326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553CCF9" w14:textId="77777777" w:rsidR="0048326C" w:rsidRDefault="0048326C">
            <w:pPr>
              <w:pStyle w:val="EMPTYCELLSTYLE"/>
            </w:pPr>
          </w:p>
        </w:tc>
      </w:tr>
      <w:tr w:rsidR="0048326C" w14:paraId="38DD89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8578F74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2738F3" w14:textId="77777777" w:rsidR="0048326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C073A9" w14:textId="77777777" w:rsidR="0048326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21C268" w14:textId="77777777" w:rsidR="0048326C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2BE979" w14:textId="77777777" w:rsidR="0048326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CA88AB2" w14:textId="77777777" w:rsidR="0048326C" w:rsidRDefault="0048326C">
            <w:pPr>
              <w:pStyle w:val="EMPTYCELLSTYLE"/>
            </w:pPr>
          </w:p>
        </w:tc>
      </w:tr>
      <w:tr w:rsidR="0048326C" w14:paraId="5C614C9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6016ECE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20048FE2" w14:textId="77777777" w:rsidR="0048326C" w:rsidRDefault="0048326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A1089AC" w14:textId="77777777" w:rsidR="0048326C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77E6AA5" w14:textId="77777777" w:rsidR="0048326C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7CE09A4" w14:textId="77777777" w:rsidR="0048326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654C047" w14:textId="77777777" w:rsidR="0048326C" w:rsidRDefault="0048326C">
            <w:pPr>
              <w:pStyle w:val="EMPTYCELLSTYLE"/>
            </w:pPr>
          </w:p>
        </w:tc>
      </w:tr>
      <w:tr w:rsidR="0048326C" w14:paraId="7B5F5BD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BC527A9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8F4533" w14:textId="77777777" w:rsidR="0048326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5EA852" w14:textId="77777777" w:rsidR="0048326C" w:rsidRDefault="00000000">
            <w:pPr>
              <w:jc w:val="center"/>
            </w:pPr>
            <w:r>
              <w:rPr>
                <w:b/>
              </w:rPr>
              <w:t>0211160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6C0FC2" w14:textId="77777777" w:rsidR="0048326C" w:rsidRDefault="00000000">
            <w:pPr>
              <w:jc w:val="center"/>
            </w:pPr>
            <w:r>
              <w:t>1160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A54144" w14:textId="77777777" w:rsidR="0048326C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5CBF4" w14:textId="77777777" w:rsidR="0048326C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2E5251" w14:textId="77777777" w:rsidR="0048326C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718BEE0" w14:textId="77777777" w:rsidR="0048326C" w:rsidRDefault="0048326C">
            <w:pPr>
              <w:pStyle w:val="EMPTYCELLSTYLE"/>
            </w:pPr>
          </w:p>
        </w:tc>
      </w:tr>
      <w:tr w:rsidR="0048326C" w14:paraId="6A31B7D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453E183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70FF294A" w14:textId="77777777" w:rsidR="0048326C" w:rsidRDefault="0048326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FFC3" w14:textId="77777777" w:rsidR="0048326C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8354" w14:textId="77777777" w:rsidR="0048326C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FCC9" w14:textId="77777777" w:rsidR="0048326C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B1F7" w14:textId="77777777" w:rsidR="0048326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2FD1" w14:textId="77777777" w:rsidR="0048326C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D622BA8" w14:textId="77777777" w:rsidR="0048326C" w:rsidRDefault="0048326C">
            <w:pPr>
              <w:pStyle w:val="EMPTYCELLSTYLE"/>
            </w:pPr>
          </w:p>
        </w:tc>
      </w:tr>
      <w:tr w:rsidR="0048326C" w14:paraId="1A0FAB8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0670EB9" w14:textId="77777777" w:rsidR="0048326C" w:rsidRDefault="004832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AC9198" w14:textId="77777777" w:rsidR="0048326C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2246635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2246635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635A4B82" w14:textId="77777777" w:rsidR="0048326C" w:rsidRDefault="0048326C">
            <w:pPr>
              <w:pStyle w:val="EMPTYCELLSTYLE"/>
            </w:pPr>
          </w:p>
        </w:tc>
      </w:tr>
      <w:tr w:rsidR="0048326C" w14:paraId="68E65A2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633D95E" w14:textId="77777777" w:rsidR="0048326C" w:rsidRDefault="004832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6D2FF" w14:textId="77777777" w:rsidR="0048326C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2797765" w14:textId="77777777" w:rsidR="0048326C" w:rsidRDefault="0048326C">
            <w:pPr>
              <w:pStyle w:val="EMPTYCELLSTYLE"/>
            </w:pPr>
          </w:p>
        </w:tc>
      </w:tr>
      <w:tr w:rsidR="0048326C" w14:paraId="4FE40934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681D3254" w14:textId="77777777" w:rsidR="0048326C" w:rsidRDefault="004832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A824" w14:textId="77777777" w:rsidR="0048326C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Постанова КМУ </w:t>
            </w:r>
            <w:proofErr w:type="spellStart"/>
            <w:r>
              <w:t>від</w:t>
            </w:r>
            <w:proofErr w:type="spellEnd"/>
            <w:r>
              <w:t xml:space="preserve"> 29 липня 2020 р. № 672 "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",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15.12.2020 №02-04/VІІІ «Про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установи «Центр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»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Черкаського</w:t>
            </w:r>
            <w:proofErr w:type="spellEnd"/>
            <w:r>
              <w:t xml:space="preserve"> району </w:t>
            </w:r>
            <w:proofErr w:type="spellStart"/>
            <w:r>
              <w:t>Черкаської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та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Статуту»,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установи "Центр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" на 2024-2027 роки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№54-13/VIII </w:t>
            </w:r>
            <w:proofErr w:type="spellStart"/>
            <w:r>
              <w:t>від</w:t>
            </w:r>
            <w:proofErr w:type="spellEnd"/>
            <w:r>
              <w:t xml:space="preserve"> 28.06.2024р.,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17.02.2025 р. №63-39/VIII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56DF4EEF" w14:textId="77777777" w:rsidR="0048326C" w:rsidRDefault="0048326C">
            <w:pPr>
              <w:pStyle w:val="EMPTYCELLSTYLE"/>
            </w:pPr>
          </w:p>
        </w:tc>
      </w:tr>
      <w:tr w:rsidR="0048326C" w14:paraId="63A007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41FCAF" w14:textId="77777777" w:rsidR="0048326C" w:rsidRDefault="004832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BBE3" w14:textId="77777777" w:rsidR="0048326C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23FC61D" w14:textId="77777777" w:rsidR="0048326C" w:rsidRDefault="0048326C">
            <w:pPr>
              <w:pStyle w:val="EMPTYCELLSTYLE"/>
            </w:pPr>
          </w:p>
        </w:tc>
      </w:tr>
      <w:tr w:rsidR="0048326C" w14:paraId="591F944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499F9E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31A9" w14:textId="77777777" w:rsidR="0048326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0240" w14:textId="77777777" w:rsidR="0048326C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E4E33A2" w14:textId="77777777" w:rsidR="0048326C" w:rsidRDefault="0048326C">
            <w:pPr>
              <w:pStyle w:val="EMPTYCELLSTYLE"/>
            </w:pPr>
          </w:p>
        </w:tc>
      </w:tr>
      <w:tr w:rsidR="0048326C" w14:paraId="6AED1D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2B888478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2F4EC22B" w14:textId="77777777" w:rsidR="0048326C" w:rsidRDefault="0048326C">
            <w:pPr>
              <w:pStyle w:val="EMPTYCELLSTYLE"/>
            </w:pPr>
          </w:p>
        </w:tc>
        <w:tc>
          <w:tcPr>
            <w:tcW w:w="2560" w:type="dxa"/>
          </w:tcPr>
          <w:p w14:paraId="7B7BA58A" w14:textId="77777777" w:rsidR="0048326C" w:rsidRDefault="0048326C">
            <w:pPr>
              <w:pStyle w:val="EMPTYCELLSTYLE"/>
            </w:pPr>
          </w:p>
        </w:tc>
        <w:tc>
          <w:tcPr>
            <w:tcW w:w="3200" w:type="dxa"/>
          </w:tcPr>
          <w:p w14:paraId="518A88A2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4AA87F19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</w:tcPr>
          <w:p w14:paraId="3D20D087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EEC9AD8" w14:textId="77777777" w:rsidR="0048326C" w:rsidRDefault="0048326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5FD151A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191F6EF9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65F108D7" w14:textId="77777777" w:rsidR="0048326C" w:rsidRDefault="0048326C">
            <w:pPr>
              <w:pStyle w:val="EMPTYCELLSTYLE"/>
            </w:pPr>
          </w:p>
        </w:tc>
      </w:tr>
      <w:tr w:rsidR="0048326C" w14:paraId="56A21EF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9B8CC5" w14:textId="77777777" w:rsidR="0048326C" w:rsidRDefault="0048326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B742D9E" w14:textId="77777777" w:rsidR="0048326C" w:rsidRDefault="004832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306EE41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0BEEDDA7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B9FF52" w14:textId="77777777" w:rsidR="0048326C" w:rsidRDefault="0048326C">
            <w:pPr>
              <w:pStyle w:val="EMPTYCELLSTYLE"/>
            </w:pPr>
          </w:p>
        </w:tc>
        <w:tc>
          <w:tcPr>
            <w:tcW w:w="580" w:type="dxa"/>
          </w:tcPr>
          <w:p w14:paraId="2B84DAB6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C73D81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508F38FB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2189DB17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40A6B608" w14:textId="77777777" w:rsidR="0048326C" w:rsidRDefault="0048326C">
            <w:pPr>
              <w:pStyle w:val="EMPTYCELLSTYLE"/>
            </w:pPr>
          </w:p>
        </w:tc>
      </w:tr>
      <w:tr w:rsidR="0048326C" w14:paraId="4EFCC38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48B675D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92F02" w14:textId="77777777" w:rsidR="0048326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D197F" w14:textId="77777777" w:rsidR="0048326C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28A7F8B3" w14:textId="77777777" w:rsidR="0048326C" w:rsidRDefault="0048326C">
            <w:pPr>
              <w:pStyle w:val="EMPTYCELLSTYLE"/>
            </w:pPr>
          </w:p>
        </w:tc>
      </w:tr>
      <w:tr w:rsidR="0048326C" w14:paraId="453903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1E58CA6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6E519325" w14:textId="77777777" w:rsidR="0048326C" w:rsidRDefault="004832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A86E049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33573573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3AA49F4" w14:textId="77777777" w:rsidR="0048326C" w:rsidRDefault="0048326C">
            <w:pPr>
              <w:pStyle w:val="EMPTYCELLSTYLE"/>
            </w:pPr>
          </w:p>
        </w:tc>
        <w:tc>
          <w:tcPr>
            <w:tcW w:w="580" w:type="dxa"/>
          </w:tcPr>
          <w:p w14:paraId="26E3F2EE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EB4D69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0B056A6C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69D06A54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7B8C0216" w14:textId="77777777" w:rsidR="0048326C" w:rsidRDefault="0048326C">
            <w:pPr>
              <w:pStyle w:val="EMPTYCELLSTYLE"/>
            </w:pPr>
          </w:p>
        </w:tc>
      </w:tr>
      <w:tr w:rsidR="0048326C" w14:paraId="3CA3099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74AE25D" w14:textId="77777777" w:rsidR="0048326C" w:rsidRDefault="004832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EDAD9F5" w14:textId="77777777" w:rsidR="0048326C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CE8737B" w14:textId="77777777" w:rsidR="0048326C" w:rsidRDefault="0048326C">
            <w:pPr>
              <w:pStyle w:val="EMPTYCELLSTYLE"/>
            </w:pPr>
          </w:p>
        </w:tc>
      </w:tr>
      <w:tr w:rsidR="0048326C" w14:paraId="74D06F0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5B44391" w14:textId="77777777" w:rsidR="0048326C" w:rsidRDefault="004832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FDB8" w14:textId="77777777" w:rsidR="0048326C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центру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400" w:type="dxa"/>
          </w:tcPr>
          <w:p w14:paraId="78627932" w14:textId="77777777" w:rsidR="0048326C" w:rsidRDefault="0048326C">
            <w:pPr>
              <w:pStyle w:val="EMPTYCELLSTYLE"/>
            </w:pPr>
          </w:p>
        </w:tc>
      </w:tr>
      <w:tr w:rsidR="0048326C" w14:paraId="64CC67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B3FF665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5FDC69F7" w14:textId="77777777" w:rsidR="0048326C" w:rsidRDefault="004832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5DA0A84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38D21F01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FC33EA" w14:textId="77777777" w:rsidR="0048326C" w:rsidRDefault="0048326C">
            <w:pPr>
              <w:pStyle w:val="EMPTYCELLSTYLE"/>
            </w:pPr>
          </w:p>
        </w:tc>
        <w:tc>
          <w:tcPr>
            <w:tcW w:w="580" w:type="dxa"/>
          </w:tcPr>
          <w:p w14:paraId="39608DF2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325328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4DAD01FE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01324CA9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01B3ABA4" w14:textId="77777777" w:rsidR="0048326C" w:rsidRDefault="0048326C">
            <w:pPr>
              <w:pStyle w:val="EMPTYCELLSTYLE"/>
            </w:pPr>
          </w:p>
        </w:tc>
      </w:tr>
      <w:tr w:rsidR="0048326C" w14:paraId="7888653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0AD81AC" w14:textId="77777777" w:rsidR="0048326C" w:rsidRDefault="004832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6EDC" w14:textId="77777777" w:rsidR="0048326C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12DE3C9" w14:textId="77777777" w:rsidR="0048326C" w:rsidRDefault="0048326C">
            <w:pPr>
              <w:pStyle w:val="EMPTYCELLSTYLE"/>
            </w:pPr>
          </w:p>
        </w:tc>
      </w:tr>
      <w:tr w:rsidR="0048326C" w14:paraId="609FF70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9FEEF6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1022" w14:textId="77777777" w:rsidR="0048326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CE1A" w14:textId="77777777" w:rsidR="0048326C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901AEE9" w14:textId="77777777" w:rsidR="0048326C" w:rsidRDefault="0048326C">
            <w:pPr>
              <w:pStyle w:val="EMPTYCELLSTYLE"/>
            </w:pPr>
          </w:p>
        </w:tc>
      </w:tr>
      <w:tr w:rsidR="0048326C" w14:paraId="75984D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D4FEAA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ABD43" w14:textId="77777777" w:rsidR="0048326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B96C5" w14:textId="77777777" w:rsidR="0048326C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центру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400" w:type="dxa"/>
          </w:tcPr>
          <w:p w14:paraId="5D53DED4" w14:textId="77777777" w:rsidR="0048326C" w:rsidRDefault="0048326C">
            <w:pPr>
              <w:pStyle w:val="EMPTYCELLSTYLE"/>
            </w:pPr>
          </w:p>
        </w:tc>
      </w:tr>
      <w:tr w:rsidR="0048326C" w14:paraId="1EE2256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F50773" w14:textId="77777777" w:rsidR="0048326C" w:rsidRDefault="004832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BC27C" w14:textId="77777777" w:rsidR="0048326C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2ED0E4B1" w14:textId="77777777" w:rsidR="0048326C" w:rsidRDefault="0048326C">
            <w:pPr>
              <w:pStyle w:val="EMPTYCELLSTYLE"/>
            </w:pPr>
          </w:p>
        </w:tc>
      </w:tr>
      <w:tr w:rsidR="0048326C" w14:paraId="3F52D4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4C0D43A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549A94AE" w14:textId="77777777" w:rsidR="0048326C" w:rsidRDefault="004832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946A85C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36B5A066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D72DC3" w14:textId="77777777" w:rsidR="0048326C" w:rsidRDefault="0048326C">
            <w:pPr>
              <w:pStyle w:val="EMPTYCELLSTYLE"/>
            </w:pPr>
          </w:p>
        </w:tc>
        <w:tc>
          <w:tcPr>
            <w:tcW w:w="580" w:type="dxa"/>
          </w:tcPr>
          <w:p w14:paraId="0A038156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3857E82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735318E4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ED099" w14:textId="77777777" w:rsidR="0048326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5C55B78" w14:textId="77777777" w:rsidR="0048326C" w:rsidRDefault="0048326C">
            <w:pPr>
              <w:pStyle w:val="EMPTYCELLSTYLE"/>
            </w:pPr>
          </w:p>
        </w:tc>
      </w:tr>
      <w:tr w:rsidR="0048326C" w14:paraId="48A9AFF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BF42C4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3BA9" w14:textId="77777777" w:rsidR="0048326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8FCC" w14:textId="77777777" w:rsidR="0048326C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50EF" w14:textId="77777777" w:rsidR="0048326C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DA22" w14:textId="77777777" w:rsidR="0048326C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2730" w14:textId="77777777" w:rsidR="0048326C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D11384C" w14:textId="77777777" w:rsidR="0048326C" w:rsidRDefault="0048326C">
            <w:pPr>
              <w:pStyle w:val="EMPTYCELLSTYLE"/>
            </w:pPr>
          </w:p>
        </w:tc>
      </w:tr>
      <w:tr w:rsidR="0048326C" w14:paraId="144B3B1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0D0C0BE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1855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5084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B76A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20B9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0A0F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039CBC7" w14:textId="77777777" w:rsidR="0048326C" w:rsidRDefault="0048326C">
            <w:pPr>
              <w:pStyle w:val="EMPTYCELLSTYLE"/>
            </w:pPr>
          </w:p>
        </w:tc>
      </w:tr>
      <w:tr w:rsidR="0048326C" w14:paraId="36B547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273BEC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2A0A7" w14:textId="77777777" w:rsidR="0048326C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A114A" w14:textId="77777777" w:rsidR="0048326C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центру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63002" w14:textId="77777777" w:rsidR="0048326C" w:rsidRDefault="00000000">
            <w:pPr>
              <w:ind w:right="60"/>
              <w:jc w:val="right"/>
            </w:pPr>
            <w:r>
              <w:t>2 246 635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C7453" w14:textId="77777777" w:rsidR="0048326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76572" w14:textId="77777777" w:rsidR="0048326C" w:rsidRDefault="00000000">
            <w:pPr>
              <w:ind w:right="60"/>
              <w:jc w:val="right"/>
            </w:pPr>
            <w:r>
              <w:t>2 246 635</w:t>
            </w:r>
          </w:p>
        </w:tc>
        <w:tc>
          <w:tcPr>
            <w:tcW w:w="400" w:type="dxa"/>
          </w:tcPr>
          <w:p w14:paraId="5E3BC9B0" w14:textId="77777777" w:rsidR="0048326C" w:rsidRDefault="0048326C">
            <w:pPr>
              <w:pStyle w:val="EMPTYCELLSTYLE"/>
            </w:pPr>
          </w:p>
        </w:tc>
      </w:tr>
      <w:tr w:rsidR="0048326C" w14:paraId="3706CB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8F1A72" w14:textId="77777777" w:rsidR="0048326C" w:rsidRDefault="0048326C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66501" w14:textId="77777777" w:rsidR="0048326C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D85D2" w14:textId="77777777" w:rsidR="0048326C" w:rsidRDefault="00000000">
            <w:pPr>
              <w:ind w:right="60"/>
              <w:jc w:val="right"/>
            </w:pPr>
            <w:r>
              <w:rPr>
                <w:b/>
              </w:rPr>
              <w:t>2 246 635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39471" w14:textId="77777777" w:rsidR="0048326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29402" w14:textId="77777777" w:rsidR="0048326C" w:rsidRDefault="00000000">
            <w:pPr>
              <w:ind w:right="60"/>
              <w:jc w:val="right"/>
            </w:pPr>
            <w:r>
              <w:rPr>
                <w:b/>
              </w:rPr>
              <w:t>2 246 635</w:t>
            </w:r>
          </w:p>
        </w:tc>
        <w:tc>
          <w:tcPr>
            <w:tcW w:w="400" w:type="dxa"/>
          </w:tcPr>
          <w:p w14:paraId="29A4EC37" w14:textId="77777777" w:rsidR="0048326C" w:rsidRDefault="0048326C">
            <w:pPr>
              <w:pStyle w:val="EMPTYCELLSTYLE"/>
            </w:pPr>
          </w:p>
        </w:tc>
      </w:tr>
      <w:tr w:rsidR="0048326C" w14:paraId="7FA3592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B9DF52" w14:textId="77777777" w:rsidR="0048326C" w:rsidRDefault="004832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FCE4" w14:textId="77777777" w:rsidR="0048326C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ECAA832" w14:textId="77777777" w:rsidR="0048326C" w:rsidRDefault="0048326C">
            <w:pPr>
              <w:pStyle w:val="EMPTYCELLSTYLE"/>
            </w:pPr>
          </w:p>
        </w:tc>
      </w:tr>
      <w:tr w:rsidR="0048326C" w14:paraId="7BA46F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A143CE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1DB306B0" w14:textId="77777777" w:rsidR="0048326C" w:rsidRDefault="004832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8144109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3C0FF1D4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BD19B9" w14:textId="77777777" w:rsidR="0048326C" w:rsidRDefault="0048326C">
            <w:pPr>
              <w:pStyle w:val="EMPTYCELLSTYLE"/>
            </w:pPr>
          </w:p>
        </w:tc>
        <w:tc>
          <w:tcPr>
            <w:tcW w:w="580" w:type="dxa"/>
          </w:tcPr>
          <w:p w14:paraId="5390A187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919148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617F5DCE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A257" w14:textId="77777777" w:rsidR="0048326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3E6E321" w14:textId="77777777" w:rsidR="0048326C" w:rsidRDefault="0048326C">
            <w:pPr>
              <w:pStyle w:val="EMPTYCELLSTYLE"/>
            </w:pPr>
          </w:p>
        </w:tc>
      </w:tr>
      <w:tr w:rsidR="0048326C" w14:paraId="15CDC40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E4A4433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488C" w14:textId="77777777" w:rsidR="0048326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EB9E" w14:textId="77777777" w:rsidR="0048326C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CE30" w14:textId="77777777" w:rsidR="0048326C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CD59" w14:textId="77777777" w:rsidR="0048326C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94DD" w14:textId="77777777" w:rsidR="0048326C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B64D1B4" w14:textId="77777777" w:rsidR="0048326C" w:rsidRDefault="0048326C">
            <w:pPr>
              <w:pStyle w:val="EMPTYCELLSTYLE"/>
            </w:pPr>
          </w:p>
        </w:tc>
      </w:tr>
      <w:tr w:rsidR="0048326C" w14:paraId="28C693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1E702AA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E25C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1E2E0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8417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4298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8BB2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CEC1AA3" w14:textId="77777777" w:rsidR="0048326C" w:rsidRDefault="0048326C">
            <w:pPr>
              <w:pStyle w:val="EMPTYCELLSTYLE"/>
            </w:pPr>
          </w:p>
        </w:tc>
      </w:tr>
      <w:tr w:rsidR="0048326C" w14:paraId="2CAA6F4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507A132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FE230" w14:textId="77777777" w:rsidR="0048326C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54247" w14:textId="77777777" w:rsidR="0048326C" w:rsidRDefault="00000000">
            <w:pPr>
              <w:ind w:left="60"/>
            </w:pP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установи "Центр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" на 2024-2027 роки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C5491" w14:textId="77777777" w:rsidR="0048326C" w:rsidRDefault="00000000">
            <w:pPr>
              <w:ind w:right="60"/>
              <w:jc w:val="right"/>
            </w:pPr>
            <w:r>
              <w:t>2 246 635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5100C" w14:textId="77777777" w:rsidR="0048326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5803C" w14:textId="77777777" w:rsidR="0048326C" w:rsidRDefault="00000000">
            <w:pPr>
              <w:ind w:right="60"/>
              <w:jc w:val="right"/>
            </w:pPr>
            <w:r>
              <w:t>2 246 635</w:t>
            </w:r>
          </w:p>
        </w:tc>
        <w:tc>
          <w:tcPr>
            <w:tcW w:w="400" w:type="dxa"/>
          </w:tcPr>
          <w:p w14:paraId="73F582DE" w14:textId="77777777" w:rsidR="0048326C" w:rsidRDefault="0048326C">
            <w:pPr>
              <w:pStyle w:val="EMPTYCELLSTYLE"/>
            </w:pPr>
          </w:p>
        </w:tc>
      </w:tr>
      <w:tr w:rsidR="0048326C" w14:paraId="5FAB72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7B5DD8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EEA7" w14:textId="77777777" w:rsidR="0048326C" w:rsidRDefault="0048326C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4592" w14:textId="77777777" w:rsidR="0048326C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CE821" w14:textId="77777777" w:rsidR="0048326C" w:rsidRDefault="00000000">
            <w:pPr>
              <w:ind w:right="60"/>
              <w:jc w:val="right"/>
            </w:pPr>
            <w:r>
              <w:rPr>
                <w:b/>
              </w:rPr>
              <w:t>2 246 635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1F7A8" w14:textId="77777777" w:rsidR="0048326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6AE50" w14:textId="77777777" w:rsidR="0048326C" w:rsidRDefault="00000000">
            <w:pPr>
              <w:ind w:right="60"/>
              <w:jc w:val="right"/>
            </w:pPr>
            <w:r>
              <w:rPr>
                <w:b/>
              </w:rPr>
              <w:t>2 246 635</w:t>
            </w:r>
          </w:p>
        </w:tc>
        <w:tc>
          <w:tcPr>
            <w:tcW w:w="400" w:type="dxa"/>
          </w:tcPr>
          <w:p w14:paraId="766A1B6F" w14:textId="77777777" w:rsidR="0048326C" w:rsidRDefault="0048326C">
            <w:pPr>
              <w:pStyle w:val="EMPTYCELLSTYLE"/>
            </w:pPr>
          </w:p>
        </w:tc>
      </w:tr>
      <w:tr w:rsidR="0048326C" w14:paraId="3271664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5757FB" w14:textId="77777777" w:rsidR="0048326C" w:rsidRDefault="0048326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0535" w14:textId="77777777" w:rsidR="0048326C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27EFB7F8" w14:textId="77777777" w:rsidR="0048326C" w:rsidRDefault="0048326C">
            <w:pPr>
              <w:pStyle w:val="EMPTYCELLSTYLE"/>
            </w:pPr>
          </w:p>
        </w:tc>
      </w:tr>
      <w:tr w:rsidR="0048326C" w14:paraId="1E97D4D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6DB30B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937F" w14:textId="77777777" w:rsidR="0048326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95B90" w14:textId="77777777" w:rsidR="0048326C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A506C" w14:textId="77777777" w:rsidR="0048326C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000C" w14:textId="77777777" w:rsidR="0048326C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AAC6" w14:textId="77777777" w:rsidR="0048326C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1C4F" w14:textId="77777777" w:rsidR="0048326C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8ED40" w14:textId="77777777" w:rsidR="0048326C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BF26EF6" w14:textId="77777777" w:rsidR="0048326C" w:rsidRDefault="0048326C">
            <w:pPr>
              <w:pStyle w:val="EMPTYCELLSTYLE"/>
            </w:pPr>
          </w:p>
        </w:tc>
      </w:tr>
      <w:tr w:rsidR="0048326C" w14:paraId="615093E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CD3783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7CA5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C0E5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143F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5C86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5DE4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CC2B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6D62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B450153" w14:textId="77777777" w:rsidR="0048326C" w:rsidRDefault="0048326C">
            <w:pPr>
              <w:pStyle w:val="EMPTYCELLSTYLE"/>
            </w:pPr>
          </w:p>
        </w:tc>
      </w:tr>
      <w:tr w:rsidR="0048326C" w14:paraId="517CEF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4630EC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CFB62E" w14:textId="77777777" w:rsidR="0048326C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D0B02" w14:textId="77777777" w:rsidR="0048326C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0ECA" w14:textId="77777777" w:rsidR="0048326C" w:rsidRDefault="0048326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24A9" w14:textId="77777777" w:rsidR="0048326C" w:rsidRDefault="0048326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6576" w14:textId="77777777" w:rsidR="0048326C" w:rsidRDefault="0048326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3E0E" w14:textId="77777777" w:rsidR="0048326C" w:rsidRDefault="0048326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5EEC" w14:textId="77777777" w:rsidR="0048326C" w:rsidRDefault="0048326C">
            <w:pPr>
              <w:jc w:val="center"/>
            </w:pPr>
          </w:p>
        </w:tc>
        <w:tc>
          <w:tcPr>
            <w:tcW w:w="400" w:type="dxa"/>
          </w:tcPr>
          <w:p w14:paraId="755B7AA5" w14:textId="77777777" w:rsidR="0048326C" w:rsidRDefault="0048326C">
            <w:pPr>
              <w:pStyle w:val="EMPTYCELLSTYLE"/>
            </w:pPr>
          </w:p>
        </w:tc>
      </w:tr>
      <w:tr w:rsidR="0048326C" w14:paraId="669EE44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10EE9D1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BFE7" w14:textId="77777777" w:rsidR="0048326C" w:rsidRDefault="004832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AFDF8" w14:textId="77777777" w:rsidR="0048326C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обслуговує</w:t>
            </w:r>
            <w:proofErr w:type="spellEnd"/>
            <w:r>
              <w:t xml:space="preserve"> центр </w:t>
            </w:r>
            <w:proofErr w:type="spellStart"/>
            <w:proofErr w:type="gramStart"/>
            <w:r>
              <w:t>професійного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E1971" w14:textId="77777777" w:rsidR="0048326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2D1C0" w14:textId="77777777" w:rsidR="0048326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59A73" w14:textId="77777777" w:rsidR="0048326C" w:rsidRDefault="00000000">
            <w:pPr>
              <w:ind w:right="60"/>
              <w:jc w:val="right"/>
            </w:pPr>
            <w:r>
              <w:t>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3169A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6F047" w14:textId="77777777" w:rsidR="0048326C" w:rsidRDefault="00000000">
            <w:pPr>
              <w:ind w:right="60"/>
              <w:jc w:val="right"/>
            </w:pPr>
            <w:r>
              <w:t>53,00</w:t>
            </w:r>
          </w:p>
        </w:tc>
        <w:tc>
          <w:tcPr>
            <w:tcW w:w="400" w:type="dxa"/>
          </w:tcPr>
          <w:p w14:paraId="524CC7EE" w14:textId="77777777" w:rsidR="0048326C" w:rsidRDefault="0048326C">
            <w:pPr>
              <w:pStyle w:val="EMPTYCELLSTYLE"/>
            </w:pPr>
          </w:p>
        </w:tc>
      </w:tr>
      <w:tr w:rsidR="0048326C" w14:paraId="41F8721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8A86A6E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FAB7" w14:textId="77777777" w:rsidR="0048326C" w:rsidRDefault="004832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A28F3" w14:textId="77777777" w:rsidR="0048326C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Центру </w:t>
            </w:r>
            <w:proofErr w:type="spellStart"/>
            <w:proofErr w:type="gramStart"/>
            <w:r>
              <w:t>професійного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1F6D3" w14:textId="77777777" w:rsidR="0048326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6E2EF" w14:textId="77777777" w:rsidR="0048326C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C9BFA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8A5A7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7DDB8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1E51C4D2" w14:textId="77777777" w:rsidR="0048326C" w:rsidRDefault="0048326C">
            <w:pPr>
              <w:pStyle w:val="EMPTYCELLSTYLE"/>
            </w:pPr>
          </w:p>
        </w:tc>
      </w:tr>
      <w:tr w:rsidR="0048326C" w14:paraId="587D63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3EF430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AC8FA" w14:textId="77777777" w:rsidR="0048326C" w:rsidRDefault="004832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CFC41" w14:textId="77777777" w:rsidR="0048326C" w:rsidRDefault="00000000">
            <w:pPr>
              <w:ind w:left="60"/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середнє</w:t>
            </w:r>
            <w:proofErr w:type="spellEnd"/>
            <w:r>
              <w:t xml:space="preserve"> число ставок/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636DB" w14:textId="77777777" w:rsidR="0048326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36977" w14:textId="77777777" w:rsidR="0048326C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1E874" w14:textId="77777777" w:rsidR="0048326C" w:rsidRDefault="00000000">
            <w:pPr>
              <w:ind w:right="60"/>
              <w:jc w:val="right"/>
            </w:pPr>
            <w:r>
              <w:t>8,50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F6508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3DB44" w14:textId="77777777" w:rsidR="0048326C" w:rsidRDefault="00000000">
            <w:pPr>
              <w:ind w:right="60"/>
              <w:jc w:val="right"/>
            </w:pPr>
            <w:r>
              <w:t>8,50</w:t>
            </w:r>
          </w:p>
        </w:tc>
        <w:tc>
          <w:tcPr>
            <w:tcW w:w="400" w:type="dxa"/>
          </w:tcPr>
          <w:p w14:paraId="49BFA72E" w14:textId="77777777" w:rsidR="0048326C" w:rsidRDefault="0048326C">
            <w:pPr>
              <w:pStyle w:val="EMPTYCELLSTYLE"/>
            </w:pPr>
          </w:p>
        </w:tc>
      </w:tr>
      <w:tr w:rsidR="0048326C" w14:paraId="7451AB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64021C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1D838" w14:textId="77777777" w:rsidR="0048326C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0B356" w14:textId="77777777" w:rsidR="0048326C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BFA8" w14:textId="77777777" w:rsidR="0048326C" w:rsidRDefault="0048326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92EF" w14:textId="77777777" w:rsidR="0048326C" w:rsidRDefault="0048326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9AE3" w14:textId="77777777" w:rsidR="0048326C" w:rsidRDefault="0048326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DBEC" w14:textId="77777777" w:rsidR="0048326C" w:rsidRDefault="0048326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9E1D" w14:textId="77777777" w:rsidR="0048326C" w:rsidRDefault="0048326C">
            <w:pPr>
              <w:jc w:val="center"/>
            </w:pPr>
          </w:p>
        </w:tc>
        <w:tc>
          <w:tcPr>
            <w:tcW w:w="400" w:type="dxa"/>
          </w:tcPr>
          <w:p w14:paraId="64538CE9" w14:textId="77777777" w:rsidR="0048326C" w:rsidRDefault="0048326C">
            <w:pPr>
              <w:pStyle w:val="EMPTYCELLSTYLE"/>
            </w:pPr>
          </w:p>
        </w:tc>
      </w:tr>
      <w:tr w:rsidR="0048326C" w14:paraId="4AF491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3A0329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349A" w14:textId="77777777" w:rsidR="0048326C" w:rsidRDefault="004832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6E9C2" w14:textId="77777777" w:rsidR="0048326C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консультантів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2B450" w14:textId="77777777" w:rsidR="0048326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C05B4" w14:textId="77777777" w:rsidR="0048326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39D6A" w14:textId="77777777" w:rsidR="0048326C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AA8E0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D6A25" w14:textId="77777777" w:rsidR="0048326C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4F6E064D" w14:textId="77777777" w:rsidR="0048326C" w:rsidRDefault="0048326C">
            <w:pPr>
              <w:pStyle w:val="EMPTYCELLSTYLE"/>
            </w:pPr>
          </w:p>
        </w:tc>
      </w:tr>
      <w:tr w:rsidR="0048326C" w14:paraId="6B1A5D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23768B24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15C4B3F4" w14:textId="77777777" w:rsidR="0048326C" w:rsidRDefault="004832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638633F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2C4425EE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6FDE39" w14:textId="77777777" w:rsidR="0048326C" w:rsidRDefault="0048326C">
            <w:pPr>
              <w:pStyle w:val="EMPTYCELLSTYLE"/>
            </w:pPr>
          </w:p>
        </w:tc>
        <w:tc>
          <w:tcPr>
            <w:tcW w:w="580" w:type="dxa"/>
          </w:tcPr>
          <w:p w14:paraId="57AD047A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919902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23A7AFA7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730A6FE8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72741A1A" w14:textId="77777777" w:rsidR="0048326C" w:rsidRDefault="0048326C">
            <w:pPr>
              <w:pStyle w:val="EMPTYCELLSTYLE"/>
            </w:pPr>
          </w:p>
        </w:tc>
      </w:tr>
      <w:tr w:rsidR="0048326C" w14:paraId="127F62F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7BC338" w14:textId="77777777" w:rsidR="0048326C" w:rsidRDefault="0048326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FFD3BD9" w14:textId="77777777" w:rsidR="0048326C" w:rsidRDefault="004832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0EDBB16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6B2F313A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</w:tcPr>
          <w:p w14:paraId="0C807031" w14:textId="77777777" w:rsidR="0048326C" w:rsidRDefault="004832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65CAD7E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C787C43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5543E6BD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28F7B6AE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4227F8C5" w14:textId="77777777" w:rsidR="0048326C" w:rsidRDefault="0048326C">
            <w:pPr>
              <w:pStyle w:val="EMPTYCELLSTYLE"/>
            </w:pPr>
          </w:p>
        </w:tc>
      </w:tr>
      <w:tr w:rsidR="0048326C" w14:paraId="5FA222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C03E5C2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2960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4948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F6F1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66B2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B121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F936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4543" w14:textId="77777777" w:rsidR="0048326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6010178" w14:textId="77777777" w:rsidR="0048326C" w:rsidRDefault="0048326C">
            <w:pPr>
              <w:pStyle w:val="EMPTYCELLSTYLE"/>
            </w:pPr>
          </w:p>
        </w:tc>
      </w:tr>
      <w:tr w:rsidR="0048326C" w14:paraId="177FA5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05DA0F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56C0" w14:textId="77777777" w:rsidR="0048326C" w:rsidRDefault="004832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BF3C4" w14:textId="77777777" w:rsidR="0048326C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39552" w14:textId="77777777" w:rsidR="0048326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452F1" w14:textId="77777777" w:rsidR="0048326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EAD76" w14:textId="77777777" w:rsidR="0048326C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14D67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33179" w14:textId="77777777" w:rsidR="0048326C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465DCC9E" w14:textId="77777777" w:rsidR="0048326C" w:rsidRDefault="0048326C">
            <w:pPr>
              <w:pStyle w:val="EMPTYCELLSTYLE"/>
            </w:pPr>
          </w:p>
        </w:tc>
      </w:tr>
      <w:tr w:rsidR="0048326C" w14:paraId="2A5F30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F0E979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81ED" w14:textId="77777777" w:rsidR="0048326C" w:rsidRDefault="004832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A3910" w14:textId="77777777" w:rsidR="0048326C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BFE18" w14:textId="77777777" w:rsidR="0048326C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FAC0C" w14:textId="77777777" w:rsidR="0048326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80D39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FF469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03C89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1B0F05D3" w14:textId="77777777" w:rsidR="0048326C" w:rsidRDefault="0048326C">
            <w:pPr>
              <w:pStyle w:val="EMPTYCELLSTYLE"/>
            </w:pPr>
          </w:p>
        </w:tc>
      </w:tr>
      <w:tr w:rsidR="0048326C" w14:paraId="625D620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0C1E46B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A3FA" w14:textId="77777777" w:rsidR="0048326C" w:rsidRDefault="004832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3961F" w14:textId="77777777" w:rsidR="0048326C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отримують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в </w:t>
            </w:r>
            <w:proofErr w:type="spellStart"/>
            <w:r>
              <w:t>центрі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2F71A" w14:textId="77777777" w:rsidR="0048326C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EAA76" w14:textId="77777777" w:rsidR="0048326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E612F" w14:textId="77777777" w:rsidR="0048326C" w:rsidRDefault="00000000">
            <w:pPr>
              <w:ind w:right="60"/>
              <w:jc w:val="right"/>
            </w:pPr>
            <w:r>
              <w:t>939,00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32CA0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3ED30" w14:textId="77777777" w:rsidR="0048326C" w:rsidRDefault="00000000">
            <w:pPr>
              <w:ind w:right="60"/>
              <w:jc w:val="right"/>
            </w:pPr>
            <w:r>
              <w:t>939,00</w:t>
            </w:r>
          </w:p>
        </w:tc>
        <w:tc>
          <w:tcPr>
            <w:tcW w:w="400" w:type="dxa"/>
          </w:tcPr>
          <w:p w14:paraId="2DDF160B" w14:textId="77777777" w:rsidR="0048326C" w:rsidRDefault="0048326C">
            <w:pPr>
              <w:pStyle w:val="EMPTYCELLSTYLE"/>
            </w:pPr>
          </w:p>
        </w:tc>
      </w:tr>
      <w:tr w:rsidR="0048326C" w14:paraId="55140C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86DC65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E276" w14:textId="77777777" w:rsidR="0048326C" w:rsidRDefault="004832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9A58E" w14:textId="77777777" w:rsidR="0048326C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10683" w14:textId="77777777" w:rsidR="0048326C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3A5D6" w14:textId="77777777" w:rsidR="0048326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DB8D7" w14:textId="77777777" w:rsidR="0048326C" w:rsidRDefault="00000000">
            <w:pPr>
              <w:ind w:right="60"/>
              <w:jc w:val="right"/>
            </w:pPr>
            <w:r>
              <w:t>833,00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8EF7E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87105" w14:textId="77777777" w:rsidR="0048326C" w:rsidRDefault="00000000">
            <w:pPr>
              <w:ind w:right="60"/>
              <w:jc w:val="right"/>
            </w:pPr>
            <w:r>
              <w:t>833,00</w:t>
            </w:r>
          </w:p>
        </w:tc>
        <w:tc>
          <w:tcPr>
            <w:tcW w:w="400" w:type="dxa"/>
          </w:tcPr>
          <w:p w14:paraId="2FA481CB" w14:textId="77777777" w:rsidR="0048326C" w:rsidRDefault="0048326C">
            <w:pPr>
              <w:pStyle w:val="EMPTYCELLSTYLE"/>
            </w:pPr>
          </w:p>
        </w:tc>
      </w:tr>
      <w:tr w:rsidR="0048326C" w14:paraId="38041F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29EC92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991F" w14:textId="77777777" w:rsidR="0048326C" w:rsidRDefault="004832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00C4E" w14:textId="77777777" w:rsidR="0048326C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50892" w14:textId="77777777" w:rsidR="0048326C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682D0" w14:textId="77777777" w:rsidR="0048326C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51AC4" w14:textId="77777777" w:rsidR="0048326C" w:rsidRDefault="00000000">
            <w:pPr>
              <w:ind w:right="60"/>
              <w:jc w:val="right"/>
            </w:pPr>
            <w:r>
              <w:t>106,00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08355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B1B36" w14:textId="77777777" w:rsidR="0048326C" w:rsidRDefault="00000000">
            <w:pPr>
              <w:ind w:right="60"/>
              <w:jc w:val="right"/>
            </w:pPr>
            <w:r>
              <w:t>106,00</w:t>
            </w:r>
          </w:p>
        </w:tc>
        <w:tc>
          <w:tcPr>
            <w:tcW w:w="400" w:type="dxa"/>
          </w:tcPr>
          <w:p w14:paraId="73AFBD75" w14:textId="77777777" w:rsidR="0048326C" w:rsidRDefault="0048326C">
            <w:pPr>
              <w:pStyle w:val="EMPTYCELLSTYLE"/>
            </w:pPr>
          </w:p>
        </w:tc>
      </w:tr>
      <w:tr w:rsidR="0048326C" w14:paraId="76AAA7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337E43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F9D83" w14:textId="77777777" w:rsidR="0048326C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CAAE3D" w14:textId="77777777" w:rsidR="0048326C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398B" w14:textId="77777777" w:rsidR="0048326C" w:rsidRDefault="0048326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6C1A" w14:textId="77777777" w:rsidR="0048326C" w:rsidRDefault="0048326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FCC8" w14:textId="77777777" w:rsidR="0048326C" w:rsidRDefault="0048326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6E9B" w14:textId="77777777" w:rsidR="0048326C" w:rsidRDefault="0048326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0401" w14:textId="77777777" w:rsidR="0048326C" w:rsidRDefault="0048326C">
            <w:pPr>
              <w:jc w:val="center"/>
            </w:pPr>
          </w:p>
        </w:tc>
        <w:tc>
          <w:tcPr>
            <w:tcW w:w="400" w:type="dxa"/>
          </w:tcPr>
          <w:p w14:paraId="64FA7014" w14:textId="77777777" w:rsidR="0048326C" w:rsidRDefault="0048326C">
            <w:pPr>
              <w:pStyle w:val="EMPTYCELLSTYLE"/>
            </w:pPr>
          </w:p>
        </w:tc>
      </w:tr>
      <w:tr w:rsidR="0048326C" w14:paraId="41C79E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EF6DB8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E59C" w14:textId="77777777" w:rsidR="0048326C" w:rsidRDefault="004832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59398" w14:textId="77777777" w:rsidR="0048326C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C2D39" w14:textId="77777777" w:rsidR="0048326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FB8F9" w14:textId="77777777" w:rsidR="0048326C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81D6C" w14:textId="77777777" w:rsidR="0048326C" w:rsidRDefault="00000000">
            <w:pPr>
              <w:ind w:right="60"/>
              <w:jc w:val="right"/>
            </w:pPr>
            <w:r>
              <w:t>264 310,00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D808A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912D6" w14:textId="77777777" w:rsidR="0048326C" w:rsidRDefault="00000000">
            <w:pPr>
              <w:ind w:right="60"/>
              <w:jc w:val="right"/>
            </w:pPr>
            <w:r>
              <w:t>264 310,00</w:t>
            </w:r>
          </w:p>
        </w:tc>
        <w:tc>
          <w:tcPr>
            <w:tcW w:w="400" w:type="dxa"/>
          </w:tcPr>
          <w:p w14:paraId="57B47A60" w14:textId="77777777" w:rsidR="0048326C" w:rsidRDefault="0048326C">
            <w:pPr>
              <w:pStyle w:val="EMPTYCELLSTYLE"/>
            </w:pPr>
          </w:p>
        </w:tc>
      </w:tr>
      <w:tr w:rsidR="0048326C" w14:paraId="3BA892A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21958DE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FC7D" w14:textId="77777777" w:rsidR="0048326C" w:rsidRDefault="004832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D17F5" w14:textId="77777777" w:rsidR="0048326C" w:rsidRDefault="00000000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, яка </w:t>
            </w:r>
            <w:proofErr w:type="spellStart"/>
            <w:r>
              <w:t>припадає</w:t>
            </w:r>
            <w:proofErr w:type="spellEnd"/>
            <w:r>
              <w:t xml:space="preserve"> на одного консультанта центру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CF5F5" w14:textId="77777777" w:rsidR="0048326C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49DD4" w14:textId="77777777" w:rsidR="0048326C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7C886" w14:textId="77777777" w:rsidR="0048326C" w:rsidRDefault="00000000">
            <w:pPr>
              <w:ind w:right="60"/>
              <w:jc w:val="right"/>
            </w:pPr>
            <w:r>
              <w:t>150,00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495EC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83F05" w14:textId="77777777" w:rsidR="0048326C" w:rsidRDefault="00000000">
            <w:pPr>
              <w:ind w:right="60"/>
              <w:jc w:val="right"/>
            </w:pPr>
            <w:r>
              <w:t>150,00</w:t>
            </w:r>
          </w:p>
        </w:tc>
        <w:tc>
          <w:tcPr>
            <w:tcW w:w="400" w:type="dxa"/>
          </w:tcPr>
          <w:p w14:paraId="40669D2D" w14:textId="77777777" w:rsidR="0048326C" w:rsidRDefault="0048326C">
            <w:pPr>
              <w:pStyle w:val="EMPTYCELLSTYLE"/>
            </w:pPr>
          </w:p>
        </w:tc>
      </w:tr>
      <w:tr w:rsidR="0048326C" w14:paraId="356484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0ED933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AF4CC6" w14:textId="77777777" w:rsidR="0048326C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11A33" w14:textId="77777777" w:rsidR="0048326C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014C" w14:textId="77777777" w:rsidR="0048326C" w:rsidRDefault="0048326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BA98" w14:textId="77777777" w:rsidR="0048326C" w:rsidRDefault="0048326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27F8" w14:textId="77777777" w:rsidR="0048326C" w:rsidRDefault="0048326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2B43" w14:textId="77777777" w:rsidR="0048326C" w:rsidRDefault="0048326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7ED6" w14:textId="77777777" w:rsidR="0048326C" w:rsidRDefault="0048326C">
            <w:pPr>
              <w:jc w:val="center"/>
            </w:pPr>
          </w:p>
        </w:tc>
        <w:tc>
          <w:tcPr>
            <w:tcW w:w="400" w:type="dxa"/>
          </w:tcPr>
          <w:p w14:paraId="43A894E2" w14:textId="77777777" w:rsidR="0048326C" w:rsidRDefault="0048326C">
            <w:pPr>
              <w:pStyle w:val="EMPTYCELLSTYLE"/>
            </w:pPr>
          </w:p>
        </w:tc>
      </w:tr>
      <w:tr w:rsidR="0048326C" w14:paraId="741E814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C358FBC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1DD9" w14:textId="77777777" w:rsidR="0048326C" w:rsidRDefault="0048326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E0618" w14:textId="77777777" w:rsidR="0048326C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центром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3C8EA7" w14:textId="77777777" w:rsidR="0048326C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95E88" w14:textId="77777777" w:rsidR="0048326C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C5448" w14:textId="77777777" w:rsidR="0048326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A35EF" w14:textId="77777777" w:rsidR="0048326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3DB42" w14:textId="77777777" w:rsidR="0048326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61F26C2" w14:textId="77777777" w:rsidR="0048326C" w:rsidRDefault="0048326C">
            <w:pPr>
              <w:pStyle w:val="EMPTYCELLSTYLE"/>
            </w:pPr>
          </w:p>
        </w:tc>
      </w:tr>
      <w:tr w:rsidR="0048326C" w14:paraId="6214A29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1531503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7B59EAEE" w14:textId="77777777" w:rsidR="0048326C" w:rsidRDefault="004832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3969A4E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03AA8745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</w:tcPr>
          <w:p w14:paraId="401408E1" w14:textId="77777777" w:rsidR="0048326C" w:rsidRDefault="004832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BA57D06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BA2E7C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5F964D0C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2416A4E5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13C0AF60" w14:textId="77777777" w:rsidR="0048326C" w:rsidRDefault="0048326C">
            <w:pPr>
              <w:pStyle w:val="EMPTYCELLSTYLE"/>
            </w:pPr>
          </w:p>
        </w:tc>
      </w:tr>
      <w:tr w:rsidR="0048326C" w14:paraId="273FB90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CAEFF02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7079BC60" w14:textId="77777777" w:rsidR="0048326C" w:rsidRDefault="0048326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CA81D" w14:textId="77777777" w:rsidR="0048326C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770A101D" w14:textId="77777777" w:rsidR="0048326C" w:rsidRDefault="004832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8190F7C" w14:textId="77777777" w:rsidR="0048326C" w:rsidRDefault="0048326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F810" w14:textId="77777777" w:rsidR="0048326C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00006CDC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2B5CEEBE" w14:textId="77777777" w:rsidR="0048326C" w:rsidRDefault="0048326C">
            <w:pPr>
              <w:pStyle w:val="EMPTYCELLSTYLE"/>
            </w:pPr>
          </w:p>
        </w:tc>
      </w:tr>
      <w:tr w:rsidR="0048326C" w14:paraId="3CF7E70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2AB2108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0A1F0CAC" w14:textId="77777777" w:rsidR="0048326C" w:rsidRDefault="004832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435D103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7FA05892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2DC3D" w14:textId="77777777" w:rsidR="0048326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277EC18" w14:textId="77777777" w:rsidR="0048326C" w:rsidRDefault="0048326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9500D" w14:textId="77777777" w:rsidR="0048326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370DBD0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2BAD9347" w14:textId="77777777" w:rsidR="0048326C" w:rsidRDefault="0048326C">
            <w:pPr>
              <w:pStyle w:val="EMPTYCELLSTYLE"/>
            </w:pPr>
          </w:p>
        </w:tc>
      </w:tr>
      <w:tr w:rsidR="0048326C" w14:paraId="243D47A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66E863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3FEDE692" w14:textId="77777777" w:rsidR="0048326C" w:rsidRDefault="0048326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34941" w14:textId="77777777" w:rsidR="0048326C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D0E10C4" w14:textId="77777777" w:rsidR="0048326C" w:rsidRDefault="004832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FA5F3FC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C8E0102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7EC98A4E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14CBD7B6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6B1F20E1" w14:textId="77777777" w:rsidR="0048326C" w:rsidRDefault="0048326C">
            <w:pPr>
              <w:pStyle w:val="EMPTYCELLSTYLE"/>
            </w:pPr>
          </w:p>
        </w:tc>
      </w:tr>
      <w:tr w:rsidR="0048326C" w14:paraId="5730DA3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DF3C66F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6C108390" w14:textId="77777777" w:rsidR="0048326C" w:rsidRDefault="0048326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41316" w14:textId="77777777" w:rsidR="0048326C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5BAD22DC" w14:textId="77777777" w:rsidR="0048326C" w:rsidRDefault="004832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C1F3308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F57CF7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2BC7FF60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329CD23A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4539D86E" w14:textId="77777777" w:rsidR="0048326C" w:rsidRDefault="0048326C">
            <w:pPr>
              <w:pStyle w:val="EMPTYCELLSTYLE"/>
            </w:pPr>
          </w:p>
        </w:tc>
      </w:tr>
      <w:tr w:rsidR="0048326C" w14:paraId="523FE08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8312DAE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61B225AE" w14:textId="77777777" w:rsidR="0048326C" w:rsidRDefault="0048326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C6A44" w14:textId="77777777" w:rsidR="0048326C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16657551" w14:textId="77777777" w:rsidR="0048326C" w:rsidRDefault="004832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D526A42" w14:textId="77777777" w:rsidR="0048326C" w:rsidRDefault="0048326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4AE7" w14:textId="77777777" w:rsidR="0048326C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81D7374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1CE32CF1" w14:textId="77777777" w:rsidR="0048326C" w:rsidRDefault="0048326C">
            <w:pPr>
              <w:pStyle w:val="EMPTYCELLSTYLE"/>
            </w:pPr>
          </w:p>
        </w:tc>
      </w:tr>
      <w:tr w:rsidR="0048326C" w14:paraId="0AB741C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794B596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1F073DF2" w14:textId="77777777" w:rsidR="0048326C" w:rsidRDefault="0048326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3E02987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79A61E38" w14:textId="77777777" w:rsidR="0048326C" w:rsidRDefault="0048326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460C" w14:textId="77777777" w:rsidR="0048326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7A6365E" w14:textId="77777777" w:rsidR="0048326C" w:rsidRDefault="0048326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07F4E" w14:textId="77777777" w:rsidR="0048326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12A08DEF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3471BEF3" w14:textId="77777777" w:rsidR="0048326C" w:rsidRDefault="0048326C">
            <w:pPr>
              <w:pStyle w:val="EMPTYCELLSTYLE"/>
            </w:pPr>
          </w:p>
        </w:tc>
      </w:tr>
      <w:tr w:rsidR="0048326C" w14:paraId="385033D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36420ED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234FFA91" w14:textId="77777777" w:rsidR="0048326C" w:rsidRDefault="0048326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C57AE" w14:textId="77777777" w:rsidR="0048326C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61CC813B" w14:textId="77777777" w:rsidR="0048326C" w:rsidRDefault="004832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D869829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885408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1C0C898E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2805CD7A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01A88057" w14:textId="77777777" w:rsidR="0048326C" w:rsidRDefault="0048326C">
            <w:pPr>
              <w:pStyle w:val="EMPTYCELLSTYLE"/>
            </w:pPr>
          </w:p>
        </w:tc>
      </w:tr>
      <w:tr w:rsidR="0048326C" w14:paraId="6BE887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E29035" w14:textId="77777777" w:rsidR="0048326C" w:rsidRDefault="0048326C">
            <w:pPr>
              <w:pStyle w:val="EMPTYCELLSTYLE"/>
            </w:pPr>
          </w:p>
        </w:tc>
        <w:tc>
          <w:tcPr>
            <w:tcW w:w="700" w:type="dxa"/>
          </w:tcPr>
          <w:p w14:paraId="49C32E46" w14:textId="77777777" w:rsidR="0048326C" w:rsidRDefault="0048326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3185B" w14:textId="77777777" w:rsidR="0048326C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05A4E99" w14:textId="77777777" w:rsidR="0048326C" w:rsidRDefault="0048326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38620DE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BA7C3F5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5E1569A4" w14:textId="77777777" w:rsidR="0048326C" w:rsidRDefault="0048326C">
            <w:pPr>
              <w:pStyle w:val="EMPTYCELLSTYLE"/>
            </w:pPr>
          </w:p>
        </w:tc>
        <w:tc>
          <w:tcPr>
            <w:tcW w:w="1800" w:type="dxa"/>
          </w:tcPr>
          <w:p w14:paraId="76829809" w14:textId="77777777" w:rsidR="0048326C" w:rsidRDefault="0048326C">
            <w:pPr>
              <w:pStyle w:val="EMPTYCELLSTYLE"/>
            </w:pPr>
          </w:p>
        </w:tc>
        <w:tc>
          <w:tcPr>
            <w:tcW w:w="400" w:type="dxa"/>
          </w:tcPr>
          <w:p w14:paraId="0B0F7AD9" w14:textId="77777777" w:rsidR="0048326C" w:rsidRDefault="0048326C">
            <w:pPr>
              <w:pStyle w:val="EMPTYCELLSTYLE"/>
            </w:pPr>
          </w:p>
        </w:tc>
      </w:tr>
    </w:tbl>
    <w:p w14:paraId="52AD0EC4" w14:textId="77777777" w:rsidR="00FF4B1B" w:rsidRDefault="00FF4B1B"/>
    <w:sectPr w:rsidR="00FF4B1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6C"/>
    <w:rsid w:val="000B62E2"/>
    <w:rsid w:val="0048326C"/>
    <w:rsid w:val="00EC1B51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2152"/>
  <w15:docId w15:val="{A19DF690-A154-4EDA-9A95-46723BBC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2026-03-19T06:51:00Z</dcterms:created>
  <dcterms:modified xsi:type="dcterms:W3CDTF">2026-03-19T06:51:00Z</dcterms:modified>
</cp:coreProperties>
</file>