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276C" w:rsidRDefault="0010276C" w:rsidP="0010276C">
      <w:pPr>
        <w:rPr>
          <w:rFonts w:ascii="Times New Roman" w:hAnsi="Times New Roman" w:cs="Times New Roman"/>
          <w:lang w:val="uk-UA"/>
        </w:rPr>
      </w:pPr>
      <w:r w:rsidRPr="00A85550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541D11E" wp14:editId="39002C1D">
            <wp:simplePos x="0" y="0"/>
            <wp:positionH relativeFrom="column">
              <wp:posOffset>2757805</wp:posOffset>
            </wp:positionH>
            <wp:positionV relativeFrom="paragraph">
              <wp:posOffset>-5080</wp:posOffset>
            </wp:positionV>
            <wp:extent cx="466725" cy="609600"/>
            <wp:effectExtent l="0" t="0" r="9525" b="0"/>
            <wp:wrapSquare wrapText="right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276C" w:rsidRDefault="0010276C" w:rsidP="0010276C">
      <w:pPr>
        <w:rPr>
          <w:rFonts w:ascii="Times New Roman" w:hAnsi="Times New Roman" w:cs="Times New Roman"/>
          <w:lang w:val="uk-UA"/>
        </w:rPr>
      </w:pPr>
    </w:p>
    <w:p w:rsidR="0010276C" w:rsidRPr="00A85550" w:rsidRDefault="0010276C" w:rsidP="0010276C">
      <w:pPr>
        <w:keepNext/>
        <w:autoSpaceDE w:val="0"/>
        <w:autoSpaceDN w:val="0"/>
        <w:adjustRightInd w:val="0"/>
        <w:spacing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30"/>
          <w:szCs w:val="30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  <w:lang w:val="uk-UA"/>
        </w:rPr>
        <w:t>СТЕПАНКІВСЬКА СІЛЬСЬКА РАДА</w:t>
      </w:r>
    </w:p>
    <w:p w:rsidR="0010276C" w:rsidRPr="00A85550" w:rsidRDefault="0010276C" w:rsidP="001027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55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ФІНАНСОВИЙ ВІДДІЛ </w:t>
      </w:r>
    </w:p>
    <w:p w:rsidR="0010276C" w:rsidRPr="00017EF8" w:rsidRDefault="0010276C" w:rsidP="0010276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017EF8">
        <w:rPr>
          <w:rFonts w:ascii="Times New Roman" w:hAnsi="Times New Roman" w:cs="Times New Roman"/>
          <w:sz w:val="20"/>
          <w:szCs w:val="20"/>
          <w:lang w:val="uk-UA"/>
        </w:rPr>
        <w:t>вул. Героїв України, 124 с.Степанки, Черкаський район, Черкаська область,19632 тел.(факс) (0472) 58</w:t>
      </w:r>
      <w:r>
        <w:rPr>
          <w:rFonts w:ascii="Times New Roman" w:hAnsi="Times New Roman" w:cs="Times New Roman"/>
          <w:sz w:val="20"/>
          <w:szCs w:val="20"/>
          <w:lang w:val="uk-UA"/>
        </w:rPr>
        <w:t>-</w:t>
      </w:r>
      <w:r w:rsidRPr="00017EF8">
        <w:rPr>
          <w:rFonts w:ascii="Times New Roman" w:hAnsi="Times New Roman" w:cs="Times New Roman"/>
          <w:sz w:val="20"/>
          <w:szCs w:val="20"/>
          <w:lang w:val="uk-UA"/>
        </w:rPr>
        <w:t>73</w:t>
      </w:r>
      <w:r>
        <w:rPr>
          <w:rFonts w:ascii="Times New Roman" w:hAnsi="Times New Roman" w:cs="Times New Roman"/>
          <w:sz w:val="20"/>
          <w:szCs w:val="20"/>
          <w:lang w:val="uk-UA"/>
        </w:rPr>
        <w:t>-</w:t>
      </w:r>
      <w:r w:rsidRPr="00017EF8">
        <w:rPr>
          <w:rFonts w:ascii="Times New Roman" w:hAnsi="Times New Roman" w:cs="Times New Roman"/>
          <w:sz w:val="20"/>
          <w:szCs w:val="20"/>
          <w:lang w:val="uk-UA"/>
        </w:rPr>
        <w:t>75</w:t>
      </w:r>
    </w:p>
    <w:p w:rsidR="0010276C" w:rsidRPr="00017EF8" w:rsidRDefault="0010276C" w:rsidP="0010276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uk-UA"/>
        </w:rPr>
      </w:pPr>
      <w:r w:rsidRPr="00017EF8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017EF8">
        <w:rPr>
          <w:rFonts w:ascii="Times New Roman" w:hAnsi="Times New Roman" w:cs="Times New Roman"/>
          <w:sz w:val="20"/>
          <w:szCs w:val="20"/>
          <w:lang w:val="uk-UA"/>
        </w:rPr>
        <w:t>-</w:t>
      </w:r>
      <w:r w:rsidRPr="00017EF8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017EF8">
        <w:rPr>
          <w:rFonts w:ascii="Times New Roman" w:hAnsi="Times New Roman" w:cs="Times New Roman"/>
          <w:sz w:val="20"/>
          <w:szCs w:val="20"/>
          <w:lang w:val="uk-UA"/>
        </w:rPr>
        <w:t xml:space="preserve">: </w:t>
      </w:r>
      <w:proofErr w:type="spellStart"/>
      <w:r w:rsidRPr="00017EF8">
        <w:rPr>
          <w:rFonts w:ascii="Times New Roman" w:hAnsi="Times New Roman" w:cs="Times New Roman"/>
          <w:bCs/>
          <w:sz w:val="20"/>
          <w:szCs w:val="20"/>
          <w:lang w:val="en-US"/>
        </w:rPr>
        <w:t>finviddil</w:t>
      </w:r>
      <w:proofErr w:type="spellEnd"/>
      <w:r w:rsidRPr="00017EF8">
        <w:rPr>
          <w:rFonts w:ascii="Times New Roman" w:hAnsi="Times New Roman" w:cs="Times New Roman"/>
          <w:bCs/>
          <w:sz w:val="20"/>
          <w:szCs w:val="20"/>
          <w:lang w:val="uk-UA"/>
        </w:rPr>
        <w:t>_</w:t>
      </w:r>
      <w:proofErr w:type="spellStart"/>
      <w:r w:rsidRPr="00017EF8">
        <w:rPr>
          <w:rFonts w:ascii="Times New Roman" w:hAnsi="Times New Roman" w:cs="Times New Roman"/>
          <w:bCs/>
          <w:sz w:val="20"/>
          <w:szCs w:val="20"/>
          <w:lang w:val="en-US"/>
        </w:rPr>
        <w:t>stepanki</w:t>
      </w:r>
      <w:proofErr w:type="spellEnd"/>
      <w:r w:rsidRPr="00017EF8">
        <w:rPr>
          <w:rFonts w:ascii="Times New Roman" w:hAnsi="Times New Roman" w:cs="Times New Roman"/>
          <w:bCs/>
          <w:sz w:val="20"/>
          <w:szCs w:val="20"/>
          <w:lang w:val="uk-UA"/>
        </w:rPr>
        <w:t>@</w:t>
      </w:r>
      <w:proofErr w:type="spellStart"/>
      <w:r w:rsidRPr="00017EF8">
        <w:rPr>
          <w:rFonts w:ascii="Times New Roman" w:hAnsi="Times New Roman" w:cs="Times New Roman"/>
          <w:bCs/>
          <w:sz w:val="20"/>
          <w:szCs w:val="20"/>
        </w:rPr>
        <w:t>ukr</w:t>
      </w:r>
      <w:proofErr w:type="spellEnd"/>
      <w:r w:rsidRPr="00017EF8">
        <w:rPr>
          <w:rFonts w:ascii="Times New Roman" w:hAnsi="Times New Roman" w:cs="Times New Roman"/>
          <w:bCs/>
          <w:sz w:val="20"/>
          <w:szCs w:val="20"/>
          <w:lang w:val="uk-UA"/>
        </w:rPr>
        <w:t>.</w:t>
      </w:r>
      <w:proofErr w:type="spellStart"/>
      <w:r w:rsidRPr="00017EF8">
        <w:rPr>
          <w:rFonts w:ascii="Times New Roman" w:hAnsi="Times New Roman" w:cs="Times New Roman"/>
          <w:bCs/>
          <w:sz w:val="20"/>
          <w:szCs w:val="20"/>
        </w:rPr>
        <w:t>net</w:t>
      </w:r>
      <w:proofErr w:type="spellEnd"/>
      <w:r w:rsidRPr="00017EF8">
        <w:rPr>
          <w:rFonts w:ascii="Times New Roman" w:hAnsi="Times New Roman"/>
          <w:sz w:val="20"/>
          <w:szCs w:val="20"/>
          <w:lang w:val="uk-UA"/>
        </w:rPr>
        <w:t xml:space="preserve">, сайт: stepankivska.gr.org.ua </w:t>
      </w:r>
      <w:r w:rsidRPr="00017EF8">
        <w:rPr>
          <w:rFonts w:ascii="Times New Roman" w:hAnsi="Times New Roman" w:cs="Times New Roman"/>
          <w:sz w:val="20"/>
          <w:szCs w:val="20"/>
          <w:lang w:val="uk-UA"/>
        </w:rPr>
        <w:t>код ЄДРПОУ 44103809</w:t>
      </w:r>
    </w:p>
    <w:p w:rsidR="0010276C" w:rsidRDefault="0010276C" w:rsidP="0010276C">
      <w:pPr>
        <w:tabs>
          <w:tab w:val="left" w:pos="3750"/>
        </w:tabs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C94380" w:rsidRDefault="00C94380" w:rsidP="0010276C">
      <w:pPr>
        <w:tabs>
          <w:tab w:val="left" w:pos="3750"/>
        </w:tabs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87"/>
      </w:tblGrid>
      <w:tr w:rsidR="00F479FC" w:rsidRPr="007B3B81" w:rsidTr="00B92C7E">
        <w:tc>
          <w:tcPr>
            <w:tcW w:w="4668" w:type="dxa"/>
          </w:tcPr>
          <w:p w:rsidR="00F479FC" w:rsidRPr="00F03CB3" w:rsidRDefault="00FB143F" w:rsidP="00A14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75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лютого</w:t>
            </w:r>
            <w:r w:rsidR="003505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87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F11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F479FC" w:rsidRPr="00F03C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  <w:r w:rsidR="00F479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</w:t>
            </w:r>
            <w:r w:rsidR="00D87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55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175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479FC" w:rsidRPr="00F03C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/09-06  </w:t>
            </w:r>
          </w:p>
          <w:p w:rsidR="00F479FC" w:rsidRDefault="00F479FC" w:rsidP="00A14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7" w:type="dxa"/>
          </w:tcPr>
          <w:p w:rsidR="008640C2" w:rsidRDefault="008640C2" w:rsidP="008640C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67139" w:rsidRDefault="00667139" w:rsidP="008640C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67139" w:rsidRDefault="00667139" w:rsidP="008640C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67139" w:rsidRDefault="00667139" w:rsidP="008640C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640C2" w:rsidRDefault="008640C2" w:rsidP="008640C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95B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Виконавчий комітет</w:t>
            </w:r>
            <w:r w:rsidRPr="00B936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</w:t>
            </w:r>
            <w:r w:rsidRPr="00B936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Степанківської сільської ради</w:t>
            </w:r>
          </w:p>
          <w:p w:rsidR="008640C2" w:rsidRDefault="008640C2" w:rsidP="008640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40C2" w:rsidRDefault="008640C2" w:rsidP="008640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</w:t>
            </w:r>
            <w:r w:rsidRPr="00191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230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сільської ради з питань фінансів, бюджету, планування, соціально-економічного розвитку, інвестицій та міжнародного співробітництва</w:t>
            </w:r>
          </w:p>
          <w:p w:rsidR="00F479FC" w:rsidRPr="00D2129D" w:rsidRDefault="008640C2" w:rsidP="008640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</w:tc>
      </w:tr>
    </w:tbl>
    <w:p w:rsidR="00A90B14" w:rsidRDefault="00AF6DF0" w:rsidP="0066713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4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ED3179" w:rsidRPr="00ED31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Бюджетного кодексу України</w:t>
      </w:r>
      <w:r w:rsidR="00ED31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614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</w:t>
      </w:r>
      <w:r w:rsidR="00000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614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„Про міс</w:t>
      </w:r>
      <w:r w:rsidR="00C943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цеве самоврядування в Україні“</w:t>
      </w:r>
      <w:r w:rsidR="002B50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17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B4AC3" w:rsidRPr="001B4A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Фінансовий відділ Степанківської сільської ради надає на розгляд про</w:t>
      </w:r>
      <w:r w:rsidR="008640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1B4AC3" w:rsidRPr="001B4A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</w:t>
      </w:r>
      <w:r w:rsidR="00217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8A20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</w:t>
      </w:r>
      <w:r w:rsidR="00217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8A20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67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217553" w:rsidRPr="00217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схвалення звіту про виконання бюджету Степанківської сільської територіальної громади за 2025 рік</w:t>
      </w:r>
      <w:r w:rsidR="00667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«</w:t>
      </w:r>
      <w:r w:rsidR="00217553" w:rsidRPr="00217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схвалення звітів головних розпорядників бюджетних коштів за 2025 рік</w:t>
      </w:r>
      <w:r w:rsidR="00667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bookmarkStart w:id="0" w:name="_GoBack"/>
      <w:bookmarkEnd w:id="0"/>
      <w:r w:rsidR="00667139" w:rsidRPr="00667139">
        <w:t xml:space="preserve"> </w:t>
      </w:r>
      <w:r w:rsidR="00667139" w:rsidRPr="00667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додатками</w:t>
      </w:r>
      <w:r w:rsidR="00667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1B4AC3" w:rsidRDefault="001B4AC3" w:rsidP="009E546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44EB" w:rsidRDefault="005844EB" w:rsidP="00703A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7139" w:rsidRDefault="00667139" w:rsidP="00703A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7139" w:rsidRDefault="00667139" w:rsidP="00703A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7139" w:rsidRDefault="00667139" w:rsidP="00703A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95B3E" w:rsidRDefault="00A95B3E" w:rsidP="00703A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95B3E" w:rsidRDefault="00A95B3E" w:rsidP="00A95B3E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606EE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 відділу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235E2B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Тамара ОВЧАРЕНКО</w:t>
      </w:r>
    </w:p>
    <w:p w:rsidR="00A95B3E" w:rsidRDefault="00A95B3E" w:rsidP="00A95B3E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5B3E" w:rsidRDefault="00A95B3E" w:rsidP="00A95B3E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95B3E" w:rsidSect="00983CD9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A3715"/>
    <w:multiLevelType w:val="hybridMultilevel"/>
    <w:tmpl w:val="74322166"/>
    <w:lvl w:ilvl="0" w:tplc="869ECA90">
      <w:start w:val="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820E2C"/>
    <w:multiLevelType w:val="hybridMultilevel"/>
    <w:tmpl w:val="325C587C"/>
    <w:lvl w:ilvl="0" w:tplc="B2C6D5A2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8D0C11"/>
    <w:multiLevelType w:val="hybridMultilevel"/>
    <w:tmpl w:val="D270A502"/>
    <w:lvl w:ilvl="0" w:tplc="66321B32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2B32B9"/>
    <w:multiLevelType w:val="hybridMultilevel"/>
    <w:tmpl w:val="866EC3BE"/>
    <w:lvl w:ilvl="0" w:tplc="C0C04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6D1"/>
    <w:rsid w:val="0000065F"/>
    <w:rsid w:val="00052F56"/>
    <w:rsid w:val="000A7963"/>
    <w:rsid w:val="000E0375"/>
    <w:rsid w:val="000F3682"/>
    <w:rsid w:val="001010E5"/>
    <w:rsid w:val="0010276C"/>
    <w:rsid w:val="00126250"/>
    <w:rsid w:val="001A611C"/>
    <w:rsid w:val="001B1083"/>
    <w:rsid w:val="001B39CC"/>
    <w:rsid w:val="001B4AC3"/>
    <w:rsid w:val="001C3A5B"/>
    <w:rsid w:val="001D0E57"/>
    <w:rsid w:val="001E4384"/>
    <w:rsid w:val="00204CC6"/>
    <w:rsid w:val="00217553"/>
    <w:rsid w:val="00235E2B"/>
    <w:rsid w:val="0027679C"/>
    <w:rsid w:val="002B5092"/>
    <w:rsid w:val="002F76BE"/>
    <w:rsid w:val="00314D4D"/>
    <w:rsid w:val="00327C70"/>
    <w:rsid w:val="00334001"/>
    <w:rsid w:val="0035057A"/>
    <w:rsid w:val="003810F3"/>
    <w:rsid w:val="003A66FC"/>
    <w:rsid w:val="003B2650"/>
    <w:rsid w:val="003C3563"/>
    <w:rsid w:val="003C5889"/>
    <w:rsid w:val="00403BF6"/>
    <w:rsid w:val="004314CF"/>
    <w:rsid w:val="00450845"/>
    <w:rsid w:val="00483731"/>
    <w:rsid w:val="004B094D"/>
    <w:rsid w:val="004C1039"/>
    <w:rsid w:val="004E1DE3"/>
    <w:rsid w:val="005135AB"/>
    <w:rsid w:val="00514F7E"/>
    <w:rsid w:val="005842C6"/>
    <w:rsid w:val="005844EB"/>
    <w:rsid w:val="005862E2"/>
    <w:rsid w:val="0059692C"/>
    <w:rsid w:val="005B163E"/>
    <w:rsid w:val="00604D74"/>
    <w:rsid w:val="00606E06"/>
    <w:rsid w:val="00662819"/>
    <w:rsid w:val="00667139"/>
    <w:rsid w:val="00703AFE"/>
    <w:rsid w:val="00755849"/>
    <w:rsid w:val="00761570"/>
    <w:rsid w:val="0077343D"/>
    <w:rsid w:val="00783220"/>
    <w:rsid w:val="007D1A5E"/>
    <w:rsid w:val="007D39DB"/>
    <w:rsid w:val="007D59F4"/>
    <w:rsid w:val="008208FA"/>
    <w:rsid w:val="00851337"/>
    <w:rsid w:val="008640C2"/>
    <w:rsid w:val="00893A5A"/>
    <w:rsid w:val="008A20C4"/>
    <w:rsid w:val="008C6AF5"/>
    <w:rsid w:val="008E4203"/>
    <w:rsid w:val="00921BDD"/>
    <w:rsid w:val="009236D1"/>
    <w:rsid w:val="00983CD9"/>
    <w:rsid w:val="009918EF"/>
    <w:rsid w:val="009A476F"/>
    <w:rsid w:val="009C6BF0"/>
    <w:rsid w:val="009E5465"/>
    <w:rsid w:val="00A15EE5"/>
    <w:rsid w:val="00A90B14"/>
    <w:rsid w:val="00A95B3E"/>
    <w:rsid w:val="00AF134F"/>
    <w:rsid w:val="00AF6DF0"/>
    <w:rsid w:val="00B04A57"/>
    <w:rsid w:val="00B3286B"/>
    <w:rsid w:val="00B72B66"/>
    <w:rsid w:val="00B92C7E"/>
    <w:rsid w:val="00BB4F7C"/>
    <w:rsid w:val="00BE7098"/>
    <w:rsid w:val="00C05D88"/>
    <w:rsid w:val="00C47E46"/>
    <w:rsid w:val="00C8167D"/>
    <w:rsid w:val="00C83C97"/>
    <w:rsid w:val="00C94380"/>
    <w:rsid w:val="00D36B14"/>
    <w:rsid w:val="00D46F13"/>
    <w:rsid w:val="00D876E0"/>
    <w:rsid w:val="00DE2893"/>
    <w:rsid w:val="00DE4E5D"/>
    <w:rsid w:val="00E06F9B"/>
    <w:rsid w:val="00E214F6"/>
    <w:rsid w:val="00E62ACA"/>
    <w:rsid w:val="00E65762"/>
    <w:rsid w:val="00E722E3"/>
    <w:rsid w:val="00E96A44"/>
    <w:rsid w:val="00EC1571"/>
    <w:rsid w:val="00ED3179"/>
    <w:rsid w:val="00EE065D"/>
    <w:rsid w:val="00EE7444"/>
    <w:rsid w:val="00F110F0"/>
    <w:rsid w:val="00F14818"/>
    <w:rsid w:val="00F479FC"/>
    <w:rsid w:val="00F75CCF"/>
    <w:rsid w:val="00FB143F"/>
    <w:rsid w:val="00FC090F"/>
    <w:rsid w:val="00FE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46696"/>
  <w15:docId w15:val="{F79F2833-0BFD-4E01-817D-76A511C2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C588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F47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A6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Адмін</cp:lastModifiedBy>
  <cp:revision>2</cp:revision>
  <cp:lastPrinted>2026-01-06T13:45:00Z</cp:lastPrinted>
  <dcterms:created xsi:type="dcterms:W3CDTF">2026-02-17T14:20:00Z</dcterms:created>
  <dcterms:modified xsi:type="dcterms:W3CDTF">2026-02-17T14:20:00Z</dcterms:modified>
</cp:coreProperties>
</file>