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80"/>
        <w:gridCol w:w="100"/>
        <w:gridCol w:w="460"/>
        <w:gridCol w:w="2140"/>
        <w:gridCol w:w="120"/>
        <w:gridCol w:w="700"/>
        <w:gridCol w:w="200"/>
        <w:gridCol w:w="880"/>
        <w:gridCol w:w="20"/>
        <w:gridCol w:w="620"/>
        <w:gridCol w:w="280"/>
        <w:gridCol w:w="120"/>
        <w:gridCol w:w="780"/>
        <w:gridCol w:w="20"/>
        <w:gridCol w:w="300"/>
        <w:gridCol w:w="580"/>
        <w:gridCol w:w="80"/>
        <w:gridCol w:w="40"/>
        <w:gridCol w:w="400"/>
        <w:gridCol w:w="140"/>
        <w:gridCol w:w="240"/>
        <w:gridCol w:w="220"/>
        <w:gridCol w:w="160"/>
        <w:gridCol w:w="340"/>
        <w:gridCol w:w="60"/>
        <w:gridCol w:w="120"/>
        <w:gridCol w:w="260"/>
        <w:gridCol w:w="60"/>
        <w:gridCol w:w="260"/>
        <w:gridCol w:w="320"/>
        <w:gridCol w:w="40"/>
        <w:gridCol w:w="400"/>
        <w:gridCol w:w="160"/>
        <w:gridCol w:w="200"/>
        <w:gridCol w:w="120"/>
        <w:gridCol w:w="220"/>
        <w:gridCol w:w="300"/>
        <w:gridCol w:w="20"/>
        <w:gridCol w:w="360"/>
        <w:gridCol w:w="80"/>
        <w:gridCol w:w="300"/>
        <w:gridCol w:w="40"/>
        <w:gridCol w:w="200"/>
        <w:gridCol w:w="280"/>
        <w:gridCol w:w="280"/>
        <w:gridCol w:w="340"/>
        <w:gridCol w:w="100"/>
        <w:gridCol w:w="180"/>
        <w:gridCol w:w="180"/>
        <w:gridCol w:w="40"/>
        <w:gridCol w:w="260"/>
        <w:gridCol w:w="340"/>
        <w:gridCol w:w="80"/>
        <w:gridCol w:w="680"/>
        <w:gridCol w:w="200"/>
        <w:gridCol w:w="20"/>
        <w:gridCol w:w="20"/>
        <w:gridCol w:w="60"/>
        <w:gridCol w:w="40"/>
        <w:gridCol w:w="380"/>
      </w:tblGrid>
      <w:tr w:rsidR="004F7D82" w14:paraId="09A67BE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380B0E6C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1B351E2D" w14:textId="77777777" w:rsidR="004F7D82" w:rsidRDefault="004F7D82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5FD36F20" w14:textId="77777777" w:rsidR="004F7D82" w:rsidRDefault="004F7D82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4D5B031A" w14:textId="77777777" w:rsidR="004F7D82" w:rsidRDefault="004F7D82">
            <w:pPr>
              <w:pStyle w:val="EMPTYCELLSTYLE"/>
            </w:pPr>
          </w:p>
        </w:tc>
        <w:tc>
          <w:tcPr>
            <w:tcW w:w="2380" w:type="dxa"/>
            <w:gridSpan w:val="12"/>
          </w:tcPr>
          <w:p w14:paraId="3792EC8A" w14:textId="77777777" w:rsidR="004F7D82" w:rsidRDefault="004F7D82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1A8939C9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1D7A8AB8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01287F40" w14:textId="77777777" w:rsidR="004F7D82" w:rsidRDefault="004F7D82">
            <w:pPr>
              <w:pStyle w:val="EMPTYCELLSTYLE"/>
            </w:pPr>
          </w:p>
        </w:tc>
      </w:tr>
      <w:tr w:rsidR="004F7D82" w14:paraId="19D5483B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52EB91CD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32453EC0" w14:textId="77777777" w:rsidR="004F7D82" w:rsidRDefault="004F7D82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258522AB" w14:textId="77777777" w:rsidR="004F7D82" w:rsidRDefault="004F7D82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7F8FC891" w14:textId="77777777" w:rsidR="004F7D82" w:rsidRDefault="004F7D82">
            <w:pPr>
              <w:pStyle w:val="EMPTYCELLSTYLE"/>
            </w:pPr>
          </w:p>
        </w:tc>
        <w:tc>
          <w:tcPr>
            <w:tcW w:w="40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E69B2" w14:textId="77777777" w:rsidR="004F7D82" w:rsidRDefault="00000000">
            <w:proofErr w:type="spellStart"/>
            <w:r>
              <w:rPr>
                <w:sz w:val="16"/>
              </w:rPr>
              <w:t>Додаток</w:t>
            </w:r>
            <w:proofErr w:type="spellEnd"/>
            <w:r>
              <w:rPr>
                <w:sz w:val="16"/>
              </w:rPr>
              <w:t xml:space="preserve"> 3</w:t>
            </w:r>
            <w:r>
              <w:rPr>
                <w:sz w:val="16"/>
              </w:rPr>
              <w:br/>
              <w:t xml:space="preserve">до </w:t>
            </w:r>
            <w:proofErr w:type="spellStart"/>
            <w:r>
              <w:rPr>
                <w:sz w:val="16"/>
              </w:rPr>
              <w:t>Інструкції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підготовки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пропозиції</w:t>
            </w:r>
            <w:proofErr w:type="spellEnd"/>
            <w:r>
              <w:rPr>
                <w:sz w:val="16"/>
              </w:rPr>
              <w:br/>
              <w:t xml:space="preserve">(абзац </w:t>
            </w:r>
            <w:proofErr w:type="spellStart"/>
            <w:r>
              <w:rPr>
                <w:sz w:val="16"/>
              </w:rPr>
              <w:t>четвертий</w:t>
            </w:r>
            <w:proofErr w:type="spellEnd"/>
            <w:r>
              <w:rPr>
                <w:sz w:val="16"/>
              </w:rPr>
              <w:t xml:space="preserve"> пункту 3 </w:t>
            </w:r>
            <w:proofErr w:type="spellStart"/>
            <w:r>
              <w:rPr>
                <w:sz w:val="16"/>
              </w:rPr>
              <w:t>розділу</w:t>
            </w:r>
            <w:proofErr w:type="spellEnd"/>
            <w:r>
              <w:rPr>
                <w:sz w:val="16"/>
              </w:rPr>
              <w:t xml:space="preserve"> I)</w:t>
            </w:r>
          </w:p>
        </w:tc>
        <w:tc>
          <w:tcPr>
            <w:tcW w:w="40" w:type="dxa"/>
          </w:tcPr>
          <w:p w14:paraId="25F9B7CB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780CB053" w14:textId="77777777" w:rsidR="004F7D82" w:rsidRDefault="004F7D82">
            <w:pPr>
              <w:pStyle w:val="EMPTYCELLSTYLE"/>
            </w:pPr>
          </w:p>
        </w:tc>
      </w:tr>
      <w:tr w:rsidR="004F7D82" w14:paraId="0983ACC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2640BE73" w14:textId="77777777" w:rsidR="004F7D82" w:rsidRDefault="004F7D82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71267" w14:textId="77777777" w:rsidR="004F7D82" w:rsidRDefault="00000000">
            <w:pPr>
              <w:jc w:val="center"/>
            </w:pPr>
            <w:proofErr w:type="spellStart"/>
            <w:r>
              <w:rPr>
                <w:b/>
                <w:sz w:val="24"/>
              </w:rPr>
              <w:t>Бюджетний</w:t>
            </w:r>
            <w:proofErr w:type="spellEnd"/>
            <w:r>
              <w:rPr>
                <w:b/>
                <w:sz w:val="24"/>
              </w:rPr>
              <w:t xml:space="preserve"> запит на 2026–2028 роки </w:t>
            </w:r>
            <w:proofErr w:type="spellStart"/>
            <w:r>
              <w:rPr>
                <w:b/>
                <w:sz w:val="24"/>
              </w:rPr>
              <w:t>індивідуальний</w:t>
            </w:r>
            <w:proofErr w:type="spellEnd"/>
          </w:p>
        </w:tc>
        <w:tc>
          <w:tcPr>
            <w:tcW w:w="40" w:type="dxa"/>
          </w:tcPr>
          <w:p w14:paraId="01E9BDFB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7F2A0160" w14:textId="77777777" w:rsidR="004F7D82" w:rsidRDefault="004F7D82">
            <w:pPr>
              <w:pStyle w:val="EMPTYCELLSTYLE"/>
            </w:pPr>
          </w:p>
        </w:tc>
      </w:tr>
      <w:tr w:rsidR="004F7D82" w14:paraId="0ACE4FF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1B87094F" w14:textId="77777777" w:rsidR="004F7D82" w:rsidRDefault="004F7D82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CE116" w14:textId="77777777" w:rsidR="004F7D82" w:rsidRDefault="00000000">
            <w:pPr>
              <w:jc w:val="center"/>
            </w:pPr>
            <w:r>
              <w:rPr>
                <w:b/>
                <w:sz w:val="24"/>
              </w:rPr>
              <w:t>(Форма 2026-2)</w:t>
            </w:r>
          </w:p>
        </w:tc>
        <w:tc>
          <w:tcPr>
            <w:tcW w:w="40" w:type="dxa"/>
          </w:tcPr>
          <w:p w14:paraId="1FD3C41D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1A174C14" w14:textId="77777777" w:rsidR="004F7D82" w:rsidRDefault="004F7D82">
            <w:pPr>
              <w:pStyle w:val="EMPTYCELLSTYLE"/>
            </w:pPr>
          </w:p>
        </w:tc>
      </w:tr>
      <w:tr w:rsidR="004F7D82" w14:paraId="70025F0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7DD9EA1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1B444D" w14:textId="77777777" w:rsidR="004F7D82" w:rsidRDefault="00000000">
            <w:pPr>
              <w:jc w:val="both"/>
            </w:pPr>
            <w:r>
              <w:t xml:space="preserve">1.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18388E" w14:textId="77777777" w:rsidR="004F7D82" w:rsidRDefault="00000000">
            <w:proofErr w:type="spellStart"/>
            <w:r>
              <w:rPr>
                <w:b/>
                <w:sz w:val="14"/>
              </w:rPr>
              <w:t>Виконавчий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комітет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Степанківської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сільської</w:t>
            </w:r>
            <w:proofErr w:type="spellEnd"/>
            <w:r>
              <w:rPr>
                <w:b/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3E7FB8" w14:textId="77777777" w:rsidR="004F7D82" w:rsidRDefault="00000000">
            <w:pPr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B69168" w14:textId="77777777" w:rsidR="004F7D82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F51B45" w14:textId="77777777" w:rsidR="004F7D82" w:rsidRDefault="00000000">
            <w:pPr>
              <w:jc w:val="center"/>
            </w:pPr>
            <w:r>
              <w:rPr>
                <w:sz w:val="16"/>
              </w:rPr>
              <w:t>2352100000</w:t>
            </w:r>
          </w:p>
        </w:tc>
        <w:tc>
          <w:tcPr>
            <w:tcW w:w="40" w:type="dxa"/>
          </w:tcPr>
          <w:p w14:paraId="652413C2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3416F6AF" w14:textId="77777777" w:rsidR="004F7D82" w:rsidRDefault="004F7D82">
            <w:pPr>
              <w:pStyle w:val="EMPTYCELLSTYLE"/>
            </w:pPr>
          </w:p>
        </w:tc>
      </w:tr>
      <w:tr w:rsidR="004F7D82" w14:paraId="39D92F8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60580DE" w14:textId="77777777" w:rsidR="004F7D82" w:rsidRDefault="004F7D82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C2D83F7" w14:textId="77777777" w:rsidR="004F7D8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C60DD" w14:textId="77777777" w:rsidR="004F7D82" w:rsidRDefault="00000000">
            <w:pPr>
              <w:ind w:left="60"/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68CD8B8" w14:textId="77777777" w:rsidR="004F7D8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31444" w14:textId="77777777" w:rsidR="004F7D82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14:paraId="380D2D46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6C8EB596" w14:textId="77777777" w:rsidR="004F7D82" w:rsidRDefault="004F7D82">
            <w:pPr>
              <w:pStyle w:val="EMPTYCELLSTYLE"/>
            </w:pPr>
          </w:p>
        </w:tc>
      </w:tr>
      <w:tr w:rsidR="004F7D82" w14:paraId="480DAB8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5C02425C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B8B337" w14:textId="77777777" w:rsidR="004F7D82" w:rsidRDefault="00000000">
            <w:pPr>
              <w:jc w:val="both"/>
            </w:pPr>
            <w:r>
              <w:t xml:space="preserve">2.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01F1F" w14:textId="77777777" w:rsidR="004F7D82" w:rsidRDefault="00000000">
            <w:proofErr w:type="spellStart"/>
            <w:r>
              <w:rPr>
                <w:sz w:val="14"/>
              </w:rPr>
              <w:t>Виконавчий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комітет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Степанківської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6AF72" w14:textId="77777777" w:rsidR="004F7D82" w:rsidRDefault="00000000">
            <w:pPr>
              <w:jc w:val="center"/>
            </w:pPr>
            <w:r>
              <w:rPr>
                <w:sz w:val="16"/>
              </w:rPr>
              <w:t>021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357151" w14:textId="77777777" w:rsidR="004F7D82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</w:tcPr>
          <w:p w14:paraId="13492684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7857539E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492FC10B" w14:textId="77777777" w:rsidR="004F7D82" w:rsidRDefault="004F7D82">
            <w:pPr>
              <w:pStyle w:val="EMPTYCELLSTYLE"/>
            </w:pPr>
          </w:p>
        </w:tc>
      </w:tr>
      <w:tr w:rsidR="004F7D82" w14:paraId="5277C741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4F79F611" w14:textId="77777777" w:rsidR="004F7D82" w:rsidRDefault="004F7D82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1C178" w14:textId="77777777" w:rsidR="004F7D8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3480" w:type="dxa"/>
            <w:gridSpan w:val="18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3C7E386" w14:textId="77777777" w:rsidR="004F7D8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 та номер в </w:t>
            </w:r>
            <w:proofErr w:type="spellStart"/>
            <w:r>
              <w:rPr>
                <w:sz w:val="14"/>
              </w:rPr>
              <w:t>системі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67057BC" w14:textId="77777777" w:rsidR="004F7D8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</w:tcPr>
          <w:p w14:paraId="6EE288C8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03A6576C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1F7479F7" w14:textId="77777777" w:rsidR="004F7D82" w:rsidRDefault="004F7D82">
            <w:pPr>
              <w:pStyle w:val="EMPTYCELLSTYLE"/>
            </w:pPr>
          </w:p>
        </w:tc>
      </w:tr>
      <w:tr w:rsidR="004F7D82" w14:paraId="352D7D2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0" w:type="dxa"/>
          </w:tcPr>
          <w:p w14:paraId="5823F03D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C43603" w14:textId="77777777" w:rsidR="004F7D82" w:rsidRDefault="00000000">
            <w:pPr>
              <w:jc w:val="both"/>
            </w:pPr>
            <w:r>
              <w:t xml:space="preserve">3.  </w:t>
            </w:r>
          </w:p>
        </w:tc>
        <w:tc>
          <w:tcPr>
            <w:tcW w:w="742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919D7" w14:textId="77777777" w:rsidR="004F7D82" w:rsidRDefault="00000000">
            <w:pPr>
              <w:jc w:val="both"/>
            </w:pPr>
            <w:proofErr w:type="spellStart"/>
            <w:r>
              <w:rPr>
                <w:sz w:val="16"/>
              </w:rPr>
              <w:t>Пільгове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медичне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осіб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які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постраждали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внаслідок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Чорнобильської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катастрофи</w:t>
            </w:r>
            <w:proofErr w:type="spellEnd"/>
          </w:p>
        </w:tc>
        <w:tc>
          <w:tcPr>
            <w:tcW w:w="348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40ED41" w14:textId="77777777" w:rsidR="004F7D82" w:rsidRDefault="00000000">
            <w:pPr>
              <w:jc w:val="center"/>
            </w:pPr>
            <w:r>
              <w:rPr>
                <w:sz w:val="16"/>
              </w:rPr>
              <w:t>0213050</w:t>
            </w:r>
          </w:p>
        </w:tc>
        <w:tc>
          <w:tcPr>
            <w:tcW w:w="2380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A872B" w14:textId="77777777" w:rsidR="004F7D82" w:rsidRDefault="00000000">
            <w:pPr>
              <w:jc w:val="center"/>
            </w:pPr>
            <w:r>
              <w:rPr>
                <w:sz w:val="16"/>
              </w:rPr>
              <w:t>3050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804B13" w14:textId="77777777" w:rsidR="004F7D82" w:rsidRDefault="00000000">
            <w:pPr>
              <w:jc w:val="center"/>
            </w:pPr>
            <w:r>
              <w:rPr>
                <w:sz w:val="16"/>
              </w:rPr>
              <w:t>1070</w:t>
            </w:r>
          </w:p>
        </w:tc>
        <w:tc>
          <w:tcPr>
            <w:tcW w:w="40" w:type="dxa"/>
          </w:tcPr>
          <w:p w14:paraId="7FCCD231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6FA8AE24" w14:textId="77777777" w:rsidR="004F7D82" w:rsidRDefault="004F7D82">
            <w:pPr>
              <w:pStyle w:val="EMPTYCELLSTYLE"/>
            </w:pPr>
          </w:p>
        </w:tc>
      </w:tr>
      <w:tr w:rsidR="004F7D82" w14:paraId="2CE6956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2D275EE5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5A70383A" w14:textId="77777777" w:rsidR="004F7D82" w:rsidRDefault="004F7D82">
            <w:pPr>
              <w:pStyle w:val="EMPTYCELLSTYLE"/>
            </w:pPr>
          </w:p>
        </w:tc>
        <w:tc>
          <w:tcPr>
            <w:tcW w:w="7420" w:type="dxa"/>
            <w:gridSpan w:val="1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9FC63" w14:textId="77777777" w:rsidR="004F7D82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42A58" w14:textId="77777777" w:rsidR="004F7D8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95DA4" w14:textId="77777777" w:rsidR="004F7D8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A3717" w14:textId="77777777" w:rsidR="004F7D8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40" w:type="dxa"/>
          </w:tcPr>
          <w:p w14:paraId="12105762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17F4FEFB" w14:textId="77777777" w:rsidR="004F7D82" w:rsidRDefault="004F7D82">
            <w:pPr>
              <w:pStyle w:val="EMPTYCELLSTYLE"/>
            </w:pPr>
          </w:p>
        </w:tc>
      </w:tr>
      <w:tr w:rsidR="004F7D82" w14:paraId="468D1A0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24FDC544" w14:textId="77777777" w:rsidR="004F7D82" w:rsidRDefault="004F7D82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5946D" w14:textId="77777777" w:rsidR="004F7D82" w:rsidRDefault="00000000"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  <w:r>
              <w:rPr>
                <w:b/>
              </w:rPr>
              <w:t xml:space="preserve">, мета,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на 2026 - 2028 роки:</w:t>
            </w:r>
          </w:p>
        </w:tc>
        <w:tc>
          <w:tcPr>
            <w:tcW w:w="40" w:type="dxa"/>
          </w:tcPr>
          <w:p w14:paraId="3D9BE174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20250066" w14:textId="77777777" w:rsidR="004F7D82" w:rsidRDefault="004F7D82">
            <w:pPr>
              <w:pStyle w:val="EMPTYCELLSTYLE"/>
            </w:pPr>
          </w:p>
        </w:tc>
      </w:tr>
      <w:tr w:rsidR="004F7D82" w14:paraId="3B94A91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E2D4C20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E3494" w14:textId="77777777" w:rsidR="004F7D82" w:rsidRDefault="00000000">
            <w:pPr>
              <w:ind w:left="400"/>
            </w:pPr>
            <w:r>
              <w:rPr>
                <w:b/>
              </w:rPr>
              <w:t xml:space="preserve">4.1.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</w:p>
        </w:tc>
        <w:tc>
          <w:tcPr>
            <w:tcW w:w="380" w:type="dxa"/>
          </w:tcPr>
          <w:p w14:paraId="73C3DA25" w14:textId="77777777" w:rsidR="004F7D82" w:rsidRDefault="004F7D82">
            <w:pPr>
              <w:pStyle w:val="EMPTYCELLSTYLE"/>
            </w:pPr>
          </w:p>
        </w:tc>
      </w:tr>
      <w:tr w:rsidR="004F7D82" w14:paraId="07565282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20" w:type="dxa"/>
          </w:tcPr>
          <w:p w14:paraId="5128981F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D60CE42" w14:textId="77777777" w:rsidR="004F7D82" w:rsidRDefault="00000000">
            <w:pPr>
              <w:ind w:left="50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 xml:space="preserve">,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безоплатного</w:t>
            </w:r>
            <w:proofErr w:type="spellEnd"/>
            <w:r>
              <w:t xml:space="preserve">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ліків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, </w:t>
            </w:r>
            <w:proofErr w:type="spellStart"/>
            <w:r>
              <w:t>безоплатного</w:t>
            </w:r>
            <w:proofErr w:type="spellEnd"/>
            <w:r>
              <w:t xml:space="preserve"> </w:t>
            </w:r>
            <w:proofErr w:type="spellStart"/>
            <w:r>
              <w:t>зубопротезування</w:t>
            </w:r>
            <w:proofErr w:type="spellEnd"/>
            <w:r>
              <w:t xml:space="preserve"> та </w:t>
            </w:r>
            <w:proofErr w:type="spellStart"/>
            <w:r>
              <w:t>забезпечення</w:t>
            </w:r>
            <w:proofErr w:type="spellEnd"/>
            <w:r>
              <w:t xml:space="preserve"> продуктами </w:t>
            </w:r>
            <w:proofErr w:type="spellStart"/>
            <w:proofErr w:type="gramStart"/>
            <w:r>
              <w:t>харчування,Здійснення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з метою </w:t>
            </w:r>
            <w:proofErr w:type="spellStart"/>
            <w:r>
              <w:t>задоволення</w:t>
            </w:r>
            <w:proofErr w:type="spellEnd"/>
            <w:r>
              <w:t xml:space="preserve"> потреб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медицинизабезпечення</w:t>
            </w:r>
            <w:proofErr w:type="spellEnd"/>
            <w:r>
              <w:t xml:space="preserve"> </w:t>
            </w:r>
            <w:proofErr w:type="spellStart"/>
            <w:r>
              <w:t>лікарськими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 на </w:t>
            </w:r>
            <w:proofErr w:type="spellStart"/>
            <w:r>
              <w:t>пільговій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>)</w:t>
            </w:r>
            <w:r>
              <w:br/>
            </w:r>
            <w:r>
              <w:br/>
            </w:r>
          </w:p>
        </w:tc>
        <w:tc>
          <w:tcPr>
            <w:tcW w:w="380" w:type="dxa"/>
          </w:tcPr>
          <w:p w14:paraId="25D56A28" w14:textId="77777777" w:rsidR="004F7D82" w:rsidRDefault="004F7D82">
            <w:pPr>
              <w:pStyle w:val="EMPTYCELLSTYLE"/>
            </w:pPr>
          </w:p>
        </w:tc>
      </w:tr>
      <w:tr w:rsidR="004F7D82" w14:paraId="0797F98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5A7EDC4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935F1" w14:textId="77777777" w:rsidR="004F7D82" w:rsidRDefault="00000000">
            <w:pPr>
              <w:ind w:left="400"/>
            </w:pPr>
            <w:r>
              <w:rPr>
                <w:b/>
              </w:rPr>
              <w:t xml:space="preserve">4.2. Мета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0777522B" w14:textId="77777777" w:rsidR="004F7D82" w:rsidRDefault="004F7D82">
            <w:pPr>
              <w:pStyle w:val="EMPTYCELLSTYLE"/>
            </w:pPr>
          </w:p>
        </w:tc>
      </w:tr>
      <w:tr w:rsidR="004F7D82" w14:paraId="5586816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6C4BF1C6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8873B4E" w14:textId="77777777" w:rsidR="004F7D82" w:rsidRDefault="00000000">
            <w:pPr>
              <w:spacing w:after="200"/>
              <w:ind w:left="50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 xml:space="preserve">,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безоплатного</w:t>
            </w:r>
            <w:proofErr w:type="spellEnd"/>
            <w:r>
              <w:t xml:space="preserve">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ліків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, </w:t>
            </w:r>
            <w:proofErr w:type="spellStart"/>
            <w:r>
              <w:t>безоплатного</w:t>
            </w:r>
            <w:proofErr w:type="spellEnd"/>
            <w:r>
              <w:t xml:space="preserve"> </w:t>
            </w:r>
            <w:proofErr w:type="spellStart"/>
            <w:r>
              <w:t>зубопротезування</w:t>
            </w:r>
            <w:proofErr w:type="spellEnd"/>
            <w:r>
              <w:t xml:space="preserve"> та </w:t>
            </w:r>
            <w:proofErr w:type="spellStart"/>
            <w:r>
              <w:t>забезпечення</w:t>
            </w:r>
            <w:proofErr w:type="spellEnd"/>
            <w:r>
              <w:t xml:space="preserve"> продуктами </w:t>
            </w:r>
            <w:proofErr w:type="spellStart"/>
            <w:r>
              <w:t>харчування</w:t>
            </w:r>
            <w:proofErr w:type="spellEnd"/>
          </w:p>
        </w:tc>
        <w:tc>
          <w:tcPr>
            <w:tcW w:w="380" w:type="dxa"/>
          </w:tcPr>
          <w:p w14:paraId="36FAFB46" w14:textId="77777777" w:rsidR="004F7D82" w:rsidRDefault="004F7D82">
            <w:pPr>
              <w:pStyle w:val="EMPTYCELLSTYLE"/>
            </w:pPr>
          </w:p>
        </w:tc>
      </w:tr>
      <w:tr w:rsidR="004F7D82" w14:paraId="4777010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41EFF25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F0728" w14:textId="77777777" w:rsidR="004F7D82" w:rsidRDefault="00000000">
            <w:pPr>
              <w:ind w:left="400"/>
            </w:pPr>
            <w:r>
              <w:rPr>
                <w:b/>
              </w:rPr>
              <w:t xml:space="preserve">4.3.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2B3265C5" w14:textId="77777777" w:rsidR="004F7D82" w:rsidRDefault="004F7D82">
            <w:pPr>
              <w:pStyle w:val="EMPTYCELLSTYLE"/>
            </w:pPr>
          </w:p>
        </w:tc>
      </w:tr>
      <w:tr w:rsidR="004F7D82" w14:paraId="125614F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3B6FF1F7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0A26AF2" w14:textId="77777777" w:rsidR="004F7D82" w:rsidRDefault="00000000">
            <w:pPr>
              <w:ind w:left="500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на </w:t>
            </w:r>
            <w:proofErr w:type="spellStart"/>
            <w:r>
              <w:t>безоплатне</w:t>
            </w:r>
            <w:proofErr w:type="spellEnd"/>
            <w:r>
              <w:t xml:space="preserve">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ліків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, </w:t>
            </w:r>
            <w:proofErr w:type="spellStart"/>
            <w:r>
              <w:t>безоплатне</w:t>
            </w:r>
            <w:proofErr w:type="spellEnd"/>
            <w:r>
              <w:t xml:space="preserve"> </w:t>
            </w:r>
            <w:proofErr w:type="spellStart"/>
            <w:r>
              <w:t>зубопротезування</w:t>
            </w:r>
            <w:proofErr w:type="spellEnd"/>
            <w:r>
              <w:t xml:space="preserve"> та </w:t>
            </w:r>
            <w:proofErr w:type="spellStart"/>
            <w:r>
              <w:t>забезпечення</w:t>
            </w:r>
            <w:proofErr w:type="spellEnd"/>
            <w:r>
              <w:t xml:space="preserve"> продуктами </w:t>
            </w:r>
            <w:proofErr w:type="spellStart"/>
            <w:r>
              <w:t>харчування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катастроф</w:t>
            </w:r>
          </w:p>
        </w:tc>
        <w:tc>
          <w:tcPr>
            <w:tcW w:w="380" w:type="dxa"/>
          </w:tcPr>
          <w:p w14:paraId="01ED9412" w14:textId="77777777" w:rsidR="004F7D82" w:rsidRDefault="004F7D82">
            <w:pPr>
              <w:pStyle w:val="EMPTYCELLSTYLE"/>
            </w:pPr>
          </w:p>
        </w:tc>
      </w:tr>
      <w:tr w:rsidR="004F7D82" w14:paraId="5DF8CDB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B6EF179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259BE" w14:textId="77777777" w:rsidR="004F7D82" w:rsidRDefault="00000000">
            <w:pPr>
              <w:ind w:left="400"/>
            </w:pPr>
            <w:r>
              <w:rPr>
                <w:b/>
              </w:rPr>
              <w:t xml:space="preserve">4.4.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38A99D00" w14:textId="77777777" w:rsidR="004F7D82" w:rsidRDefault="004F7D82">
            <w:pPr>
              <w:pStyle w:val="EMPTYCELLSTYLE"/>
            </w:pPr>
          </w:p>
        </w:tc>
      </w:tr>
      <w:tr w:rsidR="004F7D82" w14:paraId="1CFCC32C" w14:textId="77777777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420" w:type="dxa"/>
          </w:tcPr>
          <w:p w14:paraId="2CF88840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58FBD84" w14:textId="77777777" w:rsidR="004F7D82" w:rsidRDefault="00000000">
            <w:pPr>
              <w:ind w:left="500"/>
            </w:pPr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р.№12000,,  Закон </w:t>
            </w:r>
            <w:proofErr w:type="spellStart"/>
            <w:r>
              <w:t>України</w:t>
            </w:r>
            <w:proofErr w:type="spellEnd"/>
            <w:r>
              <w:t xml:space="preserve">  «Про статус і 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 xml:space="preserve">», 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 роки"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№54-14/VIII,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2028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28.07.2025р. №69-18/VIII,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2028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28.07.2025р. №69-18/VIII,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(2352100000)",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27.06.2025р.№774 "Про </w:t>
            </w:r>
            <w:proofErr w:type="spellStart"/>
            <w:r>
              <w:t>схвалення</w:t>
            </w:r>
            <w:proofErr w:type="spellEnd"/>
            <w:r>
              <w:t xml:space="preserve"> Бюджет </w:t>
            </w:r>
            <w:proofErr w:type="spellStart"/>
            <w:r>
              <w:t>декларації</w:t>
            </w:r>
            <w:proofErr w:type="spellEnd"/>
            <w:r>
              <w:t xml:space="preserve"> на </w:t>
            </w:r>
          </w:p>
        </w:tc>
        <w:tc>
          <w:tcPr>
            <w:tcW w:w="380" w:type="dxa"/>
          </w:tcPr>
          <w:p w14:paraId="066648A0" w14:textId="77777777" w:rsidR="004F7D82" w:rsidRDefault="004F7D82">
            <w:pPr>
              <w:pStyle w:val="EMPTYCELLSTYLE"/>
            </w:pPr>
          </w:p>
        </w:tc>
      </w:tr>
      <w:tr w:rsidR="004F7D82" w14:paraId="2A4D93E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20" w:type="dxa"/>
          </w:tcPr>
          <w:p w14:paraId="27D8266F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2A4733B0" w14:textId="77777777" w:rsidR="004F7D82" w:rsidRDefault="004F7D82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0896A5BB" w14:textId="77777777" w:rsidR="004F7D82" w:rsidRDefault="004F7D82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1660B2A8" w14:textId="77777777" w:rsidR="004F7D82" w:rsidRDefault="004F7D82">
            <w:pPr>
              <w:pStyle w:val="EMPTYCELLSTYLE"/>
            </w:pPr>
          </w:p>
        </w:tc>
        <w:tc>
          <w:tcPr>
            <w:tcW w:w="2380" w:type="dxa"/>
            <w:gridSpan w:val="12"/>
          </w:tcPr>
          <w:p w14:paraId="16B28198" w14:textId="77777777" w:rsidR="004F7D82" w:rsidRDefault="004F7D82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59225E49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16880DF5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7C8C3802" w14:textId="77777777" w:rsidR="004F7D82" w:rsidRDefault="004F7D82">
            <w:pPr>
              <w:pStyle w:val="EMPTYCELLSTYLE"/>
            </w:pPr>
          </w:p>
        </w:tc>
      </w:tr>
      <w:tr w:rsidR="004F7D82" w14:paraId="212C9E1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D308D7D" w14:textId="77777777" w:rsidR="004F7D82" w:rsidRDefault="004F7D82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4AB0DC8F" w14:textId="77777777" w:rsidR="004F7D82" w:rsidRDefault="004F7D82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7E0A465E" w14:textId="77777777" w:rsidR="004F7D82" w:rsidRDefault="004F7D82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6B3A7DFB" w14:textId="77777777" w:rsidR="004F7D82" w:rsidRDefault="004F7D82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DFFED83" w14:textId="77777777" w:rsidR="004F7D82" w:rsidRDefault="004F7D82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1E4780A6" w14:textId="77777777" w:rsidR="004F7D82" w:rsidRDefault="004F7D82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81F33C7" w14:textId="77777777" w:rsidR="004F7D82" w:rsidRDefault="004F7D82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0121A1C" w14:textId="77777777" w:rsidR="004F7D82" w:rsidRDefault="004F7D82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71805C37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645EA516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1DF0279E" w14:textId="77777777" w:rsidR="004F7D82" w:rsidRDefault="004F7D82">
            <w:pPr>
              <w:pStyle w:val="EMPTYCELLSTYLE"/>
            </w:pPr>
          </w:p>
        </w:tc>
      </w:tr>
      <w:tr w:rsidR="004F7D82" w14:paraId="58A60F3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7B9629F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E09432E" w14:textId="77777777" w:rsidR="004F7D82" w:rsidRDefault="00000000">
            <w:pPr>
              <w:ind w:left="500"/>
            </w:pPr>
            <w:r>
              <w:t xml:space="preserve">2026-2028 роки </w:t>
            </w:r>
            <w:proofErr w:type="gramStart"/>
            <w:r>
              <w:t>".Наказ</w:t>
            </w:r>
            <w:proofErr w:type="gramEnd"/>
            <w:r>
              <w:t xml:space="preserve"> «Про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gramStart"/>
            <w:r>
              <w:t xml:space="preserve">бюджету  </w:t>
            </w:r>
            <w:proofErr w:type="spellStart"/>
            <w:r>
              <w:t>затверджену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Міністерством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25.11.2024р. за №604</w:t>
            </w:r>
          </w:p>
        </w:tc>
        <w:tc>
          <w:tcPr>
            <w:tcW w:w="380" w:type="dxa"/>
          </w:tcPr>
          <w:p w14:paraId="34631840" w14:textId="77777777" w:rsidR="004F7D82" w:rsidRDefault="004F7D82">
            <w:pPr>
              <w:pStyle w:val="EMPTYCELLSTYLE"/>
            </w:pPr>
          </w:p>
        </w:tc>
      </w:tr>
      <w:tr w:rsidR="004F7D82" w14:paraId="00AF06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5A375A4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1AE516A8" w14:textId="77777777" w:rsidR="004F7D82" w:rsidRDefault="004F7D82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61A2EB18" w14:textId="77777777" w:rsidR="004F7D82" w:rsidRDefault="004F7D82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221DD2C" w14:textId="77777777" w:rsidR="004F7D82" w:rsidRDefault="004F7D82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82EB894" w14:textId="77777777" w:rsidR="004F7D82" w:rsidRDefault="004F7D82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236BC635" w14:textId="77777777" w:rsidR="004F7D82" w:rsidRDefault="004F7D82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789F9AD2" w14:textId="77777777" w:rsidR="004F7D82" w:rsidRDefault="004F7D82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E0353A4" w14:textId="77777777" w:rsidR="004F7D82" w:rsidRDefault="004F7D82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0AC7D0B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7445C6E4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33EC0600" w14:textId="77777777" w:rsidR="004F7D82" w:rsidRDefault="004F7D82">
            <w:pPr>
              <w:pStyle w:val="EMPTYCELLSTYLE"/>
            </w:pPr>
          </w:p>
        </w:tc>
      </w:tr>
      <w:tr w:rsidR="004F7D82" w14:paraId="0C64D19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558797E1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A824F" w14:textId="77777777" w:rsidR="004F7D82" w:rsidRDefault="00000000"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52C5E165" w14:textId="77777777" w:rsidR="004F7D82" w:rsidRDefault="004F7D82">
            <w:pPr>
              <w:pStyle w:val="EMPTYCELLSTYLE"/>
            </w:pPr>
          </w:p>
        </w:tc>
      </w:tr>
      <w:tr w:rsidR="004F7D82" w14:paraId="3AB2580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2C91E91" w14:textId="77777777" w:rsidR="004F7D82" w:rsidRDefault="004F7D82">
            <w:pPr>
              <w:pStyle w:val="EMPTYCELLSTYLE"/>
            </w:pPr>
          </w:p>
        </w:tc>
        <w:tc>
          <w:tcPr>
            <w:tcW w:w="12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6678F" w14:textId="77777777" w:rsidR="004F7D82" w:rsidRDefault="00000000">
            <w:r>
              <w:rPr>
                <w:b/>
              </w:rPr>
              <w:t xml:space="preserve">5.1.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1600" w:type="dxa"/>
            <w:gridSpan w:val="8"/>
          </w:tcPr>
          <w:p w14:paraId="32DFAC58" w14:textId="77777777" w:rsidR="004F7D82" w:rsidRDefault="004F7D82">
            <w:pPr>
              <w:pStyle w:val="EMPTYCELLSTYLE"/>
            </w:pP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E38C2D" w14:textId="77777777" w:rsidR="004F7D82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39857CE1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5114981B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1E1C31E1" w14:textId="77777777" w:rsidR="004F7D82" w:rsidRDefault="004F7D82">
            <w:pPr>
              <w:pStyle w:val="EMPTYCELLSTYLE"/>
            </w:pPr>
          </w:p>
        </w:tc>
      </w:tr>
      <w:tr w:rsidR="004F7D82" w14:paraId="45B22C5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66E910B0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21698" w14:textId="77777777" w:rsidR="004F7D82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Код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972DA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7E06D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97728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D3744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DD763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CC6D5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5F94B95C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6797F269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4B3B86E0" w14:textId="77777777" w:rsidR="004F7D82" w:rsidRDefault="004F7D82">
            <w:pPr>
              <w:pStyle w:val="EMPTYCELLSTYLE"/>
            </w:pPr>
          </w:p>
        </w:tc>
      </w:tr>
      <w:tr w:rsidR="004F7D82" w14:paraId="29D9095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F5B23AC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46E2D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39560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68CB2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5636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855BF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4B18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38EDE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77DCA87F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673905C6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119F5DAA" w14:textId="77777777" w:rsidR="004F7D82" w:rsidRDefault="004F7D82">
            <w:pPr>
              <w:pStyle w:val="EMPTYCELLSTYLE"/>
            </w:pPr>
          </w:p>
        </w:tc>
      </w:tr>
      <w:tr w:rsidR="004F7D82" w14:paraId="50A912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6482C7F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9DFA81B" w14:textId="77777777" w:rsidR="004F7D82" w:rsidRDefault="0000000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440CE7A" w14:textId="77777777" w:rsidR="004F7D82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53E00C7" w14:textId="77777777" w:rsidR="004F7D82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50 336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6B09FB2" w14:textId="77777777" w:rsidR="004F7D82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42 687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0EB3B7D" w14:textId="77777777" w:rsidR="004F7D82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64 608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B5623B8" w14:textId="77777777" w:rsidR="004F7D82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45 206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2A5269A" w14:textId="77777777" w:rsidR="004F7D82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47 601</w:t>
            </w:r>
          </w:p>
        </w:tc>
        <w:tc>
          <w:tcPr>
            <w:tcW w:w="100" w:type="dxa"/>
            <w:gridSpan w:val="3"/>
          </w:tcPr>
          <w:p w14:paraId="44C6DD34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1C20E617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3527BDCC" w14:textId="77777777" w:rsidR="004F7D82" w:rsidRDefault="004F7D82">
            <w:pPr>
              <w:pStyle w:val="EMPTYCELLSTYLE"/>
            </w:pPr>
          </w:p>
        </w:tc>
      </w:tr>
      <w:tr w:rsidR="004F7D82" w14:paraId="16FE98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1450393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FA6D1BA" w14:textId="77777777" w:rsidR="004F7D82" w:rsidRDefault="004F7D8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DC8B6AB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814AB38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50 336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BF948CE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42 687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56AC8EC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64 608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CAAE784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45 206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3808E5D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47 601</w:t>
            </w:r>
          </w:p>
        </w:tc>
        <w:tc>
          <w:tcPr>
            <w:tcW w:w="100" w:type="dxa"/>
            <w:gridSpan w:val="3"/>
          </w:tcPr>
          <w:p w14:paraId="05E276B5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5BF0A6F7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3A4227D3" w14:textId="77777777" w:rsidR="004F7D82" w:rsidRDefault="004F7D82">
            <w:pPr>
              <w:pStyle w:val="EMPTYCELLSTYLE"/>
            </w:pPr>
          </w:p>
        </w:tc>
      </w:tr>
      <w:tr w:rsidR="004F7D82" w14:paraId="45AAFD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020DDF9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7F07B50" w14:textId="77777777" w:rsidR="004F7D82" w:rsidRDefault="004F7D8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FB78E71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FE071D8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07C61C9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EC0084E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80B5939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66AC515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2917ADB1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0C6F2AD5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1FCAE474" w14:textId="77777777" w:rsidR="004F7D82" w:rsidRDefault="004F7D82">
            <w:pPr>
              <w:pStyle w:val="EMPTYCELLSTYLE"/>
            </w:pPr>
          </w:p>
        </w:tc>
      </w:tr>
      <w:tr w:rsidR="004F7D82" w14:paraId="5D9CE8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BB9A293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B9EC19D" w14:textId="77777777" w:rsidR="004F7D82" w:rsidRDefault="004F7D8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4766035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C557F42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6FFF50D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468A0AF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CE90C73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38F7E6D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62F215F4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7C41234E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69F4563A" w14:textId="77777777" w:rsidR="004F7D82" w:rsidRDefault="004F7D82">
            <w:pPr>
              <w:pStyle w:val="EMPTYCELLSTYLE"/>
            </w:pPr>
          </w:p>
        </w:tc>
      </w:tr>
      <w:tr w:rsidR="004F7D82" w14:paraId="475A56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7972D7B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DB8B275" w14:textId="77777777" w:rsidR="004F7D82" w:rsidRDefault="004F7D8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1A30620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62EC861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BC9E10B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ACB387E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142F6EB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107513E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10C47006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5B0A5381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36326BB2" w14:textId="77777777" w:rsidR="004F7D82" w:rsidRDefault="004F7D82">
            <w:pPr>
              <w:pStyle w:val="EMPTYCELLSTYLE"/>
            </w:pPr>
          </w:p>
        </w:tc>
      </w:tr>
      <w:tr w:rsidR="004F7D82" w14:paraId="73D2CF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FA7920B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A9AB094" w14:textId="77777777" w:rsidR="004F7D82" w:rsidRDefault="004F7D8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B74C58D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власні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надходження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 за видами </w:t>
            </w:r>
            <w:proofErr w:type="spellStart"/>
            <w:r>
              <w:rPr>
                <w:sz w:val="16"/>
              </w:rPr>
              <w:t>надходжень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9CB9D5E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36115C3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E8CA200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42F8A67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EDD784B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415CBE25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1DF776AC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3990672C" w14:textId="77777777" w:rsidR="004F7D82" w:rsidRDefault="004F7D82">
            <w:pPr>
              <w:pStyle w:val="EMPTYCELLSTYLE"/>
            </w:pPr>
          </w:p>
        </w:tc>
      </w:tr>
      <w:tr w:rsidR="004F7D82" w14:paraId="1A17AE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97A32D3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FFCBC91" w14:textId="77777777" w:rsidR="004F7D82" w:rsidRDefault="004F7D8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DDAE083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повернення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0E3F9A0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4EC48AA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7AC7DEC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F678A3E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22F5F9D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2E73E3E0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2EF9DA0C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422ED7C0" w14:textId="77777777" w:rsidR="004F7D82" w:rsidRDefault="004F7D82">
            <w:pPr>
              <w:pStyle w:val="EMPTYCELLSTYLE"/>
            </w:pPr>
          </w:p>
        </w:tc>
      </w:tr>
      <w:tr w:rsidR="004F7D82" w14:paraId="3CC3FEC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9A07893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E6B61" w14:textId="77777777" w:rsidR="004F7D82" w:rsidRDefault="00000000">
            <w:r>
              <w:t xml:space="preserve">5.2. </w:t>
            </w:r>
            <w:proofErr w:type="spellStart"/>
            <w:r>
              <w:t>Підстави</w:t>
            </w:r>
            <w:proofErr w:type="spellEnd"/>
            <w:r>
              <w:t xml:space="preserve">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обсягів</w:t>
            </w:r>
            <w:proofErr w:type="spellEnd"/>
          </w:p>
        </w:tc>
        <w:tc>
          <w:tcPr>
            <w:tcW w:w="380" w:type="dxa"/>
          </w:tcPr>
          <w:p w14:paraId="41AA491F" w14:textId="77777777" w:rsidR="004F7D82" w:rsidRDefault="004F7D82">
            <w:pPr>
              <w:pStyle w:val="EMPTYCELLSTYLE"/>
            </w:pPr>
          </w:p>
        </w:tc>
      </w:tr>
      <w:tr w:rsidR="004F7D82" w14:paraId="43A662B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612144D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EA1990D" w14:textId="77777777" w:rsidR="004F7D82" w:rsidRDefault="004F7D82">
            <w:pPr>
              <w:spacing w:after="200"/>
              <w:ind w:left="500"/>
            </w:pPr>
          </w:p>
        </w:tc>
        <w:tc>
          <w:tcPr>
            <w:tcW w:w="380" w:type="dxa"/>
          </w:tcPr>
          <w:p w14:paraId="587961B6" w14:textId="77777777" w:rsidR="004F7D82" w:rsidRDefault="004F7D82">
            <w:pPr>
              <w:pStyle w:val="EMPTYCELLSTYLE"/>
            </w:pPr>
          </w:p>
        </w:tc>
      </w:tr>
      <w:tr w:rsidR="004F7D82" w14:paraId="5A0D8D2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61264AB7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D43D2" w14:textId="77777777" w:rsidR="004F7D82" w:rsidRDefault="00000000"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кодами </w:t>
            </w:r>
            <w:proofErr w:type="spellStart"/>
            <w:r>
              <w:rPr>
                <w:b/>
              </w:rPr>
              <w:t>Економічної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бюджету /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кредитування</w:t>
            </w:r>
            <w:proofErr w:type="spellEnd"/>
            <w:r>
              <w:rPr>
                <w:b/>
              </w:rPr>
              <w:t xml:space="preserve"> бюджету:</w:t>
            </w:r>
          </w:p>
        </w:tc>
        <w:tc>
          <w:tcPr>
            <w:tcW w:w="380" w:type="dxa"/>
          </w:tcPr>
          <w:p w14:paraId="38EF9400" w14:textId="77777777" w:rsidR="004F7D82" w:rsidRDefault="004F7D82">
            <w:pPr>
              <w:pStyle w:val="EMPTYCELLSTYLE"/>
            </w:pPr>
          </w:p>
        </w:tc>
      </w:tr>
      <w:tr w:rsidR="004F7D82" w14:paraId="6BE8276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4EC0F9E" w14:textId="77777777" w:rsidR="004F7D82" w:rsidRDefault="004F7D82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FF810" w14:textId="77777777" w:rsidR="004F7D82" w:rsidRDefault="00000000">
            <w:r>
              <w:t xml:space="preserve">6.1. </w:t>
            </w:r>
            <w:proofErr w:type="spellStart"/>
            <w:r>
              <w:t>Видатки</w:t>
            </w:r>
            <w:proofErr w:type="spellEnd"/>
            <w:r>
              <w:t xml:space="preserve"> за кодами </w:t>
            </w:r>
            <w:proofErr w:type="spellStart"/>
            <w:r>
              <w:t>Економічної</w:t>
            </w:r>
            <w:proofErr w:type="spellEnd"/>
            <w:r>
              <w:t xml:space="preserve">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7C6B96" w14:textId="77777777" w:rsidR="004F7D8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28381104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09F190C9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134C29B1" w14:textId="77777777" w:rsidR="004F7D82" w:rsidRDefault="004F7D82">
            <w:pPr>
              <w:pStyle w:val="EMPTYCELLSTYLE"/>
            </w:pPr>
          </w:p>
        </w:tc>
      </w:tr>
      <w:tr w:rsidR="004F7D82" w14:paraId="77C9ED57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443C1B18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8339F" w14:textId="77777777" w:rsidR="004F7D82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Економічної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br/>
              <w:t>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134AC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EA97C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8F5C1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8C2AF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177B0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952AF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54F5E2CF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780AF3DD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573A6F3A" w14:textId="77777777" w:rsidR="004F7D82" w:rsidRDefault="004F7D82">
            <w:pPr>
              <w:pStyle w:val="EMPTYCELLSTYLE"/>
            </w:pPr>
          </w:p>
        </w:tc>
      </w:tr>
      <w:tr w:rsidR="004F7D82" w14:paraId="3D45E2B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8A32AAE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9034B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022EB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86F0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D5870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6A3D1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76EAE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DD651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3B139161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78BD19AA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098E9063" w14:textId="77777777" w:rsidR="004F7D82" w:rsidRDefault="004F7D82">
            <w:pPr>
              <w:pStyle w:val="EMPTYCELLSTYLE"/>
            </w:pPr>
          </w:p>
        </w:tc>
      </w:tr>
      <w:tr w:rsidR="004F7D82" w14:paraId="17B843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D1805B0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EFE0A" w14:textId="77777777" w:rsidR="004F7D8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2730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49BF3" w14:textId="77777777" w:rsidR="004F7D82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Інші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виплати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населенню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F9CB4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50 336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BA704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42 687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32796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64 608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E264F5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45 206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47DF13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47 601</w:t>
            </w:r>
          </w:p>
        </w:tc>
        <w:tc>
          <w:tcPr>
            <w:tcW w:w="100" w:type="dxa"/>
            <w:gridSpan w:val="3"/>
          </w:tcPr>
          <w:p w14:paraId="7B45AE18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3B34D8E3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75715434" w14:textId="77777777" w:rsidR="004F7D82" w:rsidRDefault="004F7D82">
            <w:pPr>
              <w:pStyle w:val="EMPTYCELLSTYLE"/>
            </w:pPr>
          </w:p>
        </w:tc>
      </w:tr>
      <w:tr w:rsidR="004F7D82" w14:paraId="608668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3075155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D531" w14:textId="77777777" w:rsidR="004F7D82" w:rsidRDefault="004F7D8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A6BD3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7723D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50 336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68046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42 687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3EFC4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64 608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23973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45 206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2C55F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47 601</w:t>
            </w:r>
          </w:p>
        </w:tc>
        <w:tc>
          <w:tcPr>
            <w:tcW w:w="100" w:type="dxa"/>
            <w:gridSpan w:val="3"/>
          </w:tcPr>
          <w:p w14:paraId="047AAA21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70DD5494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7602B27D" w14:textId="77777777" w:rsidR="004F7D82" w:rsidRDefault="004F7D82">
            <w:pPr>
              <w:pStyle w:val="EMPTYCELLSTYLE"/>
            </w:pPr>
          </w:p>
        </w:tc>
      </w:tr>
      <w:tr w:rsidR="004F7D82" w14:paraId="269079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F5105A5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5A85" w14:textId="77777777" w:rsidR="004F7D82" w:rsidRDefault="004F7D8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7500C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6AAE4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69EBA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444B9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D507D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598BD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9914F86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76A47861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1EAB23FE" w14:textId="77777777" w:rsidR="004F7D82" w:rsidRDefault="004F7D82">
            <w:pPr>
              <w:pStyle w:val="EMPTYCELLSTYLE"/>
            </w:pPr>
          </w:p>
        </w:tc>
      </w:tr>
      <w:tr w:rsidR="004F7D82" w14:paraId="766F62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F8E2BC1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13B97" w14:textId="77777777" w:rsidR="004F7D82" w:rsidRDefault="004F7D8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FDB3" w14:textId="77777777" w:rsidR="004F7D82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CA0CD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1E470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58236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91568A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B1CEF6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C5DA3AF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0F5D5522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0A97A3B1" w14:textId="77777777" w:rsidR="004F7D82" w:rsidRDefault="004F7D82">
            <w:pPr>
              <w:pStyle w:val="EMPTYCELLSTYLE"/>
            </w:pPr>
          </w:p>
        </w:tc>
      </w:tr>
      <w:tr w:rsidR="004F7D82" w14:paraId="08B481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A214CAB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70314" w14:textId="77777777" w:rsidR="004F7D82" w:rsidRDefault="004F7D8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DF0A2" w14:textId="77777777" w:rsidR="004F7D82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52C93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50 336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BE650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42 687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DF358C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64 608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61552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45 206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3CE659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47 601</w:t>
            </w:r>
          </w:p>
        </w:tc>
        <w:tc>
          <w:tcPr>
            <w:tcW w:w="100" w:type="dxa"/>
            <w:gridSpan w:val="3"/>
          </w:tcPr>
          <w:p w14:paraId="745DAC09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489DCEF4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69193FE1" w14:textId="77777777" w:rsidR="004F7D82" w:rsidRDefault="004F7D82">
            <w:pPr>
              <w:pStyle w:val="EMPTYCELLSTYLE"/>
            </w:pPr>
          </w:p>
        </w:tc>
      </w:tr>
      <w:tr w:rsidR="004F7D82" w14:paraId="1E59F4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FD4AD53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A1461" w14:textId="77777777" w:rsidR="004F7D82" w:rsidRDefault="004F7D8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CB52A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7EE3B4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50 336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222E5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42 687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316F01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64 608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7C4719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45 206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08869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47 601</w:t>
            </w:r>
          </w:p>
        </w:tc>
        <w:tc>
          <w:tcPr>
            <w:tcW w:w="100" w:type="dxa"/>
            <w:gridSpan w:val="3"/>
          </w:tcPr>
          <w:p w14:paraId="543E076C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6AAFADFF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70B301D3" w14:textId="77777777" w:rsidR="004F7D82" w:rsidRDefault="004F7D82">
            <w:pPr>
              <w:pStyle w:val="EMPTYCELLSTYLE"/>
            </w:pPr>
          </w:p>
        </w:tc>
      </w:tr>
      <w:tr w:rsidR="004F7D82" w14:paraId="081CEE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C175E33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5CCC1" w14:textId="77777777" w:rsidR="004F7D82" w:rsidRDefault="004F7D8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CD643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4B37D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E69282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8F65BC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EB557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F8E7E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2CA40FB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742BA26A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4902B66A" w14:textId="77777777" w:rsidR="004F7D82" w:rsidRDefault="004F7D82">
            <w:pPr>
              <w:pStyle w:val="EMPTYCELLSTYLE"/>
            </w:pPr>
          </w:p>
        </w:tc>
      </w:tr>
      <w:tr w:rsidR="004F7D82" w14:paraId="4748C7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8FF36D3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73403" w14:textId="77777777" w:rsidR="004F7D82" w:rsidRDefault="004F7D8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33E7E" w14:textId="77777777" w:rsidR="004F7D82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4134BA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08BF3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5D4F4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748DE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133746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33C7556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016E364B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7C258ABF" w14:textId="77777777" w:rsidR="004F7D82" w:rsidRDefault="004F7D82">
            <w:pPr>
              <w:pStyle w:val="EMPTYCELLSTYLE"/>
            </w:pPr>
          </w:p>
        </w:tc>
      </w:tr>
      <w:tr w:rsidR="004F7D82" w14:paraId="5DB7A7A9" w14:textId="77777777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420" w:type="dxa"/>
          </w:tcPr>
          <w:p w14:paraId="4E235089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57E6C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085FC93C" w14:textId="77777777" w:rsidR="004F7D82" w:rsidRDefault="004F7D82">
            <w:pPr>
              <w:pStyle w:val="EMPTYCELLSTYLE"/>
            </w:pPr>
          </w:p>
        </w:tc>
      </w:tr>
      <w:tr w:rsidR="004F7D82" w14:paraId="2BC93FD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9A7E651" w14:textId="77777777" w:rsidR="004F7D82" w:rsidRDefault="004F7D82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693BAF27" w14:textId="77777777" w:rsidR="004F7D82" w:rsidRDefault="004F7D82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31BB636E" w14:textId="77777777" w:rsidR="004F7D82" w:rsidRDefault="004F7D82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7CE23AE4" w14:textId="77777777" w:rsidR="004F7D82" w:rsidRDefault="004F7D82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0DFA250F" w14:textId="77777777" w:rsidR="004F7D82" w:rsidRDefault="004F7D82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06C5709" w14:textId="77777777" w:rsidR="004F7D82" w:rsidRDefault="004F7D82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6753E303" w14:textId="77777777" w:rsidR="004F7D82" w:rsidRDefault="004F7D82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838D5C4" w14:textId="77777777" w:rsidR="004F7D82" w:rsidRDefault="004F7D82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76D745A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1D158AB9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5E778F81" w14:textId="77777777" w:rsidR="004F7D82" w:rsidRDefault="004F7D82">
            <w:pPr>
              <w:pStyle w:val="EMPTYCELLSTYLE"/>
            </w:pPr>
          </w:p>
        </w:tc>
      </w:tr>
      <w:tr w:rsidR="004F7D82" w14:paraId="0F74084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2A25412" w14:textId="77777777" w:rsidR="004F7D82" w:rsidRDefault="004F7D82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02F41" w14:textId="77777777" w:rsidR="004F7D82" w:rsidRDefault="00000000">
            <w:r>
              <w:t xml:space="preserve">6.2.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кодами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кредитування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A175A1" w14:textId="77777777" w:rsidR="004F7D82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252A70FD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683D6908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16F350EB" w14:textId="77777777" w:rsidR="004F7D82" w:rsidRDefault="004F7D82">
            <w:pPr>
              <w:pStyle w:val="EMPTYCELLSTYLE"/>
            </w:pPr>
          </w:p>
        </w:tc>
      </w:tr>
      <w:tr w:rsidR="004F7D82" w14:paraId="3205C201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716DB15A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9C0AF" w14:textId="77777777" w:rsidR="004F7D82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кредитуванн</w:t>
            </w:r>
            <w:proofErr w:type="spellEnd"/>
            <w:r>
              <w:rPr>
                <w:sz w:val="16"/>
              </w:rPr>
              <w:br/>
              <w:t>я 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1BE21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7FFE9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1544E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BF2D4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F7539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0ED1E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71B55077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53DCEAC0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5D26BBF6" w14:textId="77777777" w:rsidR="004F7D82" w:rsidRDefault="004F7D82">
            <w:pPr>
              <w:pStyle w:val="EMPTYCELLSTYLE"/>
            </w:pPr>
          </w:p>
        </w:tc>
      </w:tr>
      <w:tr w:rsidR="004F7D82" w14:paraId="24D7894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1F080F3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FA2ED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A1DDC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70DE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EB683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C8C78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59901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BAB28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1361F7AC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306748AB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055B9108" w14:textId="77777777" w:rsidR="004F7D82" w:rsidRDefault="004F7D82">
            <w:pPr>
              <w:pStyle w:val="EMPTYCELLSTYLE"/>
            </w:pPr>
          </w:p>
        </w:tc>
      </w:tr>
      <w:tr w:rsidR="004F7D82" w14:paraId="5CD73F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BB9D9BB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2C795" w14:textId="77777777" w:rsidR="004F7D82" w:rsidRDefault="004F7D8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F614A" w14:textId="77777777" w:rsidR="004F7D82" w:rsidRDefault="004F7D82">
            <w:pPr>
              <w:ind w:left="60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43CA2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6EA26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31585F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80090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DA7C2A" w14:textId="77777777" w:rsidR="004F7D82" w:rsidRDefault="004F7D82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68DA27A7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14302E0D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17637048" w14:textId="77777777" w:rsidR="004F7D82" w:rsidRDefault="004F7D82">
            <w:pPr>
              <w:pStyle w:val="EMPTYCELLSTYLE"/>
            </w:pPr>
          </w:p>
        </w:tc>
      </w:tr>
      <w:tr w:rsidR="004F7D82" w14:paraId="203631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8AD729D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2D6F0" w14:textId="77777777" w:rsidR="004F7D82" w:rsidRDefault="004F7D8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C903B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5CF25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8A2A0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381FB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4E5A51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EBB0FE" w14:textId="77777777" w:rsidR="004F7D82" w:rsidRDefault="004F7D82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01F1B268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3055E0C0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699BFC98" w14:textId="77777777" w:rsidR="004F7D82" w:rsidRDefault="004F7D82">
            <w:pPr>
              <w:pStyle w:val="EMPTYCELLSTYLE"/>
            </w:pPr>
          </w:p>
        </w:tc>
      </w:tr>
      <w:tr w:rsidR="004F7D82" w14:paraId="1EF879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A1DA21A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0A5DF" w14:textId="77777777" w:rsidR="004F7D82" w:rsidRDefault="004F7D8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84176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449D2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0E42A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8E0829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BCBC2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24BA87" w14:textId="77777777" w:rsidR="004F7D82" w:rsidRDefault="004F7D82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5B14A54F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4216A07D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7917BE9D" w14:textId="77777777" w:rsidR="004F7D82" w:rsidRDefault="004F7D82">
            <w:pPr>
              <w:pStyle w:val="EMPTYCELLSTYLE"/>
            </w:pPr>
          </w:p>
        </w:tc>
      </w:tr>
      <w:tr w:rsidR="004F7D82" w14:paraId="39012F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D63D088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3CF11" w14:textId="77777777" w:rsidR="004F7D82" w:rsidRDefault="004F7D8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B9AF6" w14:textId="77777777" w:rsidR="004F7D82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4BCC4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A662D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E7DF3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2B68F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25947" w14:textId="77777777" w:rsidR="004F7D82" w:rsidRDefault="004F7D82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22D7BDA7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499386BC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3BA4B6AF" w14:textId="77777777" w:rsidR="004F7D82" w:rsidRDefault="004F7D82">
            <w:pPr>
              <w:pStyle w:val="EMPTYCELLSTYLE"/>
            </w:pPr>
          </w:p>
        </w:tc>
      </w:tr>
      <w:tr w:rsidR="004F7D82" w14:paraId="54F13A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D9AE3A2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BBF2E" w14:textId="77777777" w:rsidR="004F7D82" w:rsidRDefault="004F7D8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20EF7" w14:textId="77777777" w:rsidR="004F7D82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50FF7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268B3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75925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3AA2D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43518" w14:textId="77777777" w:rsidR="004F7D82" w:rsidRDefault="004F7D82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53F5D520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18FE0CC3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653C4A09" w14:textId="77777777" w:rsidR="004F7D82" w:rsidRDefault="004F7D82">
            <w:pPr>
              <w:pStyle w:val="EMPTYCELLSTYLE"/>
            </w:pPr>
          </w:p>
        </w:tc>
      </w:tr>
      <w:tr w:rsidR="004F7D82" w14:paraId="55DB13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54FA4F5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821D9" w14:textId="77777777" w:rsidR="004F7D82" w:rsidRDefault="004F7D8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74950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466D8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A2BB6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BA449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7A3CB8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81B2A" w14:textId="77777777" w:rsidR="004F7D82" w:rsidRDefault="004F7D82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77B6D633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3C44485B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2298AABF" w14:textId="77777777" w:rsidR="004F7D82" w:rsidRDefault="004F7D82">
            <w:pPr>
              <w:pStyle w:val="EMPTYCELLSTYLE"/>
            </w:pPr>
          </w:p>
        </w:tc>
      </w:tr>
      <w:tr w:rsidR="004F7D82" w14:paraId="654D1A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07A16EE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E93E8" w14:textId="77777777" w:rsidR="004F7D82" w:rsidRDefault="004F7D8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D1740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41E8B7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96EB4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68A809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034767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D6DDA3" w14:textId="77777777" w:rsidR="004F7D82" w:rsidRDefault="004F7D82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050177EE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2462A467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7749CD12" w14:textId="77777777" w:rsidR="004F7D82" w:rsidRDefault="004F7D82">
            <w:pPr>
              <w:pStyle w:val="EMPTYCELLSTYLE"/>
            </w:pPr>
          </w:p>
        </w:tc>
      </w:tr>
      <w:tr w:rsidR="004F7D82" w14:paraId="57939D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A01A776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231D6" w14:textId="77777777" w:rsidR="004F7D82" w:rsidRDefault="004F7D82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E9BA8" w14:textId="77777777" w:rsidR="004F7D82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66FB9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8D112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9503E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836EA" w14:textId="77777777" w:rsidR="004F7D82" w:rsidRDefault="004F7D82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F610F" w14:textId="77777777" w:rsidR="004F7D82" w:rsidRDefault="004F7D82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118B632E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2B689050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6575142B" w14:textId="77777777" w:rsidR="004F7D82" w:rsidRDefault="004F7D82">
            <w:pPr>
              <w:pStyle w:val="EMPTYCELLSTYLE"/>
            </w:pPr>
          </w:p>
        </w:tc>
      </w:tr>
      <w:tr w:rsidR="004F7D82" w14:paraId="3787464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51E3A94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A236D" w14:textId="77777777" w:rsidR="004F7D82" w:rsidRDefault="00000000">
            <w:r>
              <w:t xml:space="preserve">6.3.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16EDB00B" w14:textId="77777777" w:rsidR="004F7D82" w:rsidRDefault="004F7D82">
            <w:pPr>
              <w:pStyle w:val="EMPTYCELLSTYLE"/>
            </w:pPr>
          </w:p>
        </w:tc>
      </w:tr>
      <w:tr w:rsidR="004F7D82" w14:paraId="0AF2CCB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B9EDE30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8BEC893" w14:textId="77777777" w:rsidR="004F7D82" w:rsidRDefault="004F7D82">
            <w:pPr>
              <w:spacing w:after="200"/>
              <w:ind w:left="500"/>
            </w:pPr>
          </w:p>
        </w:tc>
        <w:tc>
          <w:tcPr>
            <w:tcW w:w="380" w:type="dxa"/>
          </w:tcPr>
          <w:p w14:paraId="4A21BA3F" w14:textId="77777777" w:rsidR="004F7D82" w:rsidRDefault="004F7D82">
            <w:pPr>
              <w:pStyle w:val="EMPTYCELLSTYLE"/>
            </w:pPr>
          </w:p>
        </w:tc>
      </w:tr>
      <w:tr w:rsidR="004F7D82" w14:paraId="21354F9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1FA378EC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2A84F" w14:textId="77777777" w:rsidR="004F7D82" w:rsidRDefault="00000000">
            <w:r>
              <w:rPr>
                <w:b/>
              </w:rPr>
              <w:t xml:space="preserve">7.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напрямами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380" w:type="dxa"/>
          </w:tcPr>
          <w:p w14:paraId="2CDFCFD8" w14:textId="77777777" w:rsidR="004F7D82" w:rsidRDefault="004F7D82">
            <w:pPr>
              <w:pStyle w:val="EMPTYCELLSTYLE"/>
            </w:pPr>
          </w:p>
        </w:tc>
      </w:tr>
      <w:tr w:rsidR="004F7D82" w14:paraId="61476E5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53AF739" w14:textId="77777777" w:rsidR="004F7D82" w:rsidRDefault="004F7D82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155C" w14:textId="77777777" w:rsidR="004F7D82" w:rsidRDefault="00000000">
            <w:r>
              <w:t xml:space="preserve">7.1. </w:t>
            </w:r>
            <w:proofErr w:type="spellStart"/>
            <w:r>
              <w:t>Видатки</w:t>
            </w:r>
            <w:proofErr w:type="spellEnd"/>
            <w:r>
              <w:t xml:space="preserve"> /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DF211F" w14:textId="77777777" w:rsidR="004F7D82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20066CAB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31839DC2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2147F9D0" w14:textId="77777777" w:rsidR="004F7D82" w:rsidRDefault="004F7D82">
            <w:pPr>
              <w:pStyle w:val="EMPTYCELLSTYLE"/>
            </w:pPr>
          </w:p>
        </w:tc>
      </w:tr>
      <w:tr w:rsidR="004F7D82" w14:paraId="3F20A86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</w:tcPr>
          <w:p w14:paraId="0C60C7EA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21A58" w14:textId="77777777" w:rsidR="004F7D82" w:rsidRDefault="00000000">
            <w:pPr>
              <w:ind w:left="60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9A6F8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73B74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0B64B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E3D53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39070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F91F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5889EB55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3E160A40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6E940214" w14:textId="77777777" w:rsidR="004F7D82" w:rsidRDefault="004F7D82">
            <w:pPr>
              <w:pStyle w:val="EMPTYCELLSTYLE"/>
            </w:pPr>
          </w:p>
        </w:tc>
      </w:tr>
      <w:tr w:rsidR="004F7D82" w14:paraId="518B28A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2E89FD3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854E5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D969B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781BE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909CC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9C4A8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A29F0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7ABE9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61FAEDAC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727CCC21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38AFF65D" w14:textId="77777777" w:rsidR="004F7D82" w:rsidRDefault="004F7D82">
            <w:pPr>
              <w:pStyle w:val="EMPTYCELLSTYLE"/>
            </w:pPr>
          </w:p>
        </w:tc>
      </w:tr>
      <w:tr w:rsidR="004F7D82" w14:paraId="6950DC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2A434FC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193F8" w14:textId="77777777" w:rsidR="004F7D82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E6648F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реалізації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інших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заходів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сфері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охорони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здоров’я</w:t>
            </w:r>
            <w:proofErr w:type="spellEnd"/>
            <w:r>
              <w:rPr>
                <w:sz w:val="16"/>
              </w:rPr>
              <w:t xml:space="preserve">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CCF7D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50 336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0CCE6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42 687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E148E8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64 608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B6AC58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45 206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E916D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47 601</w:t>
            </w:r>
          </w:p>
        </w:tc>
        <w:tc>
          <w:tcPr>
            <w:tcW w:w="100" w:type="dxa"/>
            <w:gridSpan w:val="3"/>
          </w:tcPr>
          <w:p w14:paraId="271DB3FA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398E4C32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230DF3DB" w14:textId="77777777" w:rsidR="004F7D82" w:rsidRDefault="004F7D82">
            <w:pPr>
              <w:pStyle w:val="EMPTYCELLSTYLE"/>
            </w:pPr>
          </w:p>
        </w:tc>
      </w:tr>
      <w:tr w:rsidR="004F7D82" w14:paraId="54FF9C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E200AE0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E2738" w14:textId="77777777" w:rsidR="004F7D82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33BC6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59101F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50 336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C2C0A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42 687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226A5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64 608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14576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45 206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E27838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47 601</w:t>
            </w:r>
          </w:p>
        </w:tc>
        <w:tc>
          <w:tcPr>
            <w:tcW w:w="100" w:type="dxa"/>
            <w:gridSpan w:val="3"/>
          </w:tcPr>
          <w:p w14:paraId="452AA03D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0F520EDD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5A10E3CA" w14:textId="77777777" w:rsidR="004F7D82" w:rsidRDefault="004F7D82">
            <w:pPr>
              <w:pStyle w:val="EMPTYCELLSTYLE"/>
            </w:pPr>
          </w:p>
        </w:tc>
      </w:tr>
      <w:tr w:rsidR="004F7D82" w14:paraId="4F82E4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D1E8FC6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E7FA9" w14:textId="77777777" w:rsidR="004F7D82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4636A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96BE5D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11BBFD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5E0AF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95226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1349A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7CBC5A6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1F6A3E1C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49DD729E" w14:textId="77777777" w:rsidR="004F7D82" w:rsidRDefault="004F7D82">
            <w:pPr>
              <w:pStyle w:val="EMPTYCELLSTYLE"/>
            </w:pPr>
          </w:p>
        </w:tc>
      </w:tr>
      <w:tr w:rsidR="004F7D82" w14:paraId="66AEAA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B96180A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528B2" w14:textId="77777777" w:rsidR="004F7D82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7389D" w14:textId="77777777" w:rsidR="004F7D82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63B3ED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A8396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96C7F7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22A98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8D738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B555C8D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44CC8BED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7620E2EE" w14:textId="77777777" w:rsidR="004F7D82" w:rsidRDefault="004F7D82">
            <w:pPr>
              <w:pStyle w:val="EMPTYCELLSTYLE"/>
            </w:pPr>
          </w:p>
        </w:tc>
      </w:tr>
      <w:tr w:rsidR="004F7D82" w14:paraId="732450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5D04CB7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BDC40" w14:textId="77777777" w:rsidR="004F7D82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D5FF0" w14:textId="77777777" w:rsidR="004F7D82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B6481E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50 336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F956C6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42 687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82ECC2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64 608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C187A5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45 206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7DB57C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47 601</w:t>
            </w:r>
          </w:p>
        </w:tc>
        <w:tc>
          <w:tcPr>
            <w:tcW w:w="100" w:type="dxa"/>
            <w:gridSpan w:val="3"/>
          </w:tcPr>
          <w:p w14:paraId="0DA82925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073F34C8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1ED882F2" w14:textId="77777777" w:rsidR="004F7D82" w:rsidRDefault="004F7D82">
            <w:pPr>
              <w:pStyle w:val="EMPTYCELLSTYLE"/>
            </w:pPr>
          </w:p>
        </w:tc>
      </w:tr>
      <w:tr w:rsidR="004F7D82" w14:paraId="0F93A7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33C04D0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178A7" w14:textId="77777777" w:rsidR="004F7D82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E7763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C6C6D7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50 336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C6F097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42 687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08731A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64 608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34604C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45 206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5F28C4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47 601</w:t>
            </w:r>
          </w:p>
        </w:tc>
        <w:tc>
          <w:tcPr>
            <w:tcW w:w="100" w:type="dxa"/>
            <w:gridSpan w:val="3"/>
          </w:tcPr>
          <w:p w14:paraId="51ABA2EC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409608A8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56D6F577" w14:textId="77777777" w:rsidR="004F7D82" w:rsidRDefault="004F7D82">
            <w:pPr>
              <w:pStyle w:val="EMPTYCELLSTYLE"/>
            </w:pPr>
          </w:p>
        </w:tc>
      </w:tr>
      <w:tr w:rsidR="004F7D82" w14:paraId="3B4E43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E862358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6AFCC" w14:textId="77777777" w:rsidR="004F7D82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3143A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7BDD4B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E5798F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7551C5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CEBED8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7C3ADD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8EAF453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38ABC4EE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30AEC1D1" w14:textId="77777777" w:rsidR="004F7D82" w:rsidRDefault="004F7D82">
            <w:pPr>
              <w:pStyle w:val="EMPTYCELLSTYLE"/>
            </w:pPr>
          </w:p>
        </w:tc>
      </w:tr>
      <w:tr w:rsidR="004F7D82" w14:paraId="194805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475A272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5C6DA" w14:textId="77777777" w:rsidR="004F7D82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A986C" w14:textId="77777777" w:rsidR="004F7D82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86518E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F3AB20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F8ABE3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E70551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C3FD2C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FD4477E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7DC783B0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6A13EBC0" w14:textId="77777777" w:rsidR="004F7D82" w:rsidRDefault="004F7D82">
            <w:pPr>
              <w:pStyle w:val="EMPTYCELLSTYLE"/>
            </w:pPr>
          </w:p>
        </w:tc>
      </w:tr>
      <w:tr w:rsidR="004F7D82" w14:paraId="63BA2EC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B072CA0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7FA5F" w14:textId="77777777" w:rsidR="004F7D82" w:rsidRDefault="00000000">
            <w:r>
              <w:t xml:space="preserve">7.2.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2D5CFF48" w14:textId="77777777" w:rsidR="004F7D82" w:rsidRDefault="004F7D82">
            <w:pPr>
              <w:pStyle w:val="EMPTYCELLSTYLE"/>
            </w:pPr>
          </w:p>
        </w:tc>
      </w:tr>
      <w:tr w:rsidR="004F7D82" w14:paraId="686EE18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8A20014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9E9F367" w14:textId="77777777" w:rsidR="004F7D82" w:rsidRDefault="004F7D82">
            <w:pPr>
              <w:spacing w:after="200"/>
              <w:ind w:left="500"/>
            </w:pPr>
          </w:p>
        </w:tc>
        <w:tc>
          <w:tcPr>
            <w:tcW w:w="380" w:type="dxa"/>
          </w:tcPr>
          <w:p w14:paraId="1F2BA53D" w14:textId="77777777" w:rsidR="004F7D82" w:rsidRDefault="004F7D82">
            <w:pPr>
              <w:pStyle w:val="EMPTYCELLSTYLE"/>
            </w:pPr>
          </w:p>
        </w:tc>
      </w:tr>
      <w:tr w:rsidR="004F7D82" w14:paraId="0F655208" w14:textId="7777777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420" w:type="dxa"/>
          </w:tcPr>
          <w:p w14:paraId="00CE3BF4" w14:textId="77777777" w:rsidR="004F7D82" w:rsidRDefault="004F7D82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EBF8F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3667821B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3BF70AC7" w14:textId="77777777" w:rsidR="004F7D82" w:rsidRDefault="004F7D82">
            <w:pPr>
              <w:pStyle w:val="EMPTYCELLSTYLE"/>
            </w:pPr>
          </w:p>
        </w:tc>
      </w:tr>
      <w:tr w:rsidR="004F7D82" w14:paraId="2BAE1A6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3D08B94D" w14:textId="77777777" w:rsidR="004F7D82" w:rsidRDefault="004F7D82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12B981E3" w14:textId="77777777" w:rsidR="004F7D82" w:rsidRDefault="004F7D82">
            <w:pPr>
              <w:pStyle w:val="EMPTYCELLSTYLE"/>
            </w:pPr>
          </w:p>
        </w:tc>
        <w:tc>
          <w:tcPr>
            <w:tcW w:w="3420" w:type="dxa"/>
            <w:gridSpan w:val="4"/>
          </w:tcPr>
          <w:p w14:paraId="71B89CCE" w14:textId="77777777" w:rsidR="004F7D82" w:rsidRDefault="004F7D82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526485A5" w14:textId="77777777" w:rsidR="004F7D82" w:rsidRDefault="004F7D82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7567D9B0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2C173178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10D19E3D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54B0553D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0BC2DF27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DF7946A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2E0577A8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22CC3702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F670C70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F54EDD0" w14:textId="77777777" w:rsidR="004F7D82" w:rsidRDefault="004F7D82">
            <w:pPr>
              <w:pStyle w:val="EMPTYCELLSTYLE"/>
            </w:pPr>
          </w:p>
        </w:tc>
        <w:tc>
          <w:tcPr>
            <w:tcW w:w="60" w:type="dxa"/>
          </w:tcPr>
          <w:p w14:paraId="78344F8D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09DCD255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777DAEF6" w14:textId="77777777" w:rsidR="004F7D82" w:rsidRDefault="004F7D82">
            <w:pPr>
              <w:pStyle w:val="EMPTYCELLSTYLE"/>
            </w:pPr>
          </w:p>
        </w:tc>
      </w:tr>
      <w:tr w:rsidR="004F7D82" w14:paraId="205735E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51372E17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0184C" w14:textId="77777777" w:rsidR="004F7D82" w:rsidRDefault="00000000">
            <w:r>
              <w:rPr>
                <w:b/>
              </w:rPr>
              <w:t xml:space="preserve">8. </w:t>
            </w:r>
            <w:proofErr w:type="spellStart"/>
            <w:r>
              <w:rPr>
                <w:b/>
              </w:rPr>
              <w:t>Результативні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показники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31E103B0" w14:textId="77777777" w:rsidR="004F7D82" w:rsidRDefault="004F7D82">
            <w:pPr>
              <w:pStyle w:val="EMPTYCELLSTYLE"/>
            </w:pPr>
          </w:p>
        </w:tc>
      </w:tr>
      <w:tr w:rsidR="004F7D82" w14:paraId="22B92BA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CBAC264" w14:textId="77777777" w:rsidR="004F7D82" w:rsidRDefault="004F7D82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0655F" w14:textId="77777777" w:rsidR="004F7D82" w:rsidRDefault="00000000">
            <w:r>
              <w:t xml:space="preserve">8.1.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000" w:type="dxa"/>
            <w:gridSpan w:val="4"/>
          </w:tcPr>
          <w:p w14:paraId="76FDCEB1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1EF4CB3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45E0DD2" w14:textId="77777777" w:rsidR="004F7D82" w:rsidRDefault="004F7D82">
            <w:pPr>
              <w:pStyle w:val="EMPTYCELLSTYLE"/>
            </w:pPr>
          </w:p>
        </w:tc>
        <w:tc>
          <w:tcPr>
            <w:tcW w:w="60" w:type="dxa"/>
          </w:tcPr>
          <w:p w14:paraId="3745243B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728BCE56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7877B073" w14:textId="77777777" w:rsidR="004F7D82" w:rsidRDefault="004F7D82">
            <w:pPr>
              <w:pStyle w:val="EMPTYCELLSTYLE"/>
            </w:pPr>
          </w:p>
        </w:tc>
      </w:tr>
      <w:tr w:rsidR="004F7D82" w14:paraId="73834C5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34CD8E73" w14:textId="77777777" w:rsidR="004F7D82" w:rsidRDefault="004F7D82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CDE9C41" w14:textId="77777777" w:rsidR="004F7D8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31D5896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7DC2657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3B7CC1F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D1E860C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7094A75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00" w:type="dxa"/>
            <w:gridSpan w:val="4"/>
          </w:tcPr>
          <w:p w14:paraId="1A7A4B04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09C8A21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06BFE3C" w14:textId="77777777" w:rsidR="004F7D82" w:rsidRDefault="004F7D82">
            <w:pPr>
              <w:pStyle w:val="EMPTYCELLSTYLE"/>
            </w:pPr>
          </w:p>
        </w:tc>
        <w:tc>
          <w:tcPr>
            <w:tcW w:w="60" w:type="dxa"/>
          </w:tcPr>
          <w:p w14:paraId="7A05335D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34906275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221DFD18" w14:textId="77777777" w:rsidR="004F7D82" w:rsidRDefault="004F7D82">
            <w:pPr>
              <w:pStyle w:val="EMPTYCELLSTYLE"/>
            </w:pPr>
          </w:p>
        </w:tc>
      </w:tr>
      <w:tr w:rsidR="004F7D82" w14:paraId="4156D07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0F14C8E1" w14:textId="77777777" w:rsidR="004F7D82" w:rsidRDefault="004F7D82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B6B0B6C" w14:textId="77777777" w:rsidR="004F7D82" w:rsidRDefault="004F7D82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4A2041A" w14:textId="77777777" w:rsidR="004F7D82" w:rsidRDefault="004F7D82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684396E" w14:textId="77777777" w:rsidR="004F7D82" w:rsidRDefault="004F7D82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99BFE96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082A13A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E6FF4A7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809888E" w14:textId="77777777" w:rsidR="004F7D82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0C879EA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5F9E70B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F214D16" w14:textId="77777777" w:rsidR="004F7D82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</w:tcPr>
          <w:p w14:paraId="1B9738C2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369364F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6552148" w14:textId="77777777" w:rsidR="004F7D82" w:rsidRDefault="004F7D82">
            <w:pPr>
              <w:pStyle w:val="EMPTYCELLSTYLE"/>
            </w:pPr>
          </w:p>
        </w:tc>
        <w:tc>
          <w:tcPr>
            <w:tcW w:w="60" w:type="dxa"/>
          </w:tcPr>
          <w:p w14:paraId="4AEAA3EB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269F4344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46E459D3" w14:textId="77777777" w:rsidR="004F7D82" w:rsidRDefault="004F7D82">
            <w:pPr>
              <w:pStyle w:val="EMPTYCELLSTYLE"/>
            </w:pPr>
          </w:p>
        </w:tc>
      </w:tr>
      <w:tr w:rsidR="004F7D82" w14:paraId="3497CC1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A892746" w14:textId="77777777" w:rsidR="004F7D82" w:rsidRDefault="004F7D8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4766E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0372C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6B54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F2EEA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7FBA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BEFAB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63894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56E37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215C3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B541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</w:tcPr>
          <w:p w14:paraId="429B492B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A52C632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48A4242" w14:textId="77777777" w:rsidR="004F7D82" w:rsidRDefault="004F7D82">
            <w:pPr>
              <w:pStyle w:val="EMPTYCELLSTYLE"/>
            </w:pPr>
          </w:p>
        </w:tc>
        <w:tc>
          <w:tcPr>
            <w:tcW w:w="60" w:type="dxa"/>
          </w:tcPr>
          <w:p w14:paraId="371CAC81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62129220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7D7CB77A" w14:textId="77777777" w:rsidR="004F7D82" w:rsidRDefault="004F7D82">
            <w:pPr>
              <w:pStyle w:val="EMPTYCELLSTYLE"/>
            </w:pPr>
          </w:p>
        </w:tc>
      </w:tr>
      <w:tr w:rsidR="004F7D82" w14:paraId="4FF162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E7C6EAF" w14:textId="77777777" w:rsidR="004F7D82" w:rsidRDefault="004F7D8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F067E" w14:textId="77777777" w:rsidR="004F7D82" w:rsidRDefault="004F7D82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8DE39" w14:textId="77777777" w:rsidR="004F7D82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2115D" w14:textId="77777777" w:rsidR="004F7D82" w:rsidRDefault="004F7D82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102C4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3D4D9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952CA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9CD92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05119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41DF8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EB6E5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4"/>
          </w:tcPr>
          <w:p w14:paraId="647B3626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5D92A2B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7338FB5" w14:textId="77777777" w:rsidR="004F7D82" w:rsidRDefault="004F7D82">
            <w:pPr>
              <w:pStyle w:val="EMPTYCELLSTYLE"/>
            </w:pPr>
          </w:p>
        </w:tc>
        <w:tc>
          <w:tcPr>
            <w:tcW w:w="60" w:type="dxa"/>
          </w:tcPr>
          <w:p w14:paraId="701CF5A8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2209253F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53E69510" w14:textId="77777777" w:rsidR="004F7D82" w:rsidRDefault="004F7D82">
            <w:pPr>
              <w:pStyle w:val="EMPTYCELLSTYLE"/>
            </w:pPr>
          </w:p>
        </w:tc>
      </w:tr>
      <w:tr w:rsidR="004F7D82" w14:paraId="084010A0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7A6ED454" w14:textId="77777777" w:rsidR="004F7D82" w:rsidRDefault="004F7D8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48D9C" w14:textId="77777777" w:rsidR="004F7D82" w:rsidRDefault="004F7D82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94D25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інші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та заходи у </w:t>
            </w:r>
            <w:proofErr w:type="spellStart"/>
            <w:r>
              <w:rPr>
                <w:sz w:val="16"/>
              </w:rPr>
              <w:t>сфері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охорони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здоров"</w:t>
            </w:r>
            <w:proofErr w:type="gramStart"/>
            <w:r>
              <w:rPr>
                <w:sz w:val="16"/>
              </w:rPr>
              <w:t>я</w:t>
            </w:r>
            <w:proofErr w:type="spellEnd"/>
            <w:r>
              <w:rPr>
                <w:sz w:val="16"/>
              </w:rPr>
              <w:t>(</w:t>
            </w:r>
            <w:proofErr w:type="spellStart"/>
            <w:proofErr w:type="gramEnd"/>
            <w:r>
              <w:rPr>
                <w:sz w:val="16"/>
              </w:rPr>
              <w:t>лікарськими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засобами</w:t>
            </w:r>
            <w:proofErr w:type="spellEnd"/>
            <w:r>
              <w:rPr>
                <w:sz w:val="16"/>
              </w:rPr>
              <w:t xml:space="preserve"> за рецептами </w:t>
            </w:r>
            <w:proofErr w:type="spellStart"/>
            <w:r>
              <w:rPr>
                <w:sz w:val="16"/>
              </w:rPr>
              <w:t>лікаря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пільговій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основі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17C7A" w14:textId="77777777" w:rsidR="004F7D82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12DB5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кошторис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36D58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50336,00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F694B9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44930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50336,00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870F5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42687,00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23B86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725952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42687,00</w:t>
            </w:r>
          </w:p>
        </w:tc>
        <w:tc>
          <w:tcPr>
            <w:tcW w:w="1000" w:type="dxa"/>
            <w:gridSpan w:val="4"/>
          </w:tcPr>
          <w:p w14:paraId="63D9903B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C7F016D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F666BD8" w14:textId="77777777" w:rsidR="004F7D82" w:rsidRDefault="004F7D82">
            <w:pPr>
              <w:pStyle w:val="EMPTYCELLSTYLE"/>
            </w:pPr>
          </w:p>
        </w:tc>
        <w:tc>
          <w:tcPr>
            <w:tcW w:w="60" w:type="dxa"/>
          </w:tcPr>
          <w:p w14:paraId="37440E9E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48F1925F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76893195" w14:textId="77777777" w:rsidR="004F7D82" w:rsidRDefault="004F7D82">
            <w:pPr>
              <w:pStyle w:val="EMPTYCELLSTYLE"/>
            </w:pPr>
          </w:p>
        </w:tc>
      </w:tr>
      <w:tr w:rsidR="004F7D82" w14:paraId="0900A4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CCA8865" w14:textId="77777777" w:rsidR="004F7D82" w:rsidRDefault="004F7D8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F3BFF" w14:textId="77777777" w:rsidR="004F7D82" w:rsidRDefault="004F7D82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0D6D0B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Середні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витрати</w:t>
            </w:r>
            <w:proofErr w:type="spellEnd"/>
            <w:r>
              <w:rPr>
                <w:sz w:val="16"/>
              </w:rPr>
              <w:t xml:space="preserve"> на одного хворого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1D1CCF" w14:textId="77777777" w:rsidR="004F7D82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6F48F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0F71A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1144,00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48287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0460A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1144,00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BD508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970,16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988738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85E17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970,16</w:t>
            </w:r>
          </w:p>
        </w:tc>
        <w:tc>
          <w:tcPr>
            <w:tcW w:w="1000" w:type="dxa"/>
            <w:gridSpan w:val="4"/>
          </w:tcPr>
          <w:p w14:paraId="7C8E5DD0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CB1DD02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E789E05" w14:textId="77777777" w:rsidR="004F7D82" w:rsidRDefault="004F7D82">
            <w:pPr>
              <w:pStyle w:val="EMPTYCELLSTYLE"/>
            </w:pPr>
          </w:p>
        </w:tc>
        <w:tc>
          <w:tcPr>
            <w:tcW w:w="60" w:type="dxa"/>
          </w:tcPr>
          <w:p w14:paraId="04530F3F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017C86CF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214C590A" w14:textId="77777777" w:rsidR="004F7D82" w:rsidRDefault="004F7D82">
            <w:pPr>
              <w:pStyle w:val="EMPTYCELLSTYLE"/>
            </w:pPr>
          </w:p>
        </w:tc>
      </w:tr>
      <w:tr w:rsidR="004F7D82" w14:paraId="1D9BD202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20" w:type="dxa"/>
          </w:tcPr>
          <w:p w14:paraId="78A2A71B" w14:textId="77777777" w:rsidR="004F7D82" w:rsidRDefault="004F7D8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9C3A" w14:textId="77777777" w:rsidR="004F7D82" w:rsidRDefault="004F7D82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31E08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Рівень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інших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заходів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сфері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охорони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здоров"</w:t>
            </w:r>
            <w:proofErr w:type="gramStart"/>
            <w:r>
              <w:rPr>
                <w:sz w:val="16"/>
              </w:rPr>
              <w:t>я</w:t>
            </w:r>
            <w:proofErr w:type="spellEnd"/>
            <w:r>
              <w:rPr>
                <w:sz w:val="16"/>
              </w:rPr>
              <w:t>(</w:t>
            </w:r>
            <w:proofErr w:type="spellStart"/>
            <w:proofErr w:type="gramEnd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лікарськими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засобами</w:t>
            </w:r>
            <w:proofErr w:type="spellEnd"/>
            <w:r>
              <w:rPr>
                <w:sz w:val="16"/>
              </w:rPr>
              <w:t xml:space="preserve"> то рецептам </w:t>
            </w:r>
            <w:proofErr w:type="spellStart"/>
            <w:r>
              <w:rPr>
                <w:sz w:val="16"/>
              </w:rPr>
              <w:t>лікарів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пільговій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основі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40541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A5B1D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652D6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49369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821C7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498CD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6AB38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34668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</w:tcPr>
          <w:p w14:paraId="6CD0CD0F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157AB04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B4887F4" w14:textId="77777777" w:rsidR="004F7D82" w:rsidRDefault="004F7D82">
            <w:pPr>
              <w:pStyle w:val="EMPTYCELLSTYLE"/>
            </w:pPr>
          </w:p>
        </w:tc>
        <w:tc>
          <w:tcPr>
            <w:tcW w:w="60" w:type="dxa"/>
          </w:tcPr>
          <w:p w14:paraId="68946AC3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20D0B3DA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01907316" w14:textId="77777777" w:rsidR="004F7D82" w:rsidRDefault="004F7D82">
            <w:pPr>
              <w:pStyle w:val="EMPTYCELLSTYLE"/>
            </w:pPr>
          </w:p>
        </w:tc>
      </w:tr>
      <w:tr w:rsidR="004F7D82" w14:paraId="567F5A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DD46759" w14:textId="77777777" w:rsidR="004F7D82" w:rsidRDefault="004F7D8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DB7C1" w14:textId="77777777" w:rsidR="004F7D82" w:rsidRDefault="004F7D82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F576E" w14:textId="77777777" w:rsidR="004F7D82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FB83" w14:textId="77777777" w:rsidR="004F7D82" w:rsidRDefault="004F7D82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2C7A6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1D33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6E499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CAED3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BCE69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A725A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1C93A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4"/>
          </w:tcPr>
          <w:p w14:paraId="0FF18A71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058D8C2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B805DCC" w14:textId="77777777" w:rsidR="004F7D82" w:rsidRDefault="004F7D82">
            <w:pPr>
              <w:pStyle w:val="EMPTYCELLSTYLE"/>
            </w:pPr>
          </w:p>
        </w:tc>
        <w:tc>
          <w:tcPr>
            <w:tcW w:w="60" w:type="dxa"/>
          </w:tcPr>
          <w:p w14:paraId="769B3459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3B3420FC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59E237B1" w14:textId="77777777" w:rsidR="004F7D82" w:rsidRDefault="004F7D82">
            <w:pPr>
              <w:pStyle w:val="EMPTYCELLSTYLE"/>
            </w:pPr>
          </w:p>
        </w:tc>
      </w:tr>
      <w:tr w:rsidR="004F7D82" w14:paraId="6CF5633F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6EBE66E9" w14:textId="77777777" w:rsidR="004F7D82" w:rsidRDefault="004F7D8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EF720" w14:textId="77777777" w:rsidR="004F7D82" w:rsidRDefault="004F7D82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B517B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хворих.що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потребують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лікарськими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засобами</w:t>
            </w:r>
            <w:proofErr w:type="spellEnd"/>
            <w:r>
              <w:rPr>
                <w:sz w:val="16"/>
              </w:rPr>
              <w:t xml:space="preserve"> за рецептами </w:t>
            </w:r>
            <w:proofErr w:type="spellStart"/>
            <w:r>
              <w:rPr>
                <w:sz w:val="16"/>
              </w:rPr>
              <w:t>лікарів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пільговій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основі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1A0C5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116B2E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96D5F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5AF0D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978E2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AF7D5A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6893EC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FC7B5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1000" w:type="dxa"/>
            <w:gridSpan w:val="4"/>
          </w:tcPr>
          <w:p w14:paraId="169D5814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D48AB44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7DF2BCA" w14:textId="77777777" w:rsidR="004F7D82" w:rsidRDefault="004F7D82">
            <w:pPr>
              <w:pStyle w:val="EMPTYCELLSTYLE"/>
            </w:pPr>
          </w:p>
        </w:tc>
        <w:tc>
          <w:tcPr>
            <w:tcW w:w="60" w:type="dxa"/>
          </w:tcPr>
          <w:p w14:paraId="279FC74A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37AD32BB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0A800967" w14:textId="77777777" w:rsidR="004F7D82" w:rsidRDefault="004F7D82">
            <w:pPr>
              <w:pStyle w:val="EMPTYCELLSTYLE"/>
            </w:pPr>
          </w:p>
        </w:tc>
      </w:tr>
      <w:tr w:rsidR="004F7D82" w14:paraId="08C095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CED55E2" w14:textId="77777777" w:rsidR="004F7D82" w:rsidRDefault="004F7D8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48B74" w14:textId="77777777" w:rsidR="004F7D82" w:rsidRDefault="004F7D82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6BE80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Чоловіків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71AC8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B1BD0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6B408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D57CF5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7ABFA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FD8217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49853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49E8B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4"/>
          </w:tcPr>
          <w:p w14:paraId="4B42EDAC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1A4BBA5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7BF92D2" w14:textId="77777777" w:rsidR="004F7D82" w:rsidRDefault="004F7D82">
            <w:pPr>
              <w:pStyle w:val="EMPTYCELLSTYLE"/>
            </w:pPr>
          </w:p>
        </w:tc>
        <w:tc>
          <w:tcPr>
            <w:tcW w:w="60" w:type="dxa"/>
          </w:tcPr>
          <w:p w14:paraId="5B7028A7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78D46881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07BA14E7" w14:textId="77777777" w:rsidR="004F7D82" w:rsidRDefault="004F7D82">
            <w:pPr>
              <w:pStyle w:val="EMPTYCELLSTYLE"/>
            </w:pPr>
          </w:p>
        </w:tc>
      </w:tr>
      <w:tr w:rsidR="004F7D82" w14:paraId="2662176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F2495E1" w14:textId="77777777" w:rsidR="004F7D82" w:rsidRDefault="004F7D82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6C29D" w14:textId="77777777" w:rsidR="004F7D82" w:rsidRDefault="00000000">
            <w:r>
              <w:t xml:space="preserve">8.2.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gramStart"/>
            <w:r>
              <w:t>у  2026</w:t>
            </w:r>
            <w:proofErr w:type="gramEnd"/>
            <w:r>
              <w:t xml:space="preserve"> - 2028 роках:</w:t>
            </w:r>
          </w:p>
        </w:tc>
        <w:tc>
          <w:tcPr>
            <w:tcW w:w="1000" w:type="dxa"/>
            <w:gridSpan w:val="4"/>
          </w:tcPr>
          <w:p w14:paraId="47B4CDC3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E468BAD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36963E1" w14:textId="77777777" w:rsidR="004F7D82" w:rsidRDefault="004F7D82">
            <w:pPr>
              <w:pStyle w:val="EMPTYCELLSTYLE"/>
            </w:pPr>
          </w:p>
        </w:tc>
        <w:tc>
          <w:tcPr>
            <w:tcW w:w="60" w:type="dxa"/>
          </w:tcPr>
          <w:p w14:paraId="2D29AEA4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331DA5D1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136F0D68" w14:textId="77777777" w:rsidR="004F7D82" w:rsidRDefault="004F7D82">
            <w:pPr>
              <w:pStyle w:val="EMPTYCELLSTYLE"/>
            </w:pPr>
          </w:p>
        </w:tc>
      </w:tr>
      <w:tr w:rsidR="004F7D82" w14:paraId="395AE69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1C280B2E" w14:textId="77777777" w:rsidR="004F7D82" w:rsidRDefault="004F7D82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1B1DC" w14:textId="77777777" w:rsidR="004F7D8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13012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DF2A3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37B8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center"/>
          </w:tcPr>
          <w:p w14:paraId="66608C3F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13736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E2CA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60" w:type="dxa"/>
          </w:tcPr>
          <w:p w14:paraId="080C46DD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5A0739D7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6242D7BA" w14:textId="77777777" w:rsidR="004F7D82" w:rsidRDefault="004F7D82">
            <w:pPr>
              <w:pStyle w:val="EMPTYCELLSTYLE"/>
            </w:pPr>
          </w:p>
        </w:tc>
      </w:tr>
      <w:tr w:rsidR="004F7D82" w14:paraId="530AC75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6F4E1263" w14:textId="77777777" w:rsidR="004F7D82" w:rsidRDefault="004F7D82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45BC0" w14:textId="77777777" w:rsidR="004F7D82" w:rsidRDefault="004F7D82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08AED" w14:textId="77777777" w:rsidR="004F7D82" w:rsidRDefault="004F7D82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E6616" w14:textId="77777777" w:rsidR="004F7D82" w:rsidRDefault="004F7D82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F3879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D867C08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B512555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3121368" w14:textId="77777777" w:rsidR="004F7D82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F5B56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FFB49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AB801E7" w14:textId="77777777" w:rsidR="004F7D82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DC16D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24985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3AB1B68" w14:textId="77777777" w:rsidR="004F7D82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(11 + 12)</w:t>
            </w:r>
          </w:p>
        </w:tc>
        <w:tc>
          <w:tcPr>
            <w:tcW w:w="60" w:type="dxa"/>
          </w:tcPr>
          <w:p w14:paraId="56471F13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018001E2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26D4F6BF" w14:textId="77777777" w:rsidR="004F7D82" w:rsidRDefault="004F7D82">
            <w:pPr>
              <w:pStyle w:val="EMPTYCELLSTYLE"/>
            </w:pPr>
          </w:p>
        </w:tc>
      </w:tr>
      <w:tr w:rsidR="004F7D82" w14:paraId="280B8EE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F8E44A9" w14:textId="77777777" w:rsidR="004F7D82" w:rsidRDefault="004F7D8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CE6B3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B6307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2E314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4084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0862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457F7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F79B2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68C5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C35DD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B597D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51A80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697B7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6FA95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5A97FB52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139166C9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4C20F95F" w14:textId="77777777" w:rsidR="004F7D82" w:rsidRDefault="004F7D82">
            <w:pPr>
              <w:pStyle w:val="EMPTYCELLSTYLE"/>
            </w:pPr>
          </w:p>
        </w:tc>
      </w:tr>
      <w:tr w:rsidR="004F7D82" w14:paraId="2C7E09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E74E74A" w14:textId="77777777" w:rsidR="004F7D82" w:rsidRDefault="004F7D8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9D966" w14:textId="77777777" w:rsidR="004F7D82" w:rsidRDefault="004F7D82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5FDE3" w14:textId="77777777" w:rsidR="004F7D82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9D385" w14:textId="77777777" w:rsidR="004F7D82" w:rsidRDefault="004F7D82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457ED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4"/>
          </w:tcPr>
          <w:p w14:paraId="2CBE0B4C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4212D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98886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759F7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3380B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9B345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F3D86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82740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6BFD4" w14:textId="77777777" w:rsidR="004F7D82" w:rsidRDefault="004F7D82">
            <w:pPr>
              <w:jc w:val="center"/>
            </w:pPr>
          </w:p>
        </w:tc>
        <w:tc>
          <w:tcPr>
            <w:tcW w:w="60" w:type="dxa"/>
          </w:tcPr>
          <w:p w14:paraId="7A5A1256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6C7E63C7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47C6B0EB" w14:textId="77777777" w:rsidR="004F7D82" w:rsidRDefault="004F7D82">
            <w:pPr>
              <w:pStyle w:val="EMPTYCELLSTYLE"/>
            </w:pPr>
          </w:p>
        </w:tc>
      </w:tr>
      <w:tr w:rsidR="004F7D82" w14:paraId="38DFE642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7A37B852" w14:textId="77777777" w:rsidR="004F7D82" w:rsidRDefault="004F7D8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70A77" w14:textId="77777777" w:rsidR="004F7D82" w:rsidRDefault="004F7D82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4947A2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інші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та заходи у </w:t>
            </w:r>
            <w:proofErr w:type="spellStart"/>
            <w:r>
              <w:rPr>
                <w:sz w:val="16"/>
              </w:rPr>
              <w:t>сфері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охорони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здоров"</w:t>
            </w:r>
            <w:proofErr w:type="gramStart"/>
            <w:r>
              <w:rPr>
                <w:sz w:val="16"/>
              </w:rPr>
              <w:t>я</w:t>
            </w:r>
            <w:proofErr w:type="spellEnd"/>
            <w:r>
              <w:rPr>
                <w:sz w:val="16"/>
              </w:rPr>
              <w:t>(</w:t>
            </w:r>
            <w:proofErr w:type="spellStart"/>
            <w:proofErr w:type="gramEnd"/>
            <w:r>
              <w:rPr>
                <w:sz w:val="16"/>
              </w:rPr>
              <w:t>лікарськими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засобами</w:t>
            </w:r>
            <w:proofErr w:type="spellEnd"/>
            <w:r>
              <w:rPr>
                <w:sz w:val="16"/>
              </w:rPr>
              <w:t xml:space="preserve"> за рецептами </w:t>
            </w:r>
            <w:proofErr w:type="spellStart"/>
            <w:r>
              <w:rPr>
                <w:sz w:val="16"/>
              </w:rPr>
              <w:t>лікаря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пільговій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основі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DC182" w14:textId="77777777" w:rsidR="004F7D82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55FC9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кошторис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386766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64608,00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3BBE6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C4C88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64608,00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0DF69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45206,00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87AF76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3266D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45206,00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5CDEE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47601,00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A155B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1FB22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47601,00</w:t>
            </w:r>
          </w:p>
        </w:tc>
        <w:tc>
          <w:tcPr>
            <w:tcW w:w="60" w:type="dxa"/>
          </w:tcPr>
          <w:p w14:paraId="1A5C0E3D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589AE731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49A42302" w14:textId="77777777" w:rsidR="004F7D82" w:rsidRDefault="004F7D82">
            <w:pPr>
              <w:pStyle w:val="EMPTYCELLSTYLE"/>
            </w:pPr>
          </w:p>
        </w:tc>
      </w:tr>
      <w:tr w:rsidR="004F7D82" w14:paraId="3C4902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091465A" w14:textId="77777777" w:rsidR="004F7D82" w:rsidRDefault="004F7D8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48C09" w14:textId="77777777" w:rsidR="004F7D82" w:rsidRDefault="004F7D82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D2EF4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Середні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витрати</w:t>
            </w:r>
            <w:proofErr w:type="spellEnd"/>
            <w:r>
              <w:rPr>
                <w:sz w:val="16"/>
              </w:rPr>
              <w:t xml:space="preserve"> на одного хворого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BF2B58" w14:textId="77777777" w:rsidR="004F7D82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EEAD9B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6D697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1468,00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36368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94CB2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1468,00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0202E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1027,00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CF648C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510E8D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1027,00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A7F9D5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1081,00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84C94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E8855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1081,00</w:t>
            </w:r>
          </w:p>
        </w:tc>
        <w:tc>
          <w:tcPr>
            <w:tcW w:w="60" w:type="dxa"/>
          </w:tcPr>
          <w:p w14:paraId="5890F20E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4BA2E05F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42867BD2" w14:textId="77777777" w:rsidR="004F7D82" w:rsidRDefault="004F7D82">
            <w:pPr>
              <w:pStyle w:val="EMPTYCELLSTYLE"/>
            </w:pPr>
          </w:p>
        </w:tc>
      </w:tr>
      <w:tr w:rsidR="004F7D82" w14:paraId="0B9DE219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20" w:type="dxa"/>
          </w:tcPr>
          <w:p w14:paraId="58021D8E" w14:textId="77777777" w:rsidR="004F7D82" w:rsidRDefault="004F7D8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4BA28" w14:textId="77777777" w:rsidR="004F7D82" w:rsidRDefault="004F7D82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68E1C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Рівень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інших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заходів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сфері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охорони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здоров"</w:t>
            </w:r>
            <w:proofErr w:type="gramStart"/>
            <w:r>
              <w:rPr>
                <w:sz w:val="16"/>
              </w:rPr>
              <w:t>я</w:t>
            </w:r>
            <w:proofErr w:type="spellEnd"/>
            <w:r>
              <w:rPr>
                <w:sz w:val="16"/>
              </w:rPr>
              <w:t>(</w:t>
            </w:r>
            <w:proofErr w:type="spellStart"/>
            <w:proofErr w:type="gramEnd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лікарськими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засобами</w:t>
            </w:r>
            <w:proofErr w:type="spellEnd"/>
            <w:r>
              <w:rPr>
                <w:sz w:val="16"/>
              </w:rPr>
              <w:t xml:space="preserve"> то рецептам </w:t>
            </w:r>
            <w:proofErr w:type="spellStart"/>
            <w:r>
              <w:rPr>
                <w:sz w:val="16"/>
              </w:rPr>
              <w:t>лікарів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пільговій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основі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6B27F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A8250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F5F82D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EAA45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6DD54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5A534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F6C85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C2FFBC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D9ABD6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1F0BB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D146B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60" w:type="dxa"/>
          </w:tcPr>
          <w:p w14:paraId="7C252894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3892C28F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713EA71C" w14:textId="77777777" w:rsidR="004F7D82" w:rsidRDefault="004F7D82">
            <w:pPr>
              <w:pStyle w:val="EMPTYCELLSTYLE"/>
            </w:pPr>
          </w:p>
        </w:tc>
      </w:tr>
      <w:tr w:rsidR="004F7D82" w14:paraId="066166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2F7958D" w14:textId="77777777" w:rsidR="004F7D82" w:rsidRDefault="004F7D8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0C1A" w14:textId="77777777" w:rsidR="004F7D82" w:rsidRDefault="004F7D82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A1F09" w14:textId="77777777" w:rsidR="004F7D82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54ABA" w14:textId="77777777" w:rsidR="004F7D82" w:rsidRDefault="004F7D82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08CB9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4"/>
          </w:tcPr>
          <w:p w14:paraId="6FE37629" w14:textId="77777777" w:rsidR="004F7D82" w:rsidRDefault="004F7D82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904C0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7E4FC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869F9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62170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B76D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C675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46BFE" w14:textId="77777777" w:rsidR="004F7D82" w:rsidRDefault="004F7D82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FC1EB" w14:textId="77777777" w:rsidR="004F7D82" w:rsidRDefault="004F7D82">
            <w:pPr>
              <w:jc w:val="center"/>
            </w:pPr>
          </w:p>
        </w:tc>
        <w:tc>
          <w:tcPr>
            <w:tcW w:w="60" w:type="dxa"/>
          </w:tcPr>
          <w:p w14:paraId="2E3F3BA0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4ADF2824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6E13BDB3" w14:textId="77777777" w:rsidR="004F7D82" w:rsidRDefault="004F7D82">
            <w:pPr>
              <w:pStyle w:val="EMPTYCELLSTYLE"/>
            </w:pPr>
          </w:p>
        </w:tc>
      </w:tr>
      <w:tr w:rsidR="004F7D82" w14:paraId="0BAE6388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61B759E8" w14:textId="77777777" w:rsidR="004F7D82" w:rsidRDefault="004F7D8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10D1F" w14:textId="77777777" w:rsidR="004F7D82" w:rsidRDefault="004F7D82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13110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хворих.що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потребують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лікарськими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засобами</w:t>
            </w:r>
            <w:proofErr w:type="spellEnd"/>
            <w:r>
              <w:rPr>
                <w:sz w:val="16"/>
              </w:rPr>
              <w:t xml:space="preserve"> за рецептами </w:t>
            </w:r>
            <w:proofErr w:type="spellStart"/>
            <w:r>
              <w:rPr>
                <w:sz w:val="16"/>
              </w:rPr>
              <w:t>лікарів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пільговій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основі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3DB46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FE990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0310C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67D64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52B9C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56E80D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0EF2D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44A86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BA8E2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AB467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7A624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44,00</w:t>
            </w:r>
          </w:p>
        </w:tc>
        <w:tc>
          <w:tcPr>
            <w:tcW w:w="60" w:type="dxa"/>
          </w:tcPr>
          <w:p w14:paraId="690D7AEF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45320415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2AD36AA1" w14:textId="77777777" w:rsidR="004F7D82" w:rsidRDefault="004F7D82">
            <w:pPr>
              <w:pStyle w:val="EMPTYCELLSTYLE"/>
            </w:pPr>
          </w:p>
        </w:tc>
      </w:tr>
      <w:tr w:rsidR="004F7D82" w14:paraId="724B50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C2CFEFF" w14:textId="77777777" w:rsidR="004F7D82" w:rsidRDefault="004F7D8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F4505" w14:textId="77777777" w:rsidR="004F7D82" w:rsidRDefault="004F7D82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479621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Чоловіків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72423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23CBE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0F952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59B6C0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4B63E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06833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A5A25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133AE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865D1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6C0F8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5ACDC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60" w:type="dxa"/>
          </w:tcPr>
          <w:p w14:paraId="13152155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2CAC7034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6E5948D0" w14:textId="77777777" w:rsidR="004F7D82" w:rsidRDefault="004F7D82">
            <w:pPr>
              <w:pStyle w:val="EMPTYCELLSTYLE"/>
            </w:pPr>
          </w:p>
        </w:tc>
      </w:tr>
      <w:tr w:rsidR="004F7D82" w14:paraId="2C71E61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E4F5E28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0AF5" w14:textId="77777777" w:rsidR="004F7D82" w:rsidRDefault="00000000">
            <w:r>
              <w:t xml:space="preserve">8.3.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динаміки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та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759D3E74" w14:textId="77777777" w:rsidR="004F7D82" w:rsidRDefault="004F7D82">
            <w:pPr>
              <w:pStyle w:val="EMPTYCELLSTYLE"/>
            </w:pPr>
          </w:p>
        </w:tc>
      </w:tr>
      <w:tr w:rsidR="004F7D82" w14:paraId="714179B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8950D99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937691D" w14:textId="77777777" w:rsidR="004F7D82" w:rsidRDefault="004F7D82">
            <w:pPr>
              <w:spacing w:after="200"/>
              <w:ind w:left="500"/>
            </w:pPr>
          </w:p>
        </w:tc>
        <w:tc>
          <w:tcPr>
            <w:tcW w:w="380" w:type="dxa"/>
          </w:tcPr>
          <w:p w14:paraId="5DC88920" w14:textId="77777777" w:rsidR="004F7D82" w:rsidRDefault="004F7D82">
            <w:pPr>
              <w:pStyle w:val="EMPTYCELLSTYLE"/>
            </w:pPr>
          </w:p>
        </w:tc>
      </w:tr>
      <w:tr w:rsidR="004F7D82" w14:paraId="7B59446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77E88E84" w14:textId="77777777" w:rsidR="004F7D82" w:rsidRDefault="004F7D82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06127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1C8BF11C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3FAD6DC7" w14:textId="77777777" w:rsidR="004F7D82" w:rsidRDefault="004F7D82">
            <w:pPr>
              <w:pStyle w:val="EMPTYCELLSTYLE"/>
            </w:pPr>
          </w:p>
        </w:tc>
      </w:tr>
      <w:tr w:rsidR="004F7D82" w14:paraId="208CB39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2AA13C51" w14:textId="77777777" w:rsidR="004F7D82" w:rsidRDefault="004F7D82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0693CBAB" w14:textId="77777777" w:rsidR="004F7D82" w:rsidRDefault="004F7D82">
            <w:pPr>
              <w:pStyle w:val="EMPTYCELLSTYLE"/>
            </w:pPr>
          </w:p>
        </w:tc>
        <w:tc>
          <w:tcPr>
            <w:tcW w:w="80" w:type="dxa"/>
          </w:tcPr>
          <w:p w14:paraId="6EF9033C" w14:textId="77777777" w:rsidR="004F7D82" w:rsidRDefault="004F7D82">
            <w:pPr>
              <w:pStyle w:val="EMPTYCELLSTYLE"/>
            </w:pPr>
          </w:p>
        </w:tc>
        <w:tc>
          <w:tcPr>
            <w:tcW w:w="100" w:type="dxa"/>
          </w:tcPr>
          <w:p w14:paraId="61FE03C4" w14:textId="77777777" w:rsidR="004F7D82" w:rsidRDefault="004F7D82">
            <w:pPr>
              <w:pStyle w:val="EMPTYCELLSTYLE"/>
            </w:pPr>
          </w:p>
        </w:tc>
        <w:tc>
          <w:tcPr>
            <w:tcW w:w="2600" w:type="dxa"/>
            <w:gridSpan w:val="2"/>
          </w:tcPr>
          <w:p w14:paraId="68E3507D" w14:textId="77777777" w:rsidR="004F7D82" w:rsidRDefault="004F7D82">
            <w:pPr>
              <w:pStyle w:val="EMPTYCELLSTYLE"/>
            </w:pPr>
          </w:p>
        </w:tc>
        <w:tc>
          <w:tcPr>
            <w:tcW w:w="120" w:type="dxa"/>
          </w:tcPr>
          <w:p w14:paraId="7393C6E4" w14:textId="77777777" w:rsidR="004F7D82" w:rsidRDefault="004F7D8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741FFDC" w14:textId="77777777" w:rsidR="004F7D82" w:rsidRDefault="004F7D8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A01451C" w14:textId="77777777" w:rsidR="004F7D82" w:rsidRDefault="004F7D82">
            <w:pPr>
              <w:pStyle w:val="EMPTYCELLSTYLE"/>
            </w:pPr>
          </w:p>
        </w:tc>
        <w:tc>
          <w:tcPr>
            <w:tcW w:w="620" w:type="dxa"/>
          </w:tcPr>
          <w:p w14:paraId="6DC500C3" w14:textId="77777777" w:rsidR="004F7D82" w:rsidRDefault="004F7D82">
            <w:pPr>
              <w:pStyle w:val="EMPTYCELLSTYLE"/>
            </w:pPr>
          </w:p>
        </w:tc>
        <w:tc>
          <w:tcPr>
            <w:tcW w:w="280" w:type="dxa"/>
          </w:tcPr>
          <w:p w14:paraId="39BB1E85" w14:textId="77777777" w:rsidR="004F7D82" w:rsidRDefault="004F7D82">
            <w:pPr>
              <w:pStyle w:val="EMPTYCELLSTYLE"/>
            </w:pPr>
          </w:p>
        </w:tc>
        <w:tc>
          <w:tcPr>
            <w:tcW w:w="120" w:type="dxa"/>
          </w:tcPr>
          <w:p w14:paraId="5A8E9A86" w14:textId="77777777" w:rsidR="004F7D82" w:rsidRDefault="004F7D82">
            <w:pPr>
              <w:pStyle w:val="EMPTYCELLSTYLE"/>
            </w:pPr>
          </w:p>
        </w:tc>
        <w:tc>
          <w:tcPr>
            <w:tcW w:w="780" w:type="dxa"/>
          </w:tcPr>
          <w:p w14:paraId="2BCAE817" w14:textId="77777777" w:rsidR="004F7D82" w:rsidRDefault="004F7D82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223672EE" w14:textId="77777777" w:rsidR="004F7D82" w:rsidRDefault="004F7D82">
            <w:pPr>
              <w:pStyle w:val="EMPTYCELLSTYLE"/>
            </w:pPr>
          </w:p>
        </w:tc>
        <w:tc>
          <w:tcPr>
            <w:tcW w:w="580" w:type="dxa"/>
          </w:tcPr>
          <w:p w14:paraId="1DE3CD42" w14:textId="77777777" w:rsidR="004F7D82" w:rsidRDefault="004F7D82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47462AAD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69E0168C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54CDE1AF" w14:textId="77777777" w:rsidR="004F7D82" w:rsidRDefault="004F7D82">
            <w:pPr>
              <w:pStyle w:val="EMPTYCELLSTYLE"/>
            </w:pPr>
          </w:p>
        </w:tc>
        <w:tc>
          <w:tcPr>
            <w:tcW w:w="340" w:type="dxa"/>
          </w:tcPr>
          <w:p w14:paraId="7957D4D5" w14:textId="77777777" w:rsidR="004F7D82" w:rsidRDefault="004F7D82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98CDC8D" w14:textId="77777777" w:rsidR="004F7D82" w:rsidRDefault="004F7D82">
            <w:pPr>
              <w:pStyle w:val="EMPTYCELLSTYLE"/>
            </w:pPr>
          </w:p>
        </w:tc>
        <w:tc>
          <w:tcPr>
            <w:tcW w:w="580" w:type="dxa"/>
            <w:gridSpan w:val="3"/>
          </w:tcPr>
          <w:p w14:paraId="6BF5D9B9" w14:textId="77777777" w:rsidR="004F7D82" w:rsidRDefault="004F7D82">
            <w:pPr>
              <w:pStyle w:val="EMPTYCELLSTYLE"/>
            </w:pPr>
          </w:p>
        </w:tc>
        <w:tc>
          <w:tcPr>
            <w:tcW w:w="320" w:type="dxa"/>
          </w:tcPr>
          <w:p w14:paraId="51AE7981" w14:textId="77777777" w:rsidR="004F7D82" w:rsidRDefault="004F7D82">
            <w:pPr>
              <w:pStyle w:val="EMPTYCELLSTYLE"/>
            </w:pPr>
          </w:p>
        </w:tc>
        <w:tc>
          <w:tcPr>
            <w:tcW w:w="20" w:type="dxa"/>
          </w:tcPr>
          <w:p w14:paraId="2D7827E6" w14:textId="77777777" w:rsidR="004F7D82" w:rsidRDefault="004F7D82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759F7AD1" w14:textId="77777777" w:rsidR="004F7D82" w:rsidRDefault="004F7D82">
            <w:pPr>
              <w:pStyle w:val="EMPTYCELLSTYLE"/>
            </w:pPr>
          </w:p>
        </w:tc>
        <w:tc>
          <w:tcPr>
            <w:tcW w:w="120" w:type="dxa"/>
          </w:tcPr>
          <w:p w14:paraId="0237A315" w14:textId="77777777" w:rsidR="004F7D82" w:rsidRDefault="004F7D82">
            <w:pPr>
              <w:pStyle w:val="EMPTYCELLSTYLE"/>
            </w:pPr>
          </w:p>
        </w:tc>
        <w:tc>
          <w:tcPr>
            <w:tcW w:w="220" w:type="dxa"/>
          </w:tcPr>
          <w:p w14:paraId="2B78198C" w14:textId="77777777" w:rsidR="004F7D82" w:rsidRDefault="004F7D82">
            <w:pPr>
              <w:pStyle w:val="EMPTYCELLSTYLE"/>
            </w:pPr>
          </w:p>
        </w:tc>
        <w:tc>
          <w:tcPr>
            <w:tcW w:w="680" w:type="dxa"/>
            <w:gridSpan w:val="3"/>
          </w:tcPr>
          <w:p w14:paraId="3978DD30" w14:textId="77777777" w:rsidR="004F7D82" w:rsidRDefault="004F7D82">
            <w:pPr>
              <w:pStyle w:val="EMPTYCELLSTYLE"/>
            </w:pPr>
          </w:p>
        </w:tc>
        <w:tc>
          <w:tcPr>
            <w:tcW w:w="80" w:type="dxa"/>
          </w:tcPr>
          <w:p w14:paraId="6CCA564C" w14:textId="77777777" w:rsidR="004F7D82" w:rsidRDefault="004F7D82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95D95FA" w14:textId="77777777" w:rsidR="004F7D82" w:rsidRDefault="004F7D82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064F4EBF" w14:textId="77777777" w:rsidR="004F7D82" w:rsidRDefault="004F7D82">
            <w:pPr>
              <w:pStyle w:val="EMPTYCELLSTYLE"/>
            </w:pPr>
          </w:p>
        </w:tc>
        <w:tc>
          <w:tcPr>
            <w:tcW w:w="280" w:type="dxa"/>
          </w:tcPr>
          <w:p w14:paraId="2B8CAE55" w14:textId="77777777" w:rsidR="004F7D82" w:rsidRDefault="004F7D82">
            <w:pPr>
              <w:pStyle w:val="EMPTYCELLSTYLE"/>
            </w:pPr>
          </w:p>
        </w:tc>
        <w:tc>
          <w:tcPr>
            <w:tcW w:w="340" w:type="dxa"/>
          </w:tcPr>
          <w:p w14:paraId="4F08CE84" w14:textId="77777777" w:rsidR="004F7D82" w:rsidRDefault="004F7D8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FE77D6A" w14:textId="77777777" w:rsidR="004F7D82" w:rsidRDefault="004F7D82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EC30EB9" w14:textId="77777777" w:rsidR="004F7D82" w:rsidRDefault="004F7D82">
            <w:pPr>
              <w:pStyle w:val="EMPTYCELLSTYLE"/>
            </w:pPr>
          </w:p>
        </w:tc>
        <w:tc>
          <w:tcPr>
            <w:tcW w:w="340" w:type="dxa"/>
          </w:tcPr>
          <w:p w14:paraId="6C18800F" w14:textId="77777777" w:rsidR="004F7D82" w:rsidRDefault="004F7D82">
            <w:pPr>
              <w:pStyle w:val="EMPTYCELLSTYLE"/>
            </w:pPr>
          </w:p>
        </w:tc>
        <w:tc>
          <w:tcPr>
            <w:tcW w:w="80" w:type="dxa"/>
          </w:tcPr>
          <w:p w14:paraId="02F5A9C7" w14:textId="77777777" w:rsidR="004F7D82" w:rsidRDefault="004F7D82">
            <w:pPr>
              <w:pStyle w:val="EMPTYCELLSTYLE"/>
            </w:pPr>
          </w:p>
        </w:tc>
        <w:tc>
          <w:tcPr>
            <w:tcW w:w="680" w:type="dxa"/>
          </w:tcPr>
          <w:p w14:paraId="257EE12E" w14:textId="77777777" w:rsidR="004F7D82" w:rsidRDefault="004F7D8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F9169CC" w14:textId="77777777" w:rsidR="004F7D82" w:rsidRDefault="004F7D8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894778C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52BB17CA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6E8C89BB" w14:textId="77777777" w:rsidR="004F7D82" w:rsidRDefault="004F7D82">
            <w:pPr>
              <w:pStyle w:val="EMPTYCELLSTYLE"/>
            </w:pPr>
          </w:p>
        </w:tc>
      </w:tr>
      <w:tr w:rsidR="004F7D82" w14:paraId="7D6C612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50D33812" w14:textId="77777777" w:rsidR="004F7D82" w:rsidRDefault="004F7D82">
            <w:pPr>
              <w:pStyle w:val="EMPTYCELLSTYLE"/>
            </w:pPr>
          </w:p>
        </w:tc>
        <w:tc>
          <w:tcPr>
            <w:tcW w:w="1412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AE08E" w14:textId="77777777" w:rsidR="004F7D82" w:rsidRDefault="00000000">
            <w:pPr>
              <w:ind w:left="60"/>
            </w:pPr>
            <w:r>
              <w:rPr>
                <w:b/>
              </w:rPr>
              <w:t xml:space="preserve">9. </w:t>
            </w:r>
            <w:proofErr w:type="spellStart"/>
            <w:r>
              <w:rPr>
                <w:b/>
              </w:rPr>
              <w:t>Чисельність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зайнятих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установах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</w:p>
        </w:tc>
        <w:tc>
          <w:tcPr>
            <w:tcW w:w="480" w:type="dxa"/>
            <w:gridSpan w:val="3"/>
          </w:tcPr>
          <w:p w14:paraId="6C259581" w14:textId="77777777" w:rsidR="004F7D82" w:rsidRDefault="004F7D82">
            <w:pPr>
              <w:pStyle w:val="EMPTYCELLSTYLE"/>
            </w:pPr>
          </w:p>
        </w:tc>
        <w:tc>
          <w:tcPr>
            <w:tcW w:w="340" w:type="dxa"/>
          </w:tcPr>
          <w:p w14:paraId="78E5619B" w14:textId="77777777" w:rsidR="004F7D82" w:rsidRDefault="004F7D82">
            <w:pPr>
              <w:pStyle w:val="EMPTYCELLSTYLE"/>
            </w:pPr>
          </w:p>
        </w:tc>
        <w:tc>
          <w:tcPr>
            <w:tcW w:w="80" w:type="dxa"/>
          </w:tcPr>
          <w:p w14:paraId="12DE7F4E" w14:textId="77777777" w:rsidR="004F7D82" w:rsidRDefault="004F7D82">
            <w:pPr>
              <w:pStyle w:val="EMPTYCELLSTYLE"/>
            </w:pPr>
          </w:p>
        </w:tc>
        <w:tc>
          <w:tcPr>
            <w:tcW w:w="680" w:type="dxa"/>
          </w:tcPr>
          <w:p w14:paraId="7CC6A0E2" w14:textId="77777777" w:rsidR="004F7D82" w:rsidRDefault="004F7D8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6B16FE3A" w14:textId="77777777" w:rsidR="004F7D82" w:rsidRDefault="004F7D8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C23E849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3893240B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7FDA86A5" w14:textId="77777777" w:rsidR="004F7D82" w:rsidRDefault="004F7D82">
            <w:pPr>
              <w:pStyle w:val="EMPTYCELLSTYLE"/>
            </w:pPr>
          </w:p>
        </w:tc>
      </w:tr>
      <w:tr w:rsidR="004F7D82" w14:paraId="4124B68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1D8D14A" w14:textId="77777777" w:rsidR="004F7D82" w:rsidRDefault="004F7D82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1EAE9" w14:textId="77777777" w:rsidR="004F7D8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DBD1E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Категорії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працівників</w:t>
            </w:r>
            <w:proofErr w:type="spellEnd"/>
          </w:p>
        </w:tc>
        <w:tc>
          <w:tcPr>
            <w:tcW w:w="3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D04E3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13BE7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3D2AC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614D0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91AA6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80" w:type="dxa"/>
            <w:gridSpan w:val="2"/>
          </w:tcPr>
          <w:p w14:paraId="113016CB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7CE71DF8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4975A416" w14:textId="77777777" w:rsidR="004F7D82" w:rsidRDefault="004F7D82">
            <w:pPr>
              <w:pStyle w:val="EMPTYCELLSTYLE"/>
            </w:pPr>
          </w:p>
        </w:tc>
      </w:tr>
      <w:tr w:rsidR="004F7D82" w14:paraId="56BA35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87B77BE" w14:textId="77777777" w:rsidR="004F7D82" w:rsidRDefault="004F7D82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D82EC" w14:textId="77777777" w:rsidR="004F7D82" w:rsidRDefault="004F7D82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47BD6" w14:textId="77777777" w:rsidR="004F7D82" w:rsidRDefault="004F7D82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FB45C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6EB51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E373F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A6E44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4DC48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364C2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D65EE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C342C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7E95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70B0B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80" w:type="dxa"/>
            <w:gridSpan w:val="2"/>
          </w:tcPr>
          <w:p w14:paraId="06BF9AF0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7FA79910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5BA7FDA3" w14:textId="77777777" w:rsidR="004F7D82" w:rsidRDefault="004F7D82">
            <w:pPr>
              <w:pStyle w:val="EMPTYCELLSTYLE"/>
            </w:pPr>
          </w:p>
        </w:tc>
      </w:tr>
      <w:tr w:rsidR="004F7D82" w14:paraId="34737F8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40ACD0EE" w14:textId="77777777" w:rsidR="004F7D82" w:rsidRDefault="004F7D82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80D8F" w14:textId="77777777" w:rsidR="004F7D82" w:rsidRDefault="004F7D82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CEB49" w14:textId="77777777" w:rsidR="004F7D82" w:rsidRDefault="004F7D82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B1C2C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96DC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C255B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1C6B5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105DD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ACFB7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96EA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D7D87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57ACF" w14:textId="77777777" w:rsidR="004F7D82" w:rsidRDefault="004F7D82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53E13" w14:textId="77777777" w:rsidR="004F7D82" w:rsidRDefault="004F7D82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B47CC" w14:textId="77777777" w:rsidR="004F7D82" w:rsidRDefault="004F7D82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E68B3" w14:textId="77777777" w:rsidR="004F7D82" w:rsidRDefault="004F7D82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38427" w14:textId="77777777" w:rsidR="004F7D82" w:rsidRDefault="004F7D82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19FF0" w14:textId="77777777" w:rsidR="004F7D82" w:rsidRDefault="004F7D8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98196E0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6B85DD4C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0987A938" w14:textId="77777777" w:rsidR="004F7D82" w:rsidRDefault="004F7D82">
            <w:pPr>
              <w:pStyle w:val="EMPTYCELLSTYLE"/>
            </w:pPr>
          </w:p>
        </w:tc>
      </w:tr>
      <w:tr w:rsidR="004F7D82" w14:paraId="688577E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DEFD14E" w14:textId="77777777" w:rsidR="004F7D82" w:rsidRDefault="004F7D8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D7BD3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40300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3FD6E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E240E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9DE51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289DD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FC538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DB855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5731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EC31F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071AC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5C59A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A70EC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AEE9E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F7EB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3C803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80" w:type="dxa"/>
            <w:gridSpan w:val="2"/>
          </w:tcPr>
          <w:p w14:paraId="4CAD0C88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25C6978C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4EB09D0A" w14:textId="77777777" w:rsidR="004F7D82" w:rsidRDefault="004F7D82">
            <w:pPr>
              <w:pStyle w:val="EMPTYCELLSTYLE"/>
            </w:pPr>
          </w:p>
        </w:tc>
      </w:tr>
      <w:tr w:rsidR="004F7D82" w14:paraId="38E667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6355A8A4" w14:textId="77777777" w:rsidR="004F7D82" w:rsidRDefault="004F7D8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8337F9B" w14:textId="77777777" w:rsidR="004F7D82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B349F5" w14:textId="77777777" w:rsidR="004F7D82" w:rsidRDefault="004F7D82">
            <w:pPr>
              <w:ind w:left="60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28FE03" w14:textId="77777777" w:rsidR="004F7D82" w:rsidRDefault="004F7D82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A5BA45" w14:textId="77777777" w:rsidR="004F7D82" w:rsidRDefault="004F7D82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E7A23C" w14:textId="77777777" w:rsidR="004F7D82" w:rsidRDefault="004F7D82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47C858" w14:textId="77777777" w:rsidR="004F7D82" w:rsidRDefault="004F7D82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DD84B3" w14:textId="77777777" w:rsidR="004F7D82" w:rsidRDefault="004F7D82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38B1BB" w14:textId="77777777" w:rsidR="004F7D82" w:rsidRDefault="004F7D82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06F939" w14:textId="77777777" w:rsidR="004F7D82" w:rsidRDefault="004F7D82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93D295" w14:textId="77777777" w:rsidR="004F7D82" w:rsidRDefault="004F7D82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025BEC" w14:textId="77777777" w:rsidR="004F7D82" w:rsidRDefault="004F7D82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8D6F2A" w14:textId="77777777" w:rsidR="004F7D82" w:rsidRDefault="004F7D82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EE8909" w14:textId="77777777" w:rsidR="004F7D82" w:rsidRDefault="004F7D82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0BCB87" w14:textId="77777777" w:rsidR="004F7D82" w:rsidRDefault="004F7D82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8BC8CB" w14:textId="77777777" w:rsidR="004F7D82" w:rsidRDefault="004F7D82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A2E9EA" w14:textId="77777777" w:rsidR="004F7D82" w:rsidRDefault="004F7D82">
            <w:pPr>
              <w:ind w:right="60"/>
              <w:jc w:val="right"/>
            </w:pPr>
          </w:p>
        </w:tc>
        <w:tc>
          <w:tcPr>
            <w:tcW w:w="80" w:type="dxa"/>
            <w:gridSpan w:val="2"/>
          </w:tcPr>
          <w:p w14:paraId="5DF48B80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09989102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3CFFB598" w14:textId="77777777" w:rsidR="004F7D82" w:rsidRDefault="004F7D82">
            <w:pPr>
              <w:pStyle w:val="EMPTYCELLSTYLE"/>
            </w:pPr>
          </w:p>
        </w:tc>
      </w:tr>
      <w:tr w:rsidR="004F7D82" w14:paraId="0A9D9B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A0D4274" w14:textId="77777777" w:rsidR="004F7D82" w:rsidRDefault="004F7D82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B5453" w14:textId="77777777" w:rsidR="004F7D82" w:rsidRDefault="004F7D82">
            <w:pPr>
              <w:ind w:left="60"/>
              <w:jc w:val="center"/>
            </w:pP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EDB7A" w14:textId="77777777" w:rsidR="004F7D82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56C3AB" w14:textId="77777777" w:rsidR="004F7D82" w:rsidRDefault="004F7D82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9D43A0" w14:textId="77777777" w:rsidR="004F7D82" w:rsidRDefault="004F7D82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381610" w14:textId="77777777" w:rsidR="004F7D82" w:rsidRDefault="004F7D82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B31B7C" w14:textId="77777777" w:rsidR="004F7D82" w:rsidRDefault="004F7D82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323C50" w14:textId="77777777" w:rsidR="004F7D82" w:rsidRDefault="004F7D82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40A1DA" w14:textId="77777777" w:rsidR="004F7D82" w:rsidRDefault="004F7D82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8E0B67" w14:textId="77777777" w:rsidR="004F7D82" w:rsidRDefault="004F7D82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5834C6" w14:textId="77777777" w:rsidR="004F7D82" w:rsidRDefault="004F7D82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ED7F45" w14:textId="77777777" w:rsidR="004F7D82" w:rsidRDefault="004F7D82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38771F" w14:textId="77777777" w:rsidR="004F7D82" w:rsidRDefault="004F7D82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3EC040" w14:textId="77777777" w:rsidR="004F7D82" w:rsidRDefault="004F7D82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61FE97" w14:textId="77777777" w:rsidR="004F7D82" w:rsidRDefault="004F7D82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70A832" w14:textId="77777777" w:rsidR="004F7D82" w:rsidRDefault="004F7D82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F148A1" w14:textId="77777777" w:rsidR="004F7D82" w:rsidRDefault="004F7D82">
            <w:pPr>
              <w:ind w:right="60"/>
              <w:jc w:val="right"/>
            </w:pPr>
          </w:p>
        </w:tc>
        <w:tc>
          <w:tcPr>
            <w:tcW w:w="80" w:type="dxa"/>
            <w:gridSpan w:val="2"/>
          </w:tcPr>
          <w:p w14:paraId="2A7C0063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72279CC5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74B6245B" w14:textId="77777777" w:rsidR="004F7D82" w:rsidRDefault="004F7D82">
            <w:pPr>
              <w:pStyle w:val="EMPTYCELLSTYLE"/>
            </w:pPr>
          </w:p>
        </w:tc>
      </w:tr>
      <w:tr w:rsidR="004F7D82" w14:paraId="73463C5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5B5F0732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67A3E805" w14:textId="77777777" w:rsidR="004F7D82" w:rsidRDefault="00000000">
            <w:r>
              <w:rPr>
                <w:b/>
                <w:sz w:val="22"/>
              </w:rPr>
              <w:t xml:space="preserve">10. </w:t>
            </w:r>
            <w:proofErr w:type="spellStart"/>
            <w:r>
              <w:rPr>
                <w:b/>
                <w:sz w:val="22"/>
              </w:rPr>
              <w:t>Місцеві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регіональні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які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виконуються</w:t>
            </w:r>
            <w:proofErr w:type="spellEnd"/>
            <w:r>
              <w:rPr>
                <w:b/>
                <w:sz w:val="22"/>
              </w:rPr>
              <w:t xml:space="preserve"> в межах </w:t>
            </w:r>
            <w:proofErr w:type="spellStart"/>
            <w:r>
              <w:rPr>
                <w:b/>
                <w:sz w:val="22"/>
              </w:rPr>
              <w:t>бюджетної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>:</w:t>
            </w:r>
          </w:p>
        </w:tc>
        <w:tc>
          <w:tcPr>
            <w:tcW w:w="380" w:type="dxa"/>
          </w:tcPr>
          <w:p w14:paraId="16090660" w14:textId="77777777" w:rsidR="004F7D82" w:rsidRDefault="004F7D82">
            <w:pPr>
              <w:pStyle w:val="EMPTYCELLSTYLE"/>
            </w:pPr>
          </w:p>
        </w:tc>
      </w:tr>
      <w:tr w:rsidR="004F7D82" w14:paraId="66C34BD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8857034" w14:textId="77777777" w:rsidR="004F7D82" w:rsidRDefault="004F7D82">
            <w:pPr>
              <w:pStyle w:val="EMPTYCELLSTYLE"/>
            </w:pPr>
          </w:p>
        </w:tc>
        <w:tc>
          <w:tcPr>
            <w:tcW w:w="116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E674F" w14:textId="77777777" w:rsidR="004F7D82" w:rsidRDefault="00000000">
            <w:r>
              <w:t xml:space="preserve">10.1.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3E3B89" w14:textId="77777777" w:rsidR="004F7D82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480" w:type="dxa"/>
            <w:gridSpan w:val="2"/>
          </w:tcPr>
          <w:p w14:paraId="537EB795" w14:textId="77777777" w:rsidR="004F7D82" w:rsidRDefault="004F7D82">
            <w:pPr>
              <w:pStyle w:val="EMPTYCELLSTYLE"/>
            </w:pPr>
          </w:p>
        </w:tc>
        <w:tc>
          <w:tcPr>
            <w:tcW w:w="280" w:type="dxa"/>
          </w:tcPr>
          <w:p w14:paraId="3F55AD8A" w14:textId="77777777" w:rsidR="004F7D82" w:rsidRDefault="004F7D82">
            <w:pPr>
              <w:pStyle w:val="EMPTYCELLSTYLE"/>
            </w:pPr>
          </w:p>
        </w:tc>
        <w:tc>
          <w:tcPr>
            <w:tcW w:w="340" w:type="dxa"/>
          </w:tcPr>
          <w:p w14:paraId="54EF5BE0" w14:textId="77777777" w:rsidR="004F7D82" w:rsidRDefault="004F7D8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DA48AEB" w14:textId="77777777" w:rsidR="004F7D82" w:rsidRDefault="004F7D82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C7264D0" w14:textId="77777777" w:rsidR="004F7D82" w:rsidRDefault="004F7D82">
            <w:pPr>
              <w:pStyle w:val="EMPTYCELLSTYLE"/>
            </w:pPr>
          </w:p>
        </w:tc>
        <w:tc>
          <w:tcPr>
            <w:tcW w:w="340" w:type="dxa"/>
          </w:tcPr>
          <w:p w14:paraId="3B925AC0" w14:textId="77777777" w:rsidR="004F7D82" w:rsidRDefault="004F7D82">
            <w:pPr>
              <w:pStyle w:val="EMPTYCELLSTYLE"/>
            </w:pPr>
          </w:p>
        </w:tc>
        <w:tc>
          <w:tcPr>
            <w:tcW w:w="80" w:type="dxa"/>
          </w:tcPr>
          <w:p w14:paraId="78B053C2" w14:textId="77777777" w:rsidR="004F7D82" w:rsidRDefault="004F7D82">
            <w:pPr>
              <w:pStyle w:val="EMPTYCELLSTYLE"/>
            </w:pPr>
          </w:p>
        </w:tc>
        <w:tc>
          <w:tcPr>
            <w:tcW w:w="680" w:type="dxa"/>
          </w:tcPr>
          <w:p w14:paraId="1F8A3BC7" w14:textId="77777777" w:rsidR="004F7D82" w:rsidRDefault="004F7D8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5241657" w14:textId="77777777" w:rsidR="004F7D82" w:rsidRDefault="004F7D8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479C14D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6DF97B90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1706464A" w14:textId="77777777" w:rsidR="004F7D82" w:rsidRDefault="004F7D82">
            <w:pPr>
              <w:pStyle w:val="EMPTYCELLSTYLE"/>
            </w:pPr>
          </w:p>
        </w:tc>
      </w:tr>
      <w:tr w:rsidR="004F7D82" w14:paraId="3CB021D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D415177" w14:textId="77777777" w:rsidR="004F7D82" w:rsidRDefault="004F7D82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F44AD" w14:textId="77777777" w:rsidR="004F7D82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AAA30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F1B2" w14:textId="77777777" w:rsidR="004F7D82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7EFAF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0B5A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480" w:type="dxa"/>
            <w:gridSpan w:val="2"/>
          </w:tcPr>
          <w:p w14:paraId="2477626D" w14:textId="77777777" w:rsidR="004F7D82" w:rsidRDefault="004F7D82">
            <w:pPr>
              <w:pStyle w:val="EMPTYCELLSTYLE"/>
            </w:pPr>
          </w:p>
        </w:tc>
        <w:tc>
          <w:tcPr>
            <w:tcW w:w="280" w:type="dxa"/>
          </w:tcPr>
          <w:p w14:paraId="1307A433" w14:textId="77777777" w:rsidR="004F7D82" w:rsidRDefault="004F7D82">
            <w:pPr>
              <w:pStyle w:val="EMPTYCELLSTYLE"/>
            </w:pPr>
          </w:p>
        </w:tc>
        <w:tc>
          <w:tcPr>
            <w:tcW w:w="340" w:type="dxa"/>
          </w:tcPr>
          <w:p w14:paraId="2732FFA3" w14:textId="77777777" w:rsidR="004F7D82" w:rsidRDefault="004F7D8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A85D226" w14:textId="77777777" w:rsidR="004F7D82" w:rsidRDefault="004F7D82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ADBF604" w14:textId="77777777" w:rsidR="004F7D82" w:rsidRDefault="004F7D82">
            <w:pPr>
              <w:pStyle w:val="EMPTYCELLSTYLE"/>
            </w:pPr>
          </w:p>
        </w:tc>
        <w:tc>
          <w:tcPr>
            <w:tcW w:w="340" w:type="dxa"/>
          </w:tcPr>
          <w:p w14:paraId="5379B4BE" w14:textId="77777777" w:rsidR="004F7D82" w:rsidRDefault="004F7D82">
            <w:pPr>
              <w:pStyle w:val="EMPTYCELLSTYLE"/>
            </w:pPr>
          </w:p>
        </w:tc>
        <w:tc>
          <w:tcPr>
            <w:tcW w:w="80" w:type="dxa"/>
          </w:tcPr>
          <w:p w14:paraId="7F17CD30" w14:textId="77777777" w:rsidR="004F7D82" w:rsidRDefault="004F7D82">
            <w:pPr>
              <w:pStyle w:val="EMPTYCELLSTYLE"/>
            </w:pPr>
          </w:p>
        </w:tc>
        <w:tc>
          <w:tcPr>
            <w:tcW w:w="680" w:type="dxa"/>
          </w:tcPr>
          <w:p w14:paraId="4F27A76B" w14:textId="77777777" w:rsidR="004F7D82" w:rsidRDefault="004F7D8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F4E8CD0" w14:textId="77777777" w:rsidR="004F7D82" w:rsidRDefault="004F7D8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37CD257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269E3816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1EDA6DB9" w14:textId="77777777" w:rsidR="004F7D82" w:rsidRDefault="004F7D82">
            <w:pPr>
              <w:pStyle w:val="EMPTYCELLSTYLE"/>
            </w:pPr>
          </w:p>
        </w:tc>
      </w:tr>
      <w:tr w:rsidR="004F7D82" w14:paraId="31F460B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C0FAB9E" w14:textId="77777777" w:rsidR="004F7D82" w:rsidRDefault="004F7D82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7BD2B" w14:textId="77777777" w:rsidR="004F7D82" w:rsidRDefault="004F7D82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DC42" w14:textId="77777777" w:rsidR="004F7D82" w:rsidRDefault="004F7D82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EAE50" w14:textId="77777777" w:rsidR="004F7D82" w:rsidRDefault="004F7D82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200D6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70069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A0EC" w14:textId="77777777" w:rsidR="004F7D82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56357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0BFC5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9C720" w14:textId="77777777" w:rsidR="004F7D82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480" w:type="dxa"/>
            <w:gridSpan w:val="2"/>
          </w:tcPr>
          <w:p w14:paraId="6EB8F94E" w14:textId="77777777" w:rsidR="004F7D82" w:rsidRDefault="004F7D82">
            <w:pPr>
              <w:pStyle w:val="EMPTYCELLSTYLE"/>
            </w:pPr>
          </w:p>
        </w:tc>
        <w:tc>
          <w:tcPr>
            <w:tcW w:w="280" w:type="dxa"/>
          </w:tcPr>
          <w:p w14:paraId="494107A4" w14:textId="77777777" w:rsidR="004F7D82" w:rsidRDefault="004F7D82">
            <w:pPr>
              <w:pStyle w:val="EMPTYCELLSTYLE"/>
            </w:pPr>
          </w:p>
        </w:tc>
        <w:tc>
          <w:tcPr>
            <w:tcW w:w="340" w:type="dxa"/>
          </w:tcPr>
          <w:p w14:paraId="5ECF0467" w14:textId="77777777" w:rsidR="004F7D82" w:rsidRDefault="004F7D8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6E8DDDA" w14:textId="77777777" w:rsidR="004F7D82" w:rsidRDefault="004F7D82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E93C664" w14:textId="77777777" w:rsidR="004F7D82" w:rsidRDefault="004F7D82">
            <w:pPr>
              <w:pStyle w:val="EMPTYCELLSTYLE"/>
            </w:pPr>
          </w:p>
        </w:tc>
        <w:tc>
          <w:tcPr>
            <w:tcW w:w="340" w:type="dxa"/>
          </w:tcPr>
          <w:p w14:paraId="362ECE22" w14:textId="77777777" w:rsidR="004F7D82" w:rsidRDefault="004F7D82">
            <w:pPr>
              <w:pStyle w:val="EMPTYCELLSTYLE"/>
            </w:pPr>
          </w:p>
        </w:tc>
        <w:tc>
          <w:tcPr>
            <w:tcW w:w="80" w:type="dxa"/>
          </w:tcPr>
          <w:p w14:paraId="3CA6C618" w14:textId="77777777" w:rsidR="004F7D82" w:rsidRDefault="004F7D82">
            <w:pPr>
              <w:pStyle w:val="EMPTYCELLSTYLE"/>
            </w:pPr>
          </w:p>
        </w:tc>
        <w:tc>
          <w:tcPr>
            <w:tcW w:w="680" w:type="dxa"/>
          </w:tcPr>
          <w:p w14:paraId="650A5518" w14:textId="77777777" w:rsidR="004F7D82" w:rsidRDefault="004F7D8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86F5368" w14:textId="77777777" w:rsidR="004F7D82" w:rsidRDefault="004F7D8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1DFA6E1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3C11E75F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15E5F4FE" w14:textId="77777777" w:rsidR="004F7D82" w:rsidRDefault="004F7D82">
            <w:pPr>
              <w:pStyle w:val="EMPTYCELLSTYLE"/>
            </w:pPr>
          </w:p>
        </w:tc>
      </w:tr>
      <w:tr w:rsidR="004F7D82" w14:paraId="2656BD7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72ECE95" w14:textId="77777777" w:rsidR="004F7D82" w:rsidRDefault="004F7D82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7E0E7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BCF4B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C2DC4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4708D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E9B7A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F7162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DA32D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9E8D1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549F4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80" w:type="dxa"/>
            <w:gridSpan w:val="2"/>
          </w:tcPr>
          <w:p w14:paraId="0D73000B" w14:textId="77777777" w:rsidR="004F7D82" w:rsidRDefault="004F7D82">
            <w:pPr>
              <w:pStyle w:val="EMPTYCELLSTYLE"/>
            </w:pPr>
          </w:p>
        </w:tc>
        <w:tc>
          <w:tcPr>
            <w:tcW w:w="280" w:type="dxa"/>
          </w:tcPr>
          <w:p w14:paraId="0FD556C7" w14:textId="77777777" w:rsidR="004F7D82" w:rsidRDefault="004F7D82">
            <w:pPr>
              <w:pStyle w:val="EMPTYCELLSTYLE"/>
            </w:pPr>
          </w:p>
        </w:tc>
        <w:tc>
          <w:tcPr>
            <w:tcW w:w="340" w:type="dxa"/>
          </w:tcPr>
          <w:p w14:paraId="066ECD4A" w14:textId="77777777" w:rsidR="004F7D82" w:rsidRDefault="004F7D8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3C63DD0" w14:textId="77777777" w:rsidR="004F7D82" w:rsidRDefault="004F7D82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473E3BAA" w14:textId="77777777" w:rsidR="004F7D82" w:rsidRDefault="004F7D82">
            <w:pPr>
              <w:pStyle w:val="EMPTYCELLSTYLE"/>
            </w:pPr>
          </w:p>
        </w:tc>
        <w:tc>
          <w:tcPr>
            <w:tcW w:w="340" w:type="dxa"/>
          </w:tcPr>
          <w:p w14:paraId="3983C033" w14:textId="77777777" w:rsidR="004F7D82" w:rsidRDefault="004F7D82">
            <w:pPr>
              <w:pStyle w:val="EMPTYCELLSTYLE"/>
            </w:pPr>
          </w:p>
        </w:tc>
        <w:tc>
          <w:tcPr>
            <w:tcW w:w="80" w:type="dxa"/>
          </w:tcPr>
          <w:p w14:paraId="0E713D65" w14:textId="77777777" w:rsidR="004F7D82" w:rsidRDefault="004F7D82">
            <w:pPr>
              <w:pStyle w:val="EMPTYCELLSTYLE"/>
            </w:pPr>
          </w:p>
        </w:tc>
        <w:tc>
          <w:tcPr>
            <w:tcW w:w="680" w:type="dxa"/>
          </w:tcPr>
          <w:p w14:paraId="294D0F81" w14:textId="77777777" w:rsidR="004F7D82" w:rsidRDefault="004F7D8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C588A1A" w14:textId="77777777" w:rsidR="004F7D82" w:rsidRDefault="004F7D8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BB6D0CD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6F751BA4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7AB2543E" w14:textId="77777777" w:rsidR="004F7D82" w:rsidRDefault="004F7D82">
            <w:pPr>
              <w:pStyle w:val="EMPTYCELLSTYLE"/>
            </w:pPr>
          </w:p>
        </w:tc>
      </w:tr>
      <w:tr w:rsidR="004F7D82" w14:paraId="4CEEE1D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68B0650F" w14:textId="77777777" w:rsidR="004F7D82" w:rsidRDefault="004F7D82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221EBEE" w14:textId="77777777" w:rsidR="004F7D82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4F07C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Соціальний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захист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допомоги</w:t>
            </w:r>
            <w:proofErr w:type="spellEnd"/>
            <w:r>
              <w:rPr>
                <w:sz w:val="16"/>
              </w:rPr>
              <w:t xml:space="preserve"> на 2025-2027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ABBE3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28.06.2024р. №54-14VIII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6AA3D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50 336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DB788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6C049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50 336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EB8F3B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42 687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E294B0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EFE01" w14:textId="77777777" w:rsidR="004F7D82" w:rsidRDefault="00000000">
            <w:pPr>
              <w:ind w:right="60"/>
              <w:jc w:val="right"/>
            </w:pPr>
            <w:r>
              <w:rPr>
                <w:sz w:val="14"/>
              </w:rPr>
              <w:t>42 687</w:t>
            </w:r>
          </w:p>
        </w:tc>
        <w:tc>
          <w:tcPr>
            <w:tcW w:w="480" w:type="dxa"/>
            <w:gridSpan w:val="2"/>
          </w:tcPr>
          <w:p w14:paraId="16132C94" w14:textId="77777777" w:rsidR="004F7D82" w:rsidRDefault="004F7D82">
            <w:pPr>
              <w:pStyle w:val="EMPTYCELLSTYLE"/>
            </w:pPr>
          </w:p>
        </w:tc>
        <w:tc>
          <w:tcPr>
            <w:tcW w:w="280" w:type="dxa"/>
          </w:tcPr>
          <w:p w14:paraId="78A1F6CA" w14:textId="77777777" w:rsidR="004F7D82" w:rsidRDefault="004F7D82">
            <w:pPr>
              <w:pStyle w:val="EMPTYCELLSTYLE"/>
            </w:pPr>
          </w:p>
        </w:tc>
        <w:tc>
          <w:tcPr>
            <w:tcW w:w="340" w:type="dxa"/>
          </w:tcPr>
          <w:p w14:paraId="78859918" w14:textId="77777777" w:rsidR="004F7D82" w:rsidRDefault="004F7D8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84F1558" w14:textId="77777777" w:rsidR="004F7D82" w:rsidRDefault="004F7D82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4CF2B2E6" w14:textId="77777777" w:rsidR="004F7D82" w:rsidRDefault="004F7D82">
            <w:pPr>
              <w:pStyle w:val="EMPTYCELLSTYLE"/>
            </w:pPr>
          </w:p>
        </w:tc>
        <w:tc>
          <w:tcPr>
            <w:tcW w:w="340" w:type="dxa"/>
          </w:tcPr>
          <w:p w14:paraId="15C60AE8" w14:textId="77777777" w:rsidR="004F7D82" w:rsidRDefault="004F7D82">
            <w:pPr>
              <w:pStyle w:val="EMPTYCELLSTYLE"/>
            </w:pPr>
          </w:p>
        </w:tc>
        <w:tc>
          <w:tcPr>
            <w:tcW w:w="80" w:type="dxa"/>
          </w:tcPr>
          <w:p w14:paraId="699D2897" w14:textId="77777777" w:rsidR="004F7D82" w:rsidRDefault="004F7D82">
            <w:pPr>
              <w:pStyle w:val="EMPTYCELLSTYLE"/>
            </w:pPr>
          </w:p>
        </w:tc>
        <w:tc>
          <w:tcPr>
            <w:tcW w:w="680" w:type="dxa"/>
          </w:tcPr>
          <w:p w14:paraId="4D2B1F8B" w14:textId="77777777" w:rsidR="004F7D82" w:rsidRDefault="004F7D8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A65E68D" w14:textId="77777777" w:rsidR="004F7D82" w:rsidRDefault="004F7D8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24A548B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7899F723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45AB0515" w14:textId="77777777" w:rsidR="004F7D82" w:rsidRDefault="004F7D82">
            <w:pPr>
              <w:pStyle w:val="EMPTYCELLSTYLE"/>
            </w:pPr>
          </w:p>
        </w:tc>
      </w:tr>
      <w:tr w:rsidR="004F7D82" w14:paraId="1E380E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35B3F44" w14:textId="77777777" w:rsidR="004F7D82" w:rsidRDefault="004F7D82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6C9BA" w14:textId="77777777" w:rsidR="004F7D82" w:rsidRDefault="004F7D82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5BCFC" w14:textId="77777777" w:rsidR="004F7D82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FF647" w14:textId="77777777" w:rsidR="004F7D82" w:rsidRDefault="004F7D82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C7B665" w14:textId="77777777" w:rsidR="004F7D82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50 336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AD07CD" w14:textId="77777777" w:rsidR="004F7D82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110569" w14:textId="77777777" w:rsidR="004F7D82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50 336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0960FD" w14:textId="77777777" w:rsidR="004F7D82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42 687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DAAD91" w14:textId="77777777" w:rsidR="004F7D82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415D7B" w14:textId="77777777" w:rsidR="004F7D82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42 687</w:t>
            </w:r>
          </w:p>
        </w:tc>
        <w:tc>
          <w:tcPr>
            <w:tcW w:w="480" w:type="dxa"/>
            <w:gridSpan w:val="2"/>
          </w:tcPr>
          <w:p w14:paraId="56AC0E4D" w14:textId="77777777" w:rsidR="004F7D82" w:rsidRDefault="004F7D82">
            <w:pPr>
              <w:pStyle w:val="EMPTYCELLSTYLE"/>
            </w:pPr>
          </w:p>
        </w:tc>
        <w:tc>
          <w:tcPr>
            <w:tcW w:w="280" w:type="dxa"/>
          </w:tcPr>
          <w:p w14:paraId="21AD78EA" w14:textId="77777777" w:rsidR="004F7D82" w:rsidRDefault="004F7D82">
            <w:pPr>
              <w:pStyle w:val="EMPTYCELLSTYLE"/>
            </w:pPr>
          </w:p>
        </w:tc>
        <w:tc>
          <w:tcPr>
            <w:tcW w:w="340" w:type="dxa"/>
          </w:tcPr>
          <w:p w14:paraId="170473CA" w14:textId="77777777" w:rsidR="004F7D82" w:rsidRDefault="004F7D82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0DACA80" w14:textId="77777777" w:rsidR="004F7D82" w:rsidRDefault="004F7D82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4975A3C" w14:textId="77777777" w:rsidR="004F7D82" w:rsidRDefault="004F7D82">
            <w:pPr>
              <w:pStyle w:val="EMPTYCELLSTYLE"/>
            </w:pPr>
          </w:p>
        </w:tc>
        <w:tc>
          <w:tcPr>
            <w:tcW w:w="340" w:type="dxa"/>
          </w:tcPr>
          <w:p w14:paraId="3D6D5915" w14:textId="77777777" w:rsidR="004F7D82" w:rsidRDefault="004F7D82">
            <w:pPr>
              <w:pStyle w:val="EMPTYCELLSTYLE"/>
            </w:pPr>
          </w:p>
        </w:tc>
        <w:tc>
          <w:tcPr>
            <w:tcW w:w="80" w:type="dxa"/>
          </w:tcPr>
          <w:p w14:paraId="26FF57B1" w14:textId="77777777" w:rsidR="004F7D82" w:rsidRDefault="004F7D82">
            <w:pPr>
              <w:pStyle w:val="EMPTYCELLSTYLE"/>
            </w:pPr>
          </w:p>
        </w:tc>
        <w:tc>
          <w:tcPr>
            <w:tcW w:w="680" w:type="dxa"/>
          </w:tcPr>
          <w:p w14:paraId="2CD3EBB5" w14:textId="77777777" w:rsidR="004F7D82" w:rsidRDefault="004F7D82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9064064" w14:textId="77777777" w:rsidR="004F7D82" w:rsidRDefault="004F7D8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FE11AA9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59C8B988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04828514" w14:textId="77777777" w:rsidR="004F7D82" w:rsidRDefault="004F7D82">
            <w:pPr>
              <w:pStyle w:val="EMPTYCELLSTYLE"/>
            </w:pPr>
          </w:p>
        </w:tc>
      </w:tr>
      <w:tr w:rsidR="004F7D82" w14:paraId="4506D95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7952EF1" w14:textId="77777777" w:rsidR="004F7D82" w:rsidRDefault="004F7D82">
            <w:pPr>
              <w:pStyle w:val="EMPTYCELLSTYLE"/>
            </w:pPr>
          </w:p>
        </w:tc>
        <w:tc>
          <w:tcPr>
            <w:tcW w:w="14940" w:type="dxa"/>
            <w:gridSpan w:val="5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6BD33" w14:textId="77777777" w:rsidR="004F7D82" w:rsidRDefault="00000000">
            <w:r>
              <w:t xml:space="preserve">10.2.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2026-2028 роках:</w:t>
            </w:r>
          </w:p>
        </w:tc>
        <w:tc>
          <w:tcPr>
            <w:tcW w:w="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052BB7" w14:textId="77777777" w:rsidR="004F7D82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80" w:type="dxa"/>
          </w:tcPr>
          <w:p w14:paraId="3D6ACB52" w14:textId="77777777" w:rsidR="004F7D82" w:rsidRDefault="004F7D82">
            <w:pPr>
              <w:pStyle w:val="EMPTYCELLSTYLE"/>
            </w:pPr>
          </w:p>
        </w:tc>
      </w:tr>
      <w:tr w:rsidR="004F7D82" w14:paraId="293E8A5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2CC9C33" w14:textId="77777777" w:rsidR="004F7D82" w:rsidRDefault="004F7D82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0FD7" w14:textId="77777777" w:rsidR="004F7D82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9979A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9C962" w14:textId="77777777" w:rsidR="004F7D82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F97A9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(проект)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9E6D0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3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8B125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80" w:type="dxa"/>
          </w:tcPr>
          <w:p w14:paraId="2290D4C0" w14:textId="77777777" w:rsidR="004F7D82" w:rsidRDefault="004F7D82">
            <w:pPr>
              <w:pStyle w:val="EMPTYCELLSTYLE"/>
            </w:pPr>
          </w:p>
        </w:tc>
      </w:tr>
      <w:tr w:rsidR="004F7D82" w14:paraId="5DD02B0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F4DF51C" w14:textId="77777777" w:rsidR="004F7D82" w:rsidRDefault="004F7D82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11447" w14:textId="77777777" w:rsidR="004F7D82" w:rsidRDefault="004F7D82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3D138" w14:textId="77777777" w:rsidR="004F7D82" w:rsidRDefault="004F7D82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E1AA0" w14:textId="77777777" w:rsidR="004F7D82" w:rsidRDefault="004F7D82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03854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BDF0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C8EB5" w14:textId="77777777" w:rsidR="004F7D82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B8C85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AB132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C8DB4" w14:textId="77777777" w:rsidR="004F7D82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4F141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833A9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2CD8F" w14:textId="77777777" w:rsidR="004F7D82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(10 + 11)</w:t>
            </w:r>
          </w:p>
        </w:tc>
        <w:tc>
          <w:tcPr>
            <w:tcW w:w="380" w:type="dxa"/>
          </w:tcPr>
          <w:p w14:paraId="42E4C7C2" w14:textId="77777777" w:rsidR="004F7D82" w:rsidRDefault="004F7D82">
            <w:pPr>
              <w:pStyle w:val="EMPTYCELLSTYLE"/>
            </w:pPr>
          </w:p>
        </w:tc>
      </w:tr>
      <w:tr w:rsidR="004F7D82" w14:paraId="2AE2DCB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60F854F" w14:textId="77777777" w:rsidR="004F7D82" w:rsidRDefault="004F7D82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9F266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36EE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9164F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9CA56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425D2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BEEA9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FAF86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D7143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ED90E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9AD07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FAF32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10035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72B1D26F" w14:textId="77777777" w:rsidR="004F7D82" w:rsidRDefault="004F7D82">
            <w:pPr>
              <w:pStyle w:val="EMPTYCELLSTYLE"/>
            </w:pPr>
          </w:p>
        </w:tc>
      </w:tr>
      <w:tr w:rsidR="004F7D82" w14:paraId="5548E83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5C3A4400" w14:textId="77777777" w:rsidR="004F7D82" w:rsidRDefault="004F7D82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24FA6F1" w14:textId="77777777" w:rsidR="004F7D82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43775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Соціальний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захист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допомоги</w:t>
            </w:r>
            <w:proofErr w:type="spellEnd"/>
            <w:r>
              <w:rPr>
                <w:sz w:val="16"/>
              </w:rPr>
              <w:t xml:space="preserve"> на 2025-2027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0370D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28.06.2024р. №54-14VIII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CECBB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64 608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270EA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229693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64 608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F76FE0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45 206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BC27B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0EE49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45 206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214E6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8A61B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92F88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380" w:type="dxa"/>
          </w:tcPr>
          <w:p w14:paraId="3A512017" w14:textId="77777777" w:rsidR="004F7D82" w:rsidRDefault="004F7D82">
            <w:pPr>
              <w:pStyle w:val="EMPTYCELLSTYLE"/>
            </w:pPr>
          </w:p>
        </w:tc>
      </w:tr>
      <w:tr w:rsidR="004F7D82" w14:paraId="723A48D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6901B2B0" w14:textId="77777777" w:rsidR="004F7D82" w:rsidRDefault="004F7D82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130FDEE" w14:textId="77777777" w:rsidR="004F7D82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A4DD4" w14:textId="77777777" w:rsidR="004F7D82" w:rsidRDefault="00000000">
            <w:pPr>
              <w:ind w:left="60"/>
            </w:pPr>
            <w:proofErr w:type="spellStart"/>
            <w:r>
              <w:rPr>
                <w:sz w:val="16"/>
              </w:rPr>
              <w:t>Програма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Соціальний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захист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допомоги</w:t>
            </w:r>
            <w:proofErr w:type="spellEnd"/>
            <w:r>
              <w:rPr>
                <w:sz w:val="16"/>
              </w:rPr>
              <w:t xml:space="preserve"> на 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8AAF7" w14:textId="77777777" w:rsidR="004F7D82" w:rsidRDefault="00000000">
            <w:pPr>
              <w:ind w:left="60"/>
            </w:pPr>
            <w:proofErr w:type="spellStart"/>
            <w:proofErr w:type="gram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сісії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28.07.2025р. №69-18/VIII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388B8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0BD28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577DB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3DB9C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CBB5A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C30B5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54E65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47 601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6D4CD7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986E9" w14:textId="77777777" w:rsidR="004F7D82" w:rsidRDefault="00000000">
            <w:pPr>
              <w:ind w:right="60"/>
              <w:jc w:val="right"/>
            </w:pPr>
            <w:r>
              <w:rPr>
                <w:sz w:val="16"/>
              </w:rPr>
              <w:t>47 601</w:t>
            </w:r>
          </w:p>
        </w:tc>
        <w:tc>
          <w:tcPr>
            <w:tcW w:w="380" w:type="dxa"/>
          </w:tcPr>
          <w:p w14:paraId="5E2951F7" w14:textId="77777777" w:rsidR="004F7D82" w:rsidRDefault="004F7D82">
            <w:pPr>
              <w:pStyle w:val="EMPTYCELLSTYLE"/>
            </w:pPr>
          </w:p>
        </w:tc>
      </w:tr>
      <w:tr w:rsidR="004F7D82" w14:paraId="23AB2F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10977B0" w14:textId="77777777" w:rsidR="004F7D82" w:rsidRDefault="004F7D82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16019" w14:textId="77777777" w:rsidR="004F7D82" w:rsidRDefault="004F7D82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06BA9" w14:textId="77777777" w:rsidR="004F7D82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EFE4B" w14:textId="77777777" w:rsidR="004F7D82" w:rsidRDefault="004F7D82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6E8386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64 608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B88452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B9130E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64 608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CF50C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45 206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1BBF4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C45D60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45 206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F0EA2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47 601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11FC3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C5D8D" w14:textId="77777777" w:rsidR="004F7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47 601</w:t>
            </w:r>
          </w:p>
        </w:tc>
        <w:tc>
          <w:tcPr>
            <w:tcW w:w="380" w:type="dxa"/>
          </w:tcPr>
          <w:p w14:paraId="702DAF4E" w14:textId="77777777" w:rsidR="004F7D82" w:rsidRDefault="004F7D82">
            <w:pPr>
              <w:pStyle w:val="EMPTYCELLSTYLE"/>
            </w:pPr>
          </w:p>
        </w:tc>
      </w:tr>
      <w:tr w:rsidR="004F7D82" w14:paraId="2E649E2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942B9CB" w14:textId="77777777" w:rsidR="004F7D82" w:rsidRDefault="004F7D82">
            <w:pPr>
              <w:pStyle w:val="EMPTYCELLSTYLE"/>
            </w:pPr>
          </w:p>
        </w:tc>
        <w:tc>
          <w:tcPr>
            <w:tcW w:w="14600" w:type="dxa"/>
            <w:gridSpan w:val="5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EA79F" w14:textId="77777777" w:rsidR="004F7D82" w:rsidRDefault="00000000">
            <w:r>
              <w:rPr>
                <w:b/>
              </w:rPr>
              <w:t xml:space="preserve">11. </w:t>
            </w:r>
            <w:proofErr w:type="spellStart"/>
            <w:r>
              <w:rPr>
                <w:b/>
              </w:rPr>
              <w:t>Перелік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обсяги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проєктів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програм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які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виконуються</w:t>
            </w:r>
            <w:proofErr w:type="spellEnd"/>
            <w:r>
              <w:rPr>
                <w:b/>
              </w:rPr>
              <w:t xml:space="preserve"> в межах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2024 - 2028 роках</w:t>
            </w: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D13070" w14:textId="77777777" w:rsidR="004F7D82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220" w:type="dxa"/>
            <w:gridSpan w:val="2"/>
          </w:tcPr>
          <w:p w14:paraId="533C22EF" w14:textId="77777777" w:rsidR="004F7D82" w:rsidRDefault="004F7D8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5151A8B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55A819AA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2CED806D" w14:textId="77777777" w:rsidR="004F7D82" w:rsidRDefault="004F7D82">
            <w:pPr>
              <w:pStyle w:val="EMPTYCELLSTYLE"/>
            </w:pPr>
          </w:p>
        </w:tc>
      </w:tr>
      <w:tr w:rsidR="004F7D82" w14:paraId="06148F13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65132B3B" w14:textId="77777777" w:rsidR="004F7D82" w:rsidRDefault="004F7D82">
            <w:pPr>
              <w:pStyle w:val="EMPTYCELLSTYLE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E6F12" w14:textId="77777777" w:rsidR="004F7D82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5240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7C9F3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20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B42E6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Унікальний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ідентифікатор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128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2404F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Період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реалізації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початку і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завершення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9C681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Загальна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вартість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550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1185C" w14:textId="77777777" w:rsidR="004F7D8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спрямованих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реалізацію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t xml:space="preserve"> у</w:t>
            </w:r>
          </w:p>
        </w:tc>
        <w:tc>
          <w:tcPr>
            <w:tcW w:w="220" w:type="dxa"/>
            <w:gridSpan w:val="2"/>
          </w:tcPr>
          <w:p w14:paraId="21803E91" w14:textId="77777777" w:rsidR="004F7D82" w:rsidRDefault="004F7D8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FECFC8B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51A13F5B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32085E40" w14:textId="77777777" w:rsidR="004F7D82" w:rsidRDefault="004F7D82">
            <w:pPr>
              <w:pStyle w:val="EMPTYCELLSTYLE"/>
            </w:pPr>
          </w:p>
        </w:tc>
      </w:tr>
      <w:tr w:rsidR="004F7D82" w14:paraId="35466E4F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20" w:type="dxa"/>
          </w:tcPr>
          <w:p w14:paraId="5DC18CDD" w14:textId="77777777" w:rsidR="004F7D82" w:rsidRDefault="004F7D82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5E6A1" w14:textId="77777777" w:rsidR="004F7D82" w:rsidRDefault="004F7D82">
            <w:pPr>
              <w:pStyle w:val="EMPTYCELLSTYLE"/>
            </w:pPr>
          </w:p>
        </w:tc>
        <w:tc>
          <w:tcPr>
            <w:tcW w:w="524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DA15A" w14:textId="77777777" w:rsidR="004F7D82" w:rsidRDefault="004F7D82">
            <w:pPr>
              <w:pStyle w:val="EMPTYCELLSTYLE"/>
            </w:pPr>
          </w:p>
        </w:tc>
        <w:tc>
          <w:tcPr>
            <w:tcW w:w="208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3E4FE" w14:textId="77777777" w:rsidR="004F7D82" w:rsidRDefault="004F7D82">
            <w:pPr>
              <w:pStyle w:val="EMPTYCELLSTYLE"/>
            </w:pPr>
          </w:p>
        </w:tc>
        <w:tc>
          <w:tcPr>
            <w:tcW w:w="128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4C24E" w14:textId="77777777" w:rsidR="004F7D82" w:rsidRDefault="004F7D82">
            <w:pPr>
              <w:pStyle w:val="EMPTYCELLSTYLE"/>
            </w:pPr>
          </w:p>
        </w:tc>
        <w:tc>
          <w:tcPr>
            <w:tcW w:w="11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F28F7" w14:textId="77777777" w:rsidR="004F7D82" w:rsidRDefault="004F7D82">
            <w:pPr>
              <w:pStyle w:val="EMPTYCELLSTYLE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36486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42586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04C09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1E49D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C31BB" w14:textId="77777777" w:rsidR="004F7D82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220" w:type="dxa"/>
            <w:gridSpan w:val="2"/>
          </w:tcPr>
          <w:p w14:paraId="542C8C7A" w14:textId="77777777" w:rsidR="004F7D82" w:rsidRDefault="004F7D8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C161157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05A41B76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03BE4414" w14:textId="77777777" w:rsidR="004F7D82" w:rsidRDefault="004F7D82">
            <w:pPr>
              <w:pStyle w:val="EMPTYCELLSTYLE"/>
            </w:pPr>
          </w:p>
        </w:tc>
      </w:tr>
      <w:tr w:rsidR="004F7D82" w14:paraId="7D16D1D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A02ABA2" w14:textId="77777777" w:rsidR="004F7D82" w:rsidRDefault="004F7D82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F4504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751CA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99A16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90075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4066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A7639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65B93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3DB56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25047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E8C22" w14:textId="77777777" w:rsidR="004F7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20" w:type="dxa"/>
            <w:gridSpan w:val="2"/>
          </w:tcPr>
          <w:p w14:paraId="5342D41C" w14:textId="77777777" w:rsidR="004F7D82" w:rsidRDefault="004F7D8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5D01541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5ACC4BB5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6A814A93" w14:textId="77777777" w:rsidR="004F7D82" w:rsidRDefault="004F7D82">
            <w:pPr>
              <w:pStyle w:val="EMPTYCELLSTYLE"/>
            </w:pPr>
          </w:p>
        </w:tc>
      </w:tr>
      <w:tr w:rsidR="004F7D82" w14:paraId="3B9486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F7D79F9" w14:textId="77777777" w:rsidR="004F7D82" w:rsidRDefault="004F7D82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D474F" w14:textId="77777777" w:rsidR="004F7D82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5734B" w14:textId="77777777" w:rsidR="004F7D82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4FD08" w14:textId="77777777" w:rsidR="004F7D82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BEE40" w14:textId="77777777" w:rsidR="004F7D82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FFEFF" w14:textId="77777777" w:rsidR="004F7D82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0625EC" w14:textId="77777777" w:rsidR="004F7D82" w:rsidRDefault="004F7D82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E9ABCD" w14:textId="77777777" w:rsidR="004F7D82" w:rsidRDefault="004F7D82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707B83" w14:textId="77777777" w:rsidR="004F7D82" w:rsidRDefault="004F7D82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3F3898" w14:textId="77777777" w:rsidR="004F7D82" w:rsidRDefault="004F7D82">
            <w:pPr>
              <w:ind w:right="60"/>
              <w:jc w:val="right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6AEE31" w14:textId="77777777" w:rsidR="004F7D82" w:rsidRDefault="004F7D82">
            <w:pPr>
              <w:ind w:right="60"/>
              <w:jc w:val="right"/>
            </w:pPr>
          </w:p>
        </w:tc>
        <w:tc>
          <w:tcPr>
            <w:tcW w:w="220" w:type="dxa"/>
            <w:gridSpan w:val="2"/>
          </w:tcPr>
          <w:p w14:paraId="4840B8E0" w14:textId="77777777" w:rsidR="004F7D82" w:rsidRDefault="004F7D8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6013281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26FB637E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1524B084" w14:textId="77777777" w:rsidR="004F7D82" w:rsidRDefault="004F7D82">
            <w:pPr>
              <w:pStyle w:val="EMPTYCELLSTYLE"/>
            </w:pPr>
          </w:p>
        </w:tc>
      </w:tr>
      <w:tr w:rsidR="004F7D82" w14:paraId="7ED4054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20" w:type="dxa"/>
          </w:tcPr>
          <w:p w14:paraId="4BF21E34" w14:textId="77777777" w:rsidR="004F7D82" w:rsidRDefault="004F7D82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D9AFE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47AFBD8B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3C074AF9" w14:textId="77777777" w:rsidR="004F7D82" w:rsidRDefault="004F7D82">
            <w:pPr>
              <w:pStyle w:val="EMPTYCELLSTYLE"/>
            </w:pPr>
          </w:p>
        </w:tc>
      </w:tr>
      <w:tr w:rsidR="004F7D82" w14:paraId="0B25387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26DA5D71" w14:textId="77777777" w:rsidR="004F7D82" w:rsidRDefault="004F7D82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223F6ED3" w14:textId="77777777" w:rsidR="004F7D82" w:rsidRDefault="004F7D82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768B6605" w14:textId="77777777" w:rsidR="004F7D82" w:rsidRDefault="004F7D82">
            <w:pPr>
              <w:pStyle w:val="EMPTYCELLSTYLE"/>
            </w:pPr>
          </w:p>
        </w:tc>
        <w:tc>
          <w:tcPr>
            <w:tcW w:w="1400" w:type="dxa"/>
            <w:gridSpan w:val="7"/>
          </w:tcPr>
          <w:p w14:paraId="5CD5D80F" w14:textId="77777777" w:rsidR="004F7D82" w:rsidRDefault="004F7D82">
            <w:pPr>
              <w:pStyle w:val="EMPTYCELLSTYLE"/>
            </w:pPr>
          </w:p>
        </w:tc>
        <w:tc>
          <w:tcPr>
            <w:tcW w:w="4460" w:type="dxa"/>
            <w:gridSpan w:val="23"/>
          </w:tcPr>
          <w:p w14:paraId="12CE963D" w14:textId="77777777" w:rsidR="004F7D82" w:rsidRDefault="004F7D82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1A664D06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61A58EC2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27628F6E" w14:textId="77777777" w:rsidR="004F7D82" w:rsidRDefault="004F7D82">
            <w:pPr>
              <w:pStyle w:val="EMPTYCELLSTYLE"/>
            </w:pPr>
          </w:p>
        </w:tc>
      </w:tr>
      <w:tr w:rsidR="004F7D82" w14:paraId="4D37D29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DF40E57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6E2AC" w14:textId="77777777" w:rsidR="004F7D82" w:rsidRDefault="00000000">
            <w:r>
              <w:rPr>
                <w:b/>
              </w:rPr>
              <w:t xml:space="preserve">12. </w:t>
            </w:r>
            <w:proofErr w:type="spellStart"/>
            <w:r>
              <w:rPr>
                <w:b/>
              </w:rPr>
              <w:t>Аналіз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досягнутих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внаслідок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необхідність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передбачення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за бюджетною </w:t>
            </w:r>
            <w:proofErr w:type="spellStart"/>
            <w:r>
              <w:rPr>
                <w:b/>
              </w:rPr>
              <w:t>програмою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0" w:type="dxa"/>
          </w:tcPr>
          <w:p w14:paraId="7CC28366" w14:textId="77777777" w:rsidR="004F7D82" w:rsidRDefault="004F7D82">
            <w:pPr>
              <w:pStyle w:val="EMPTYCELLSTYLE"/>
            </w:pPr>
          </w:p>
        </w:tc>
      </w:tr>
      <w:tr w:rsidR="004F7D82" w14:paraId="4C6025B3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7197ED42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5F276" w14:textId="77777777" w:rsidR="004F7D82" w:rsidRDefault="00000000">
            <w:r>
              <w:t xml:space="preserve">12.1.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необхідності</w:t>
            </w:r>
            <w:proofErr w:type="spellEnd"/>
            <w:r>
              <w:t xml:space="preserve"> </w:t>
            </w:r>
            <w:proofErr w:type="spellStart"/>
            <w:r>
              <w:t>передбачення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2026–2028 роки.</w:t>
            </w:r>
          </w:p>
        </w:tc>
        <w:tc>
          <w:tcPr>
            <w:tcW w:w="380" w:type="dxa"/>
          </w:tcPr>
          <w:p w14:paraId="03E391E1" w14:textId="77777777" w:rsidR="004F7D82" w:rsidRDefault="004F7D82">
            <w:pPr>
              <w:pStyle w:val="EMPTYCELLSTYLE"/>
            </w:pPr>
          </w:p>
        </w:tc>
      </w:tr>
      <w:tr w:rsidR="004F7D82" w14:paraId="17FDA30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1F933060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CB39F60" w14:textId="77777777" w:rsidR="004F7D82" w:rsidRDefault="00000000">
            <w:pPr>
              <w:spacing w:after="200"/>
              <w:jc w:val="both"/>
            </w:pPr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постраждали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Чорнобильської</w:t>
            </w:r>
            <w:proofErr w:type="spellEnd"/>
            <w:r>
              <w:t xml:space="preserve"> </w:t>
            </w:r>
            <w:proofErr w:type="spellStart"/>
            <w:r>
              <w:t>катастрофи</w:t>
            </w:r>
            <w:proofErr w:type="spellEnd"/>
            <w:r>
              <w:t xml:space="preserve">,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безоплатного</w:t>
            </w:r>
            <w:proofErr w:type="spellEnd"/>
            <w:r>
              <w:t xml:space="preserve">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ліків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, </w:t>
            </w:r>
            <w:proofErr w:type="spellStart"/>
            <w:r>
              <w:t>безоплатного</w:t>
            </w:r>
            <w:proofErr w:type="spellEnd"/>
            <w:r>
              <w:t xml:space="preserve"> </w:t>
            </w:r>
            <w:proofErr w:type="spellStart"/>
            <w:r>
              <w:t>зубопротезування</w:t>
            </w:r>
            <w:proofErr w:type="spellEnd"/>
            <w:r>
              <w:t xml:space="preserve"> та </w:t>
            </w:r>
            <w:proofErr w:type="spellStart"/>
            <w:r>
              <w:t>забезпечення</w:t>
            </w:r>
            <w:proofErr w:type="spellEnd"/>
            <w:r>
              <w:t xml:space="preserve"> продуктами </w:t>
            </w:r>
            <w:proofErr w:type="spellStart"/>
            <w:r>
              <w:t>харчування</w:t>
            </w:r>
            <w:proofErr w:type="spellEnd"/>
            <w:r>
              <w:t xml:space="preserve">"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планових</w:t>
            </w:r>
            <w:proofErr w:type="spellEnd"/>
            <w:r>
              <w:t xml:space="preserve"> </w:t>
            </w:r>
            <w:proofErr w:type="spellStart"/>
            <w:r>
              <w:t>асигнувань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розраховувався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визначеної</w:t>
            </w:r>
            <w:proofErr w:type="spellEnd"/>
            <w:r>
              <w:t xml:space="preserve"> потреби</w:t>
            </w:r>
          </w:p>
        </w:tc>
        <w:tc>
          <w:tcPr>
            <w:tcW w:w="380" w:type="dxa"/>
          </w:tcPr>
          <w:p w14:paraId="41F6112C" w14:textId="77777777" w:rsidR="004F7D82" w:rsidRDefault="004F7D82">
            <w:pPr>
              <w:pStyle w:val="EMPTYCELLSTYLE"/>
            </w:pPr>
          </w:p>
        </w:tc>
      </w:tr>
      <w:tr w:rsidR="004F7D82" w14:paraId="405BDA7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7863CF14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C316C" w14:textId="77777777" w:rsidR="004F7D82" w:rsidRDefault="00000000">
            <w:r>
              <w:t xml:space="preserve">12.2.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та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>.</w:t>
            </w:r>
          </w:p>
        </w:tc>
        <w:tc>
          <w:tcPr>
            <w:tcW w:w="380" w:type="dxa"/>
          </w:tcPr>
          <w:p w14:paraId="76D0B926" w14:textId="77777777" w:rsidR="004F7D82" w:rsidRDefault="004F7D82">
            <w:pPr>
              <w:pStyle w:val="EMPTYCELLSTYLE"/>
            </w:pPr>
          </w:p>
        </w:tc>
      </w:tr>
      <w:tr w:rsidR="004F7D82" w14:paraId="63A136B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ED9FF00" w14:textId="77777777" w:rsidR="004F7D82" w:rsidRDefault="004F7D82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C1853B4" w14:textId="77777777" w:rsidR="004F7D82" w:rsidRDefault="004F7D82">
            <w:pPr>
              <w:spacing w:after="200"/>
              <w:jc w:val="both"/>
            </w:pPr>
          </w:p>
        </w:tc>
        <w:tc>
          <w:tcPr>
            <w:tcW w:w="380" w:type="dxa"/>
          </w:tcPr>
          <w:p w14:paraId="3C4FFCC7" w14:textId="77777777" w:rsidR="004F7D82" w:rsidRDefault="004F7D82">
            <w:pPr>
              <w:pStyle w:val="EMPTYCELLSTYLE"/>
            </w:pPr>
          </w:p>
        </w:tc>
      </w:tr>
      <w:tr w:rsidR="004F7D82" w14:paraId="413CC2E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3ABCA47B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71FEDDA5" w14:textId="77777777" w:rsidR="004F7D82" w:rsidRDefault="004F7D82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5989F069" w14:textId="77777777" w:rsidR="004F7D82" w:rsidRDefault="004F7D82">
            <w:pPr>
              <w:pStyle w:val="EMPTYCELLSTYLE"/>
            </w:pPr>
          </w:p>
        </w:tc>
        <w:tc>
          <w:tcPr>
            <w:tcW w:w="1400" w:type="dxa"/>
            <w:gridSpan w:val="7"/>
          </w:tcPr>
          <w:p w14:paraId="1BD8D486" w14:textId="77777777" w:rsidR="004F7D82" w:rsidRDefault="004F7D82">
            <w:pPr>
              <w:pStyle w:val="EMPTYCELLSTYLE"/>
            </w:pPr>
          </w:p>
        </w:tc>
        <w:tc>
          <w:tcPr>
            <w:tcW w:w="4460" w:type="dxa"/>
            <w:gridSpan w:val="23"/>
          </w:tcPr>
          <w:p w14:paraId="685DCD21" w14:textId="77777777" w:rsidR="004F7D82" w:rsidRDefault="004F7D82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71934A85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3A9EC0DC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77598B2A" w14:textId="77777777" w:rsidR="004F7D82" w:rsidRDefault="004F7D82">
            <w:pPr>
              <w:pStyle w:val="EMPTYCELLSTYLE"/>
            </w:pPr>
          </w:p>
        </w:tc>
      </w:tr>
      <w:tr w:rsidR="004F7D82" w14:paraId="5A2433C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530D8FC0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4A509A4E" w14:textId="77777777" w:rsidR="004F7D82" w:rsidRDefault="004F7D82">
            <w:pPr>
              <w:pStyle w:val="EMPTYCELLSTYLE"/>
            </w:pPr>
          </w:p>
        </w:tc>
        <w:tc>
          <w:tcPr>
            <w:tcW w:w="74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C8F36" w14:textId="77777777" w:rsidR="004F7D82" w:rsidRDefault="00000000">
            <w:pPr>
              <w:ind w:right="60"/>
            </w:pPr>
            <w:proofErr w:type="spellStart"/>
            <w:r>
              <w:rPr>
                <w:b/>
                <w:sz w:val="16"/>
              </w:rPr>
              <w:t>Сільський</w:t>
            </w:r>
            <w:proofErr w:type="spellEnd"/>
            <w:r>
              <w:rPr>
                <w:b/>
                <w:sz w:val="16"/>
              </w:rPr>
              <w:t xml:space="preserve"> голова</w:t>
            </w:r>
          </w:p>
        </w:tc>
        <w:tc>
          <w:tcPr>
            <w:tcW w:w="1400" w:type="dxa"/>
            <w:gridSpan w:val="7"/>
          </w:tcPr>
          <w:p w14:paraId="5B4EBB2B" w14:textId="77777777" w:rsidR="004F7D82" w:rsidRDefault="004F7D82">
            <w:pPr>
              <w:pStyle w:val="EMPTYCELLSTYLE"/>
            </w:pPr>
          </w:p>
        </w:tc>
        <w:tc>
          <w:tcPr>
            <w:tcW w:w="44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F556E" w14:textId="77777777" w:rsidR="004F7D82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660" w:type="dxa"/>
            <w:gridSpan w:val="8"/>
          </w:tcPr>
          <w:p w14:paraId="282D63FC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70617A4F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669E18A4" w14:textId="77777777" w:rsidR="004F7D82" w:rsidRDefault="004F7D82">
            <w:pPr>
              <w:pStyle w:val="EMPTYCELLSTYLE"/>
            </w:pPr>
          </w:p>
        </w:tc>
      </w:tr>
      <w:tr w:rsidR="004F7D82" w14:paraId="7E90C37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39E432B7" w14:textId="77777777" w:rsidR="004F7D82" w:rsidRDefault="004F7D82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027A57E6" w14:textId="77777777" w:rsidR="004F7D82" w:rsidRDefault="004F7D82">
            <w:pPr>
              <w:pStyle w:val="EMPTYCELLSTYLE"/>
            </w:pPr>
          </w:p>
        </w:tc>
        <w:tc>
          <w:tcPr>
            <w:tcW w:w="74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AB59F" w14:textId="77777777" w:rsidR="004F7D82" w:rsidRDefault="004F7D82">
            <w:pPr>
              <w:pStyle w:val="EMPTYCELLSTYLE"/>
            </w:pPr>
          </w:p>
        </w:tc>
        <w:tc>
          <w:tcPr>
            <w:tcW w:w="140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66EE8" w14:textId="77777777" w:rsidR="004F7D8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60" w:type="dxa"/>
            <w:gridSpan w:val="2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9721A" w14:textId="77777777" w:rsidR="004F7D82" w:rsidRDefault="00000000">
            <w:pPr>
              <w:jc w:val="center"/>
            </w:pP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 xml:space="preserve"> ПРІЗВИЩЕ</w:t>
            </w:r>
          </w:p>
        </w:tc>
        <w:tc>
          <w:tcPr>
            <w:tcW w:w="1660" w:type="dxa"/>
            <w:gridSpan w:val="8"/>
          </w:tcPr>
          <w:p w14:paraId="5F5B35A5" w14:textId="77777777" w:rsidR="004F7D82" w:rsidRDefault="004F7D82">
            <w:pPr>
              <w:pStyle w:val="EMPTYCELLSTYLE"/>
            </w:pPr>
          </w:p>
        </w:tc>
        <w:tc>
          <w:tcPr>
            <w:tcW w:w="40" w:type="dxa"/>
          </w:tcPr>
          <w:p w14:paraId="4925F1DA" w14:textId="77777777" w:rsidR="004F7D82" w:rsidRDefault="004F7D82">
            <w:pPr>
              <w:pStyle w:val="EMPTYCELLSTYLE"/>
            </w:pPr>
          </w:p>
        </w:tc>
        <w:tc>
          <w:tcPr>
            <w:tcW w:w="380" w:type="dxa"/>
          </w:tcPr>
          <w:p w14:paraId="4FBC1C26" w14:textId="77777777" w:rsidR="004F7D82" w:rsidRDefault="004F7D82">
            <w:pPr>
              <w:pStyle w:val="EMPTYCELLSTYLE"/>
            </w:pPr>
          </w:p>
        </w:tc>
      </w:tr>
    </w:tbl>
    <w:p w14:paraId="12A8322F" w14:textId="77777777" w:rsidR="000059B5" w:rsidRDefault="000059B5"/>
    <w:sectPr w:rsidR="000059B5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82"/>
    <w:rsid w:val="000059B5"/>
    <w:rsid w:val="004F7D82"/>
    <w:rsid w:val="006172A4"/>
    <w:rsid w:val="00BB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6FFA"/>
  <w15:docId w15:val="{1372CC43-34FE-41E0-A4F8-CAEBEE6D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2054</Words>
  <Characters>11712</Characters>
  <Application>Microsoft Office Word</Application>
  <DocSecurity>0</DocSecurity>
  <Lines>97</Lines>
  <Paragraphs>27</Paragraphs>
  <ScaleCrop>false</ScaleCrop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2026-02-23T13:00:00Z</dcterms:created>
  <dcterms:modified xsi:type="dcterms:W3CDTF">2026-02-23T13:00:00Z</dcterms:modified>
</cp:coreProperties>
</file>