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72" w:rsidRPr="003D4172" w:rsidRDefault="003D4172" w:rsidP="00A573E8">
      <w:pPr>
        <w:pStyle w:val="2"/>
        <w:jc w:val="center"/>
        <w:rPr>
          <w:rFonts w:eastAsia="Times New Roman"/>
        </w:rPr>
      </w:pPr>
      <w:r w:rsidRPr="003D4172">
        <w:rPr>
          <w:rFonts w:eastAsia="Times New Roman"/>
          <w:noProof/>
          <w:sz w:val="20"/>
          <w:szCs w:val="24"/>
          <w:lang w:eastAsia="ru-RU"/>
        </w:rPr>
        <w:drawing>
          <wp:inline distT="0" distB="0" distL="0" distR="0" wp14:anchorId="2D294B0D" wp14:editId="2430FBFB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72" w:rsidRPr="003D4172" w:rsidRDefault="003D4172" w:rsidP="003D4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D41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СТЕПАНКІВСЬКА  СІЛЬСЬКА РАДА</w:t>
      </w:r>
    </w:p>
    <w:p w:rsidR="003D4172" w:rsidRPr="003D4172" w:rsidRDefault="00A87CB4" w:rsidP="003D4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Шістдесят восьма 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 восьмого скликання</w:t>
      </w:r>
    </w:p>
    <w:p w:rsidR="00710D94" w:rsidRDefault="00710D94" w:rsidP="003D4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4172" w:rsidRPr="003D4172" w:rsidRDefault="0038161E" w:rsidP="0038161E">
      <w:pPr>
        <w:tabs>
          <w:tab w:val="center" w:pos="4819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ПРОЄКТ</w:t>
      </w:r>
    </w:p>
    <w:p w:rsidR="003D4172" w:rsidRPr="003D4172" w:rsidRDefault="00D83F56" w:rsidP="003D4172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00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06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710D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3816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00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</w:t>
      </w:r>
      <w:r w:rsidR="00710D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/VIII </w:t>
      </w:r>
      <w:r w:rsidR="00710D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с. Степанки                                        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D83F56" w:rsidRDefault="003D4172" w:rsidP="00917B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r w:rsidR="00D83F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 виконавчого комітету</w:t>
      </w:r>
    </w:p>
    <w:p w:rsidR="00D83F56" w:rsidRDefault="00D83F56" w:rsidP="00917B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28.10.2022 №133 «</w:t>
      </w:r>
      <w:r w:rsid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D710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затвердження Про</w:t>
      </w:r>
      <w:r w:rsidR="00D710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грами «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Шкільний автобус</w:t>
      </w:r>
      <w:r w:rsidR="00D710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  <w:r w:rsid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D42E2" w:rsidRDefault="00710D94" w:rsidP="00917B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2023-202</w:t>
      </w:r>
      <w:r w:rsidR="00D83F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D209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D83F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 (зі змінами від 27.10.2023 №41-52/</w:t>
      </w:r>
      <w:r w:rsidR="00D83F56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VIII</w:t>
      </w:r>
      <w:r w:rsidR="00D83F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="00EE5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157AE" w:rsidRDefault="000157AE" w:rsidP="000157A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EF0412" w:rsidRPr="00EF0412" w:rsidRDefault="005670E4" w:rsidP="009B38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підпункту 1 пункту а частини 1 статті 27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Україні»,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статті 91 Бюджетного кодексу України,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70E4">
        <w:rPr>
          <w:rFonts w:ascii="Times New Roman" w:hAnsi="Times New Roman" w:cs="Times New Roman"/>
          <w:sz w:val="28"/>
          <w:szCs w:val="28"/>
          <w:lang w:val="uk-UA"/>
        </w:rPr>
        <w:t>статті 15 Закону України «Про правовий режим воєнного стану»,</w:t>
      </w:r>
      <w:r w:rsidRPr="005670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670E4">
        <w:rPr>
          <w:rFonts w:ascii="Times New Roman" w:hAnsi="Times New Roman" w:cs="Times New Roman"/>
          <w:sz w:val="28"/>
          <w:szCs w:val="28"/>
          <w:lang w:val="uk-UA"/>
        </w:rPr>
        <w:t xml:space="preserve">статті 66 Закону України «Про освіту», статті 8, 20 Закону України «Про повну загальну середню освіту», 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Указу Президента України від 24 лютого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2022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року № 64/2022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«Про введення воєнного стану в Україні», затвердженого Законом України від 24 лютого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2022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року №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2102-ІХ «Про затвердження Указу Президента України «Про введення воєнного стану в Україні» (зі змінами), постанови Кабінету Міністрів України від 11.03.2022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670E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№252 «Деякі питання формування та виконання місцевих бюджетів у період воєнного стану»,</w:t>
      </w:r>
      <w:r w:rsidRPr="005670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70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670E4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від 16.01.2003 №31 «Про затвердження Програми «Шкільний автобус» (із змінами, внесеними згідно з Постановою </w:t>
      </w:r>
      <w:r w:rsidRPr="009B388D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 від 31.01.2007 №105),</w:t>
      </w:r>
      <w:r w:rsidR="00A735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B388D" w:rsidRPr="009B388D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 від 28.10.2022 №133 «Про затвердження Програми «Шкільний автобус» на 2023-2025 роки» (зі змінами від 27.10.2023 №41-52/VIII)</w:t>
      </w:r>
      <w:r w:rsidR="009B38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838AE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сесії від 28.06.2024 №54-12/</w:t>
      </w:r>
      <w:r w:rsidR="00B838AE" w:rsidRPr="00B838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838AE" w:rsidRPr="009B388D">
        <w:rPr>
          <w:rFonts w:ascii="Times New Roman" w:eastAsia="Times New Roman" w:hAnsi="Times New Roman" w:cs="Times New Roman"/>
          <w:sz w:val="28"/>
          <w:szCs w:val="28"/>
          <w:lang w:val="uk-UA"/>
        </w:rPr>
        <w:t>VIII</w:t>
      </w:r>
      <w:r w:rsidR="00B838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продовження терміну дії місцевих програм до 2027 року»,</w:t>
      </w:r>
      <w:r w:rsidR="00E853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0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  <w:r w:rsidR="00EF0412" w:rsidRPr="00EF0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Степанківської сільської ради</w:t>
      </w:r>
    </w:p>
    <w:p w:rsidR="00DE4710" w:rsidRDefault="00DE4710" w:rsidP="003D417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D4172" w:rsidRPr="003D4172" w:rsidRDefault="003D4172" w:rsidP="003D417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E4710" w:rsidRDefault="00DE4710" w:rsidP="00A735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57C" w:rsidRPr="00DE4F9F" w:rsidRDefault="00E316A7" w:rsidP="00A735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4F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A7357C" w:rsidRPr="00DE4F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</w:t>
      </w:r>
      <w:r w:rsidR="00DD0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DD01C5" w:rsidRPr="00DD01C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</w:t>
      </w:r>
      <w:r w:rsidR="00DD01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716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Степанківської сільської ради </w:t>
      </w:r>
      <w:r w:rsidR="00DD01C5" w:rsidRPr="00DD01C5">
        <w:rPr>
          <w:rFonts w:ascii="Times New Roman" w:eastAsia="Times New Roman" w:hAnsi="Times New Roman" w:cs="Times New Roman"/>
          <w:sz w:val="28"/>
          <w:szCs w:val="28"/>
          <w:lang w:val="uk-UA"/>
        </w:rPr>
        <w:t>від 28.10.2022 №133 «Про затвердження Програми «Шкільний автобус» на 2023-2025 роки» (зі змінами від 27.10.2023 №41-52/VIII)</w:t>
      </w:r>
      <w:r w:rsidR="001716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виклавши Додаток до Програми </w:t>
      </w:r>
      <w:r w:rsidR="00B838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«Шкільний автобус»</w:t>
      </w:r>
      <w:r w:rsidR="00DD01C5" w:rsidRPr="00DD01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838AE">
        <w:rPr>
          <w:rFonts w:ascii="Times New Roman" w:eastAsia="Times New Roman" w:hAnsi="Times New Roman" w:cs="Times New Roman"/>
          <w:sz w:val="28"/>
          <w:szCs w:val="28"/>
          <w:lang w:val="uk-UA"/>
        </w:rPr>
        <w:t>на 2023-2025 роки» в новій редакції, згідно Додатку.</w:t>
      </w:r>
    </w:p>
    <w:p w:rsidR="003D4172" w:rsidRPr="003D4172" w:rsidRDefault="00175873" w:rsidP="001758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3D4172" w:rsidRPr="003D41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постійно діючі депутатські комісії з питань фінансів, бюджету, планування, соціально-економічного розвитку, інвестицій та міжнародного співробітництва та з гуманітарних питань, з питань прав людини, законності, депутатської </w:t>
      </w:r>
      <w:r w:rsidR="003D4172" w:rsidRPr="003D41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діяльності, етики, регламенту та попередження конфлікту інтересів Степанківської сільської ради</w:t>
      </w:r>
    </w:p>
    <w:p w:rsidR="003D4172" w:rsidRDefault="003D4172" w:rsidP="003D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0D94" w:rsidRPr="003D4172" w:rsidRDefault="00710D94" w:rsidP="003D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4172" w:rsidRPr="003D4172" w:rsidRDefault="003D4172" w:rsidP="003D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D4172">
        <w:rPr>
          <w:rFonts w:ascii="Times New Roman" w:eastAsia="Times New Roman" w:hAnsi="Times New Roman" w:cs="Times New Roman"/>
          <w:sz w:val="28"/>
          <w:szCs w:val="28"/>
        </w:rPr>
        <w:t>Сільський</w:t>
      </w:r>
      <w:proofErr w:type="spellEnd"/>
      <w:r w:rsidRPr="003D4172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3D4172">
        <w:rPr>
          <w:rFonts w:ascii="Times New Roman" w:eastAsia="Times New Roman" w:hAnsi="Times New Roman" w:cs="Times New Roman"/>
          <w:sz w:val="28"/>
          <w:szCs w:val="28"/>
        </w:rPr>
        <w:tab/>
      </w:r>
      <w:r w:rsidRPr="003D4172">
        <w:rPr>
          <w:rFonts w:ascii="Times New Roman" w:eastAsia="Times New Roman" w:hAnsi="Times New Roman" w:cs="Times New Roman"/>
          <w:sz w:val="28"/>
          <w:szCs w:val="28"/>
        </w:rPr>
        <w:tab/>
      </w:r>
      <w:r w:rsidRPr="003D4172">
        <w:rPr>
          <w:rFonts w:ascii="Times New Roman" w:eastAsia="Times New Roman" w:hAnsi="Times New Roman" w:cs="Times New Roman"/>
          <w:sz w:val="28"/>
          <w:szCs w:val="28"/>
        </w:rPr>
        <w:tab/>
      </w:r>
      <w:r w:rsidRPr="003D4172">
        <w:rPr>
          <w:rFonts w:ascii="Times New Roman" w:eastAsia="Times New Roman" w:hAnsi="Times New Roman" w:cs="Times New Roman"/>
          <w:sz w:val="28"/>
          <w:szCs w:val="28"/>
        </w:rPr>
        <w:tab/>
      </w:r>
      <w:r w:rsidRPr="003D417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3D4172">
        <w:rPr>
          <w:rFonts w:ascii="Times New Roman" w:eastAsia="Times New Roman" w:hAnsi="Times New Roman" w:cs="Times New Roman"/>
          <w:sz w:val="28"/>
          <w:szCs w:val="28"/>
        </w:rPr>
        <w:tab/>
      </w:r>
      <w:r w:rsidRPr="003D41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Ігор ЧЕКАЛЕНКО</w:t>
      </w:r>
    </w:p>
    <w:p w:rsidR="00D81508" w:rsidRDefault="00D81508" w:rsidP="003D4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166921" w:rsidRDefault="003D4172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</w:p>
    <w:p w:rsidR="00612F08" w:rsidRPr="003D4172" w:rsidRDefault="00612F08" w:rsidP="00612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Підготували: начальник відділу освіти, культури, туризму,</w:t>
      </w:r>
    </w:p>
    <w:p w:rsidR="00612F08" w:rsidRPr="003D4172" w:rsidRDefault="00612F08" w:rsidP="00612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молоді, спорту та охорони здоров’я                    _______________ Яна Кулик</w:t>
      </w:r>
    </w:p>
    <w:p w:rsidR="00612F08" w:rsidRPr="003D4172" w:rsidRDefault="00612F08" w:rsidP="00612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спеціаліст юрисконсульт               </w:t>
      </w:r>
      <w:proofErr w:type="spellStart"/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_______________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Олексан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др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Німич</w:t>
      </w:r>
      <w:proofErr w:type="spellEnd"/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</w:p>
    <w:p w:rsidR="00612F08" w:rsidRPr="003D4172" w:rsidRDefault="00612F08" w:rsidP="00612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Голова /або представник/ профільної комісії    _______________</w:t>
      </w:r>
    </w:p>
    <w:p w:rsidR="00612F08" w:rsidRPr="00587922" w:rsidRDefault="00612F08" w:rsidP="00612F08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587922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:rsidR="00166921" w:rsidRPr="00612F08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7276AB" w:rsidRDefault="007276AB" w:rsidP="0000393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7276AB" w:rsidRDefault="007276AB" w:rsidP="0000393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7276AB" w:rsidRDefault="007276AB" w:rsidP="0000393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7276AB" w:rsidRDefault="007276AB" w:rsidP="0000393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7276AB" w:rsidRDefault="007276AB" w:rsidP="0000393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7276AB" w:rsidRDefault="007276AB" w:rsidP="0000393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061AF4" w:rsidRDefault="00061AF4" w:rsidP="0000393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061AF4" w:rsidRDefault="00061AF4" w:rsidP="0000393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061AF4" w:rsidRDefault="00061AF4" w:rsidP="0000393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7276AB" w:rsidRDefault="007276AB" w:rsidP="0000393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6E1BCE" w:rsidRDefault="006E1BCE" w:rsidP="0000393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lastRenderedPageBreak/>
        <w:t>Додаток</w:t>
      </w:r>
    </w:p>
    <w:p w:rsidR="006E1BCE" w:rsidRPr="006E1BCE" w:rsidRDefault="006E1BCE" w:rsidP="006E1BCE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6E1B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до Програми</w:t>
      </w:r>
    </w:p>
    <w:p w:rsidR="00B5174D" w:rsidRDefault="00B5174D" w:rsidP="006E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5174D" w:rsidRDefault="00B5174D" w:rsidP="006E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E1BCE" w:rsidRPr="006E1BCE" w:rsidRDefault="006E1BCE" w:rsidP="006E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1B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Заходи  Програми</w:t>
      </w:r>
    </w:p>
    <w:p w:rsidR="006E1BCE" w:rsidRPr="006E1BCE" w:rsidRDefault="006E1BCE" w:rsidP="006E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E1B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«Шкільний автобус</w:t>
      </w:r>
      <w:r w:rsidRPr="006E1B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»</w:t>
      </w:r>
    </w:p>
    <w:p w:rsidR="006E1BCE" w:rsidRPr="006E1BCE" w:rsidRDefault="006E1BCE" w:rsidP="006E1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E1B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2023-202</w:t>
      </w:r>
      <w:r w:rsidR="00090D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6E1B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54"/>
        <w:gridCol w:w="1985"/>
        <w:gridCol w:w="3260"/>
      </w:tblGrid>
      <w:tr w:rsidR="006E1BCE" w:rsidRPr="006E1BCE" w:rsidTr="00D53763">
        <w:trPr>
          <w:trHeight w:val="8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Джерела</w:t>
            </w: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</w:tr>
      <w:tr w:rsidR="006E1BCE" w:rsidRPr="006E1BCE" w:rsidTr="00D537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Закріплення за закладами загальної середньої освіти територій обслуговування з врахуванням потреби в організації підвезення учнів та педагогічних працівників шкільним автобусом</w:t>
            </w: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Фінансування</w:t>
            </w: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потребує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Виконавчий комітет Степанківської сільської ради;</w:t>
            </w: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відділ освіти, культури, туризму, молоді, спорту та охорони здоров’я виконавчого комітету Степанківської сільської ради</w:t>
            </w:r>
          </w:p>
        </w:tc>
      </w:tr>
      <w:tr w:rsidR="006E1BCE" w:rsidRPr="00A87CB4" w:rsidTr="00D537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Розроблення і затвердження спеціальних транспортних маршрутів для підвезення здобувачів освіти, працівників закладів загальної середньої та дошкільної освіти до місць навчання, роботи та у зворотному напрямку.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Степанківської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освіти, культури, туризму, молоді, спорту та охорони здоров’я виконавчого комітету Степанківської сільської ради; керівники закладів освіти</w:t>
            </w:r>
          </w:p>
        </w:tc>
      </w:tr>
      <w:tr w:rsidR="006E1BCE" w:rsidRPr="00A87CB4" w:rsidTr="00D537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Забезпечення постійного контролю за безпекою підвезення здобувачів освіти та працівників закладів освіти. </w:t>
            </w:r>
          </w:p>
          <w:p w:rsidR="006E1BCE" w:rsidRPr="006E1BCE" w:rsidRDefault="006E1BCE" w:rsidP="006E1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E1BCE" w:rsidRPr="006E1BCE" w:rsidRDefault="006E1BCE" w:rsidP="006E1BCE">
            <w:pPr>
              <w:tabs>
                <w:tab w:val="left" w:pos="20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освіти, культури, туризму, молоді, спорту та охорони здоров’я виконавчого комітету Степанківської сільської ради; керівники закладів освіти</w:t>
            </w:r>
          </w:p>
        </w:tc>
      </w:tr>
      <w:tr w:rsidR="006E1BCE" w:rsidRPr="00A87CB4" w:rsidTr="00D537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Коригування розкладу занять та режиму освітнього процесу з метою </w:t>
            </w:r>
            <w:r w:rsidR="001B22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раціонального</w:t>
            </w: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використання шкільних автобусів</w:t>
            </w:r>
            <w:r w:rsidR="005352C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</w:t>
            </w:r>
            <w:bookmarkStart w:id="0" w:name="_GoBack"/>
            <w:bookmarkEnd w:id="0"/>
            <w:r w:rsidR="005352C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пального</w:t>
            </w: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освіти, культури, туризму, молоді, спорту та охорони здоров’я виконавчого комітету Степанківської сільської ради; керівники закладів освіти</w:t>
            </w:r>
          </w:p>
        </w:tc>
      </w:tr>
      <w:tr w:rsidR="006E1BCE" w:rsidRPr="006E1BCE" w:rsidTr="00D537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належного рівня експлуатації та умов зберігання шкільних автобусів.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Степанківської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Виконавчий комітет Степанківської сільської ради;</w:t>
            </w: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керівники закладів освіти </w:t>
            </w:r>
          </w:p>
        </w:tc>
      </w:tr>
      <w:tr w:rsidR="006E1BCE" w:rsidRPr="00A87CB4" w:rsidTr="00B5174D">
        <w:trPr>
          <w:trHeight w:val="28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85A0A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Забезпечення екскурсійного обслуговування </w:t>
            </w:r>
            <w:r w:rsidR="00685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учасників освітнього процесу</w:t>
            </w: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їх участі в конкурсах, спортивних змаганнях, олімпіадах, фестивалях, заходах районного, обласного та Всеукраїнського рівнів.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Степанківської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Виконавчий комітет Степанківської сільської ради;</w:t>
            </w: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освіти, культури, туризму, молоді, спорту та охорони здоров’я виконавчого комітету Степанківської сільської ради; керівники закладів освіти</w:t>
            </w: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1BCE" w:rsidRPr="006E1BCE" w:rsidTr="00D537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Підвезення  працівників закладів освіти  та здобувачів освіти до медичних установ для проходження планових медичних оглядів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Степанківської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Виконавчий комітет Степанківської сільської ради</w:t>
            </w: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1BCE" w:rsidRPr="006E1BCE" w:rsidTr="00D537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Використання шкільного автобуса під час об’їзду закладів освіти громади в рамках заходів щодо підготовки до початку навчального  року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Степанківської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Виконавчий комітет Степанківської сільської ради</w:t>
            </w:r>
          </w:p>
          <w:p w:rsidR="006E1BCE" w:rsidRPr="006E1BCE" w:rsidRDefault="006E1BCE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7387" w:rsidRPr="006E1BCE" w:rsidTr="00D537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87" w:rsidRPr="006E1BCE" w:rsidRDefault="00F77387" w:rsidP="00D53763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87" w:rsidRPr="006E1BCE" w:rsidRDefault="00AE7E4B" w:rsidP="006E1BCE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Підвезення працівників закладів культури, художніх колективів, дітей та інших учасників культурних заходів для участі в конкурсах, фестивалях, концертах, атестації колективів тощо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87" w:rsidRPr="006E1BCE" w:rsidRDefault="00AE7E4B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Степанківської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4B" w:rsidRPr="006E1BCE" w:rsidRDefault="00AE7E4B" w:rsidP="00AE7E4B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Виконавчий комітет Степанківської сільської ради</w:t>
            </w:r>
          </w:p>
          <w:p w:rsidR="00F77387" w:rsidRPr="006E1BCE" w:rsidRDefault="00F77387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7387" w:rsidRPr="006E1BCE" w:rsidTr="00D537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387" w:rsidRPr="006E1BCE" w:rsidRDefault="00F77387" w:rsidP="00D53763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387" w:rsidRPr="006E1BCE" w:rsidRDefault="00F77387" w:rsidP="006E1BCE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Фінансування видатків на виконання заходів, необхідних для забезпечення паливно-мастильними матеріалами та безпечної експлуатації шкільного автобуса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387" w:rsidRPr="006E1BCE" w:rsidRDefault="00F77387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Степанківської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87" w:rsidRPr="006E1BCE" w:rsidRDefault="00F77387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Виконавчий комітет Степанківської сільської ради</w:t>
            </w:r>
          </w:p>
          <w:p w:rsidR="00F77387" w:rsidRPr="006E1BCE" w:rsidRDefault="00F77387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7387" w:rsidRPr="006E1BCE" w:rsidTr="00D537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387" w:rsidRPr="006E1BCE" w:rsidRDefault="00F77387" w:rsidP="00D53763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387" w:rsidRPr="006E1BCE" w:rsidRDefault="00F77387" w:rsidP="006E1BCE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Передбачати кошти за рахунок власних надходжень бюджету Степанківської сільської територіальної громади </w:t>
            </w:r>
            <w:r w:rsidR="008B75C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та/</w:t>
            </w: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або із залишків освітньої субвенції на придбання шкільних автобусів в тому числі на умовах </w:t>
            </w:r>
            <w:proofErr w:type="spellStart"/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77387" w:rsidRPr="006E1BCE" w:rsidRDefault="00F77387" w:rsidP="006E1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77387" w:rsidRPr="006E1BCE" w:rsidRDefault="00F77387" w:rsidP="006E1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77387" w:rsidRPr="006E1BCE" w:rsidRDefault="00F77387" w:rsidP="006E1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387" w:rsidRPr="006E1BCE" w:rsidRDefault="00F77387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Степанківської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87" w:rsidRPr="006E1BCE" w:rsidRDefault="00F77387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Виконавчий комітет Степанківської сільської ради</w:t>
            </w:r>
          </w:p>
          <w:p w:rsidR="00F77387" w:rsidRPr="006E1BCE" w:rsidRDefault="00F77387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7387" w:rsidRPr="006E1BCE" w:rsidTr="00D5376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87" w:rsidRPr="006E1BCE" w:rsidRDefault="00F77387" w:rsidP="00D53763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87" w:rsidRPr="006E1BCE" w:rsidRDefault="00F77387" w:rsidP="006E1BCE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Забезпечення фінансування  заходів Програми </w:t>
            </w:r>
          </w:p>
          <w:p w:rsidR="00F77387" w:rsidRPr="006E1BCE" w:rsidRDefault="00F77387" w:rsidP="006E1BCE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77387" w:rsidRPr="006E1BCE" w:rsidRDefault="00F77387" w:rsidP="006E1BCE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87" w:rsidRPr="006E1BCE" w:rsidRDefault="00F77387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Степанківської територіальної громади, інші джерела фінансування не заборонені законодавством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87" w:rsidRPr="006E1BCE" w:rsidRDefault="00F77387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1B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Виконавчий комітет Степанківської сільської ради</w:t>
            </w:r>
          </w:p>
          <w:p w:rsidR="00F77387" w:rsidRPr="006E1BCE" w:rsidRDefault="00F77387" w:rsidP="006E1BCE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E1BCE" w:rsidRPr="006E1BCE" w:rsidRDefault="006E1BCE" w:rsidP="006E1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1BCE" w:rsidRPr="006E1BCE" w:rsidRDefault="006E1BCE" w:rsidP="006E1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1BCE" w:rsidRPr="006E1BCE" w:rsidRDefault="006E1BCE" w:rsidP="006E1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1BCE" w:rsidRPr="006E1BCE" w:rsidRDefault="006E1BCE" w:rsidP="006E1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1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сільської ради, виконкому</w:t>
      </w:r>
      <w:r w:rsidRPr="006E1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Інна НЕВГОД</w:t>
      </w:r>
    </w:p>
    <w:p w:rsidR="006E1BCE" w:rsidRPr="006E1BCE" w:rsidRDefault="006E1BCE" w:rsidP="006E1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1BCE" w:rsidRPr="006E1BCE" w:rsidRDefault="006E1BCE" w:rsidP="006E1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1BCE" w:rsidRDefault="006E1BCE" w:rsidP="0000393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sectPr w:rsidR="006E1BCE" w:rsidSect="00710D9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F37BE"/>
    <w:multiLevelType w:val="hybridMultilevel"/>
    <w:tmpl w:val="FBC442E4"/>
    <w:lvl w:ilvl="0" w:tplc="B928E350">
      <w:start w:val="1"/>
      <w:numFmt w:val="decimal"/>
      <w:lvlText w:val="%1."/>
      <w:lvlJc w:val="left"/>
      <w:pPr>
        <w:ind w:left="1092" w:hanging="37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78"/>
    <w:rsid w:val="0000393C"/>
    <w:rsid w:val="00012283"/>
    <w:rsid w:val="000157AE"/>
    <w:rsid w:val="00061AF4"/>
    <w:rsid w:val="00090DC9"/>
    <w:rsid w:val="000A09AB"/>
    <w:rsid w:val="000A3DE4"/>
    <w:rsid w:val="000C539B"/>
    <w:rsid w:val="000C7E63"/>
    <w:rsid w:val="000F3399"/>
    <w:rsid w:val="0014390C"/>
    <w:rsid w:val="00166921"/>
    <w:rsid w:val="001716F4"/>
    <w:rsid w:val="001746FB"/>
    <w:rsid w:val="00175873"/>
    <w:rsid w:val="001B224A"/>
    <w:rsid w:val="001E3972"/>
    <w:rsid w:val="002E498B"/>
    <w:rsid w:val="00330B2A"/>
    <w:rsid w:val="0038161E"/>
    <w:rsid w:val="003C5F49"/>
    <w:rsid w:val="003C6049"/>
    <w:rsid w:val="003D4172"/>
    <w:rsid w:val="00407BFD"/>
    <w:rsid w:val="00410046"/>
    <w:rsid w:val="004108BC"/>
    <w:rsid w:val="00463CDB"/>
    <w:rsid w:val="00470A3F"/>
    <w:rsid w:val="004811DF"/>
    <w:rsid w:val="00497478"/>
    <w:rsid w:val="004B021B"/>
    <w:rsid w:val="004C4C2E"/>
    <w:rsid w:val="00504528"/>
    <w:rsid w:val="005352C8"/>
    <w:rsid w:val="005670E4"/>
    <w:rsid w:val="0057047E"/>
    <w:rsid w:val="00587922"/>
    <w:rsid w:val="00591E47"/>
    <w:rsid w:val="005A20AD"/>
    <w:rsid w:val="005E4DEC"/>
    <w:rsid w:val="00612F08"/>
    <w:rsid w:val="00623A2E"/>
    <w:rsid w:val="00646935"/>
    <w:rsid w:val="00666096"/>
    <w:rsid w:val="00685A0A"/>
    <w:rsid w:val="006A250D"/>
    <w:rsid w:val="006C4A5C"/>
    <w:rsid w:val="006C7087"/>
    <w:rsid w:val="006E1BCE"/>
    <w:rsid w:val="006E57CC"/>
    <w:rsid w:val="00710D94"/>
    <w:rsid w:val="007211E9"/>
    <w:rsid w:val="007276AB"/>
    <w:rsid w:val="00736D6C"/>
    <w:rsid w:val="00774C1E"/>
    <w:rsid w:val="00794701"/>
    <w:rsid w:val="007F6731"/>
    <w:rsid w:val="0083152F"/>
    <w:rsid w:val="00895ACC"/>
    <w:rsid w:val="008A5FAD"/>
    <w:rsid w:val="008B75C8"/>
    <w:rsid w:val="008F7A36"/>
    <w:rsid w:val="00917B15"/>
    <w:rsid w:val="00956F2B"/>
    <w:rsid w:val="00963352"/>
    <w:rsid w:val="009A7CE7"/>
    <w:rsid w:val="009B388D"/>
    <w:rsid w:val="00A05447"/>
    <w:rsid w:val="00A573E8"/>
    <w:rsid w:val="00A63D11"/>
    <w:rsid w:val="00A7357C"/>
    <w:rsid w:val="00A7633B"/>
    <w:rsid w:val="00A87CB4"/>
    <w:rsid w:val="00A96F62"/>
    <w:rsid w:val="00AD0D64"/>
    <w:rsid w:val="00AE7E4B"/>
    <w:rsid w:val="00B24F65"/>
    <w:rsid w:val="00B25577"/>
    <w:rsid w:val="00B5174D"/>
    <w:rsid w:val="00B61E5A"/>
    <w:rsid w:val="00B838AE"/>
    <w:rsid w:val="00BD3CE2"/>
    <w:rsid w:val="00BE5F43"/>
    <w:rsid w:val="00C71332"/>
    <w:rsid w:val="00D04CDE"/>
    <w:rsid w:val="00D2098D"/>
    <w:rsid w:val="00D2795A"/>
    <w:rsid w:val="00D7101A"/>
    <w:rsid w:val="00D81508"/>
    <w:rsid w:val="00D83F56"/>
    <w:rsid w:val="00DD01C5"/>
    <w:rsid w:val="00DE4710"/>
    <w:rsid w:val="00DE4F9F"/>
    <w:rsid w:val="00E316A7"/>
    <w:rsid w:val="00E85304"/>
    <w:rsid w:val="00E96960"/>
    <w:rsid w:val="00EA6740"/>
    <w:rsid w:val="00EE5307"/>
    <w:rsid w:val="00EE6566"/>
    <w:rsid w:val="00EF0412"/>
    <w:rsid w:val="00EF17AE"/>
    <w:rsid w:val="00EF1F55"/>
    <w:rsid w:val="00F10E42"/>
    <w:rsid w:val="00F260DC"/>
    <w:rsid w:val="00F4364B"/>
    <w:rsid w:val="00F43761"/>
    <w:rsid w:val="00F47AB2"/>
    <w:rsid w:val="00F6710A"/>
    <w:rsid w:val="00F72175"/>
    <w:rsid w:val="00F77387"/>
    <w:rsid w:val="00FB1E43"/>
    <w:rsid w:val="00FC7399"/>
    <w:rsid w:val="00FD0E3E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73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1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4C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73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73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1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4C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73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2AB62-6507-4427-B2A1-39E27C5B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128</cp:revision>
  <cp:lastPrinted>2024-11-06T10:05:00Z</cp:lastPrinted>
  <dcterms:created xsi:type="dcterms:W3CDTF">2023-01-05T10:07:00Z</dcterms:created>
  <dcterms:modified xsi:type="dcterms:W3CDTF">2025-06-16T11:49:00Z</dcterms:modified>
</cp:coreProperties>
</file>