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B201C" w14:textId="4C74B401" w:rsidR="00E1625E" w:rsidRDefault="002E49AB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E1625E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2CFE59C3" w:rsidR="00E1625E" w:rsidRPr="00074A38" w:rsidRDefault="00F145F1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дев’ята</w:t>
      </w:r>
      <w:r w:rsidR="00FD5547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E1625E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730B4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24E73746" w:rsidR="00E1625E" w:rsidRPr="00D05C0A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2E20B9F3" w14:textId="77777777" w:rsidR="00E1625E" w:rsidRPr="008079B8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A5E85" w14:textId="012D6E1C" w:rsidR="00E1625E" w:rsidRPr="008079B8" w:rsidRDefault="00F145F1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00.07</w:t>
      </w:r>
      <w:r w:rsidR="00CA360A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69</w:t>
      </w:r>
      <w:r w:rsidR="000A3C71">
        <w:rPr>
          <w:rFonts w:ascii="Times New Roman" w:hAnsi="Times New Roman"/>
          <w:b/>
          <w:sz w:val="28"/>
          <w:szCs w:val="28"/>
          <w:lang w:val="uk-UA"/>
        </w:rPr>
        <w:t>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7DB5F43D" w14:textId="77777777" w:rsidR="002A0715" w:rsidRPr="008079B8" w:rsidRDefault="002A0715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67D134" w14:textId="77777777" w:rsidR="002A0715" w:rsidRPr="008079B8" w:rsidRDefault="002A0715" w:rsidP="002A0715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технічної</w:t>
      </w:r>
      <w:r w:rsidR="00F02D1A" w:rsidRP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02D1A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документації</w:t>
      </w:r>
    </w:p>
    <w:p w14:paraId="51D19A45" w14:textId="77777777" w:rsidR="002A0715" w:rsidRPr="008079B8" w:rsidRDefault="002A0715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із землеустрою щодо </w:t>
      </w:r>
      <w:r w:rsid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встановлення</w:t>
      </w:r>
    </w:p>
    <w:p w14:paraId="711835D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(відновлення)  меж земельної</w:t>
      </w:r>
    </w:p>
    <w:p w14:paraId="48D72F3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ділянки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 натурі (на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місцевості)  </w:t>
      </w:r>
    </w:p>
    <w:p w14:paraId="023BE372" w14:textId="6F8C0FF7" w:rsidR="002A0715" w:rsidRPr="008079B8" w:rsidRDefault="009741FC" w:rsidP="0047425C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FC540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F145F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Ворсулу</w:t>
      </w:r>
      <w:proofErr w:type="spellEnd"/>
      <w:r w:rsidR="00F145F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А.І.</w:t>
      </w:r>
    </w:p>
    <w:p w14:paraId="4E914D4D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4F685B" w14:textId="2F1C927E" w:rsidR="002A0715" w:rsidRPr="008079B8" w:rsidRDefault="002A0715" w:rsidP="002A0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Відповідно до пункту 34 частини 1 статті 26 Закону України «Про місцеве самоврядування в Україні», пункту б частини 1 статті 12, </w:t>
      </w:r>
      <w:r w:rsidRPr="008079B8">
        <w:rPr>
          <w:rFonts w:ascii="Times New Roman" w:hAnsi="Times New Roman"/>
          <w:sz w:val="28"/>
          <w:szCs w:val="28"/>
          <w:lang w:val="uk-UA"/>
        </w:rPr>
        <w:t xml:space="preserve">абзацу 3 пункту 13 </w:t>
      </w:r>
      <w:r w:rsidRPr="00DB6B46">
        <w:rPr>
          <w:rFonts w:ascii="Times New Roman" w:hAnsi="Times New Roman"/>
          <w:sz w:val="28"/>
          <w:szCs w:val="28"/>
          <w:lang w:val="uk-UA"/>
        </w:rPr>
        <w:t xml:space="preserve">статті 79-1, 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б.в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81,частини 1 статті 118, 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б,г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121, стаття 125, стаття 126, Земельного Кодексу України,</w:t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підпункт</w:t>
      </w:r>
      <w:r w:rsidR="006E7C29" w:rsidRPr="00DB6B46">
        <w:rPr>
          <w:rStyle w:val="rvts46"/>
          <w:iCs/>
          <w:shd w:val="clear" w:color="auto" w:fill="FFFFFF"/>
          <w:lang w:val="uk-UA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5 пункту 27 розділу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X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в редакції Закону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r w:rsidR="00BE4391">
        <w:fldChar w:fldCharType="begin"/>
      </w:r>
      <w:r w:rsidR="00BE4391" w:rsidRPr="00BE4391">
        <w:rPr>
          <w:lang w:val="uk-UA"/>
        </w:rPr>
        <w:instrText xml:space="preserve"> </w:instrText>
      </w:r>
      <w:r w:rsidR="00BE4391">
        <w:instrText>HYPERLINK</w:instrText>
      </w:r>
      <w:r w:rsidR="00BE4391" w:rsidRPr="00BE4391">
        <w:rPr>
          <w:lang w:val="uk-UA"/>
        </w:rPr>
        <w:instrText xml:space="preserve"> "</w:instrText>
      </w:r>
      <w:r w:rsidR="00BE4391">
        <w:instrText>https</w:instrText>
      </w:r>
      <w:r w:rsidR="00BE4391" w:rsidRPr="00BE4391">
        <w:rPr>
          <w:lang w:val="uk-UA"/>
        </w:rPr>
        <w:instrText>://</w:instrText>
      </w:r>
      <w:r w:rsidR="00BE4391">
        <w:instrText>zakon</w:instrText>
      </w:r>
      <w:r w:rsidR="00BE4391" w:rsidRPr="00BE4391">
        <w:rPr>
          <w:lang w:val="uk-UA"/>
        </w:rPr>
        <w:instrText>.</w:instrText>
      </w:r>
      <w:r w:rsidR="00BE4391">
        <w:instrText>rada</w:instrText>
      </w:r>
      <w:r w:rsidR="00BE4391" w:rsidRPr="00BE4391">
        <w:rPr>
          <w:lang w:val="uk-UA"/>
        </w:rPr>
        <w:instrText>.</w:instrText>
      </w:r>
      <w:r w:rsidR="00BE4391">
        <w:instrText>gov</w:instrText>
      </w:r>
      <w:r w:rsidR="00BE4391" w:rsidRPr="00BE4391">
        <w:rPr>
          <w:lang w:val="uk-UA"/>
        </w:rPr>
        <w:instrText>.</w:instrText>
      </w:r>
      <w:r w:rsidR="00BE4391">
        <w:instrText>ua</w:instrText>
      </w:r>
      <w:r w:rsidR="00BE4391" w:rsidRPr="00BE4391">
        <w:rPr>
          <w:lang w:val="uk-UA"/>
        </w:rPr>
        <w:instrText>/</w:instrText>
      </w:r>
      <w:r w:rsidR="00BE4391">
        <w:instrText>laws</w:instrText>
      </w:r>
      <w:r w:rsidR="00BE4391" w:rsidRPr="00BE4391">
        <w:rPr>
          <w:lang w:val="uk-UA"/>
        </w:rPr>
        <w:instrText>/</w:instrText>
      </w:r>
      <w:r w:rsidR="00BE4391">
        <w:instrText>show</w:instrText>
      </w:r>
      <w:r w:rsidR="00BE4391" w:rsidRPr="00BE4391">
        <w:rPr>
          <w:lang w:val="uk-UA"/>
        </w:rPr>
        <w:instrText>/2247-20" \</w:instrText>
      </w:r>
      <w:r w:rsidR="00BE4391">
        <w:instrText>l</w:instrText>
      </w:r>
      <w:r w:rsidR="00BE4391" w:rsidRPr="00BE4391">
        <w:rPr>
          <w:lang w:val="uk-UA"/>
        </w:rPr>
        <w:instrText xml:space="preserve"> "</w:instrText>
      </w:r>
      <w:r w:rsidR="00BE4391">
        <w:instrText>n</w:instrText>
      </w:r>
      <w:r w:rsidR="00BE4391" w:rsidRPr="00BE4391">
        <w:rPr>
          <w:lang w:val="uk-UA"/>
        </w:rPr>
        <w:instrText>29" \</w:instrText>
      </w:r>
      <w:r w:rsidR="00BE4391">
        <w:instrText>t</w:instrText>
      </w:r>
      <w:r w:rsidR="00BE4391" w:rsidRPr="00BE4391">
        <w:rPr>
          <w:lang w:val="uk-UA"/>
        </w:rPr>
        <w:instrText xml:space="preserve"> "_</w:instrText>
      </w:r>
      <w:r w:rsidR="00BE4391">
        <w:instrText>blank</w:instrText>
      </w:r>
      <w:r w:rsidR="00BE4391" w:rsidRPr="00BE4391">
        <w:rPr>
          <w:lang w:val="uk-UA"/>
        </w:rPr>
        <w:instrText xml:space="preserve">" </w:instrText>
      </w:r>
      <w:r w:rsidR="00BE4391">
        <w:fldChar w:fldCharType="separate"/>
      </w:r>
      <w:r w:rsidR="006E7C29" w:rsidRPr="00DB6B46">
        <w:rPr>
          <w:rStyle w:val="a6"/>
          <w:rFonts w:ascii="Times New Roman" w:hAnsi="Times New Roman"/>
          <w:iCs/>
          <w:color w:val="auto"/>
          <w:sz w:val="28"/>
          <w:szCs w:val="28"/>
          <w:u w:val="none"/>
          <w:shd w:val="clear" w:color="auto" w:fill="FFFFFF"/>
          <w:lang w:val="uk-UA"/>
        </w:rPr>
        <w:t>№ 2247-</w:t>
      </w:r>
      <w:r w:rsidR="006E7C29" w:rsidRPr="00DB6B46">
        <w:rPr>
          <w:rStyle w:val="a6"/>
          <w:rFonts w:ascii="Times New Roman" w:hAnsi="Times New Roman"/>
          <w:iCs/>
          <w:color w:val="auto"/>
          <w:sz w:val="28"/>
          <w:szCs w:val="28"/>
          <w:u w:val="none"/>
          <w:shd w:val="clear" w:color="auto" w:fill="FFFFFF"/>
        </w:rPr>
        <w:t>IX</w:t>
      </w:r>
      <w:r w:rsidR="006E7C29" w:rsidRPr="00DB6B46">
        <w:rPr>
          <w:rStyle w:val="a6"/>
          <w:rFonts w:ascii="Times New Roman" w:hAnsi="Times New Roman"/>
          <w:iCs/>
          <w:color w:val="auto"/>
          <w:sz w:val="28"/>
          <w:szCs w:val="28"/>
          <w:u w:val="none"/>
          <w:shd w:val="clear" w:color="auto" w:fill="FFFFFF"/>
          <w:lang w:val="uk-UA"/>
        </w:rPr>
        <w:t xml:space="preserve"> від 12.05.2022</w:t>
      </w:r>
      <w:r w:rsidR="00BE4391">
        <w:rPr>
          <w:rStyle w:val="a6"/>
          <w:rFonts w:ascii="Times New Roman" w:hAnsi="Times New Roman"/>
          <w:iCs/>
          <w:color w:val="auto"/>
          <w:sz w:val="28"/>
          <w:szCs w:val="28"/>
          <w:u w:val="none"/>
          <w:shd w:val="clear" w:color="auto" w:fill="FFFFFF"/>
          <w:lang w:val="uk-UA"/>
        </w:rPr>
        <w:fldChar w:fldCharType="end"/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пункту 75 Порядку ведення Державного земельного кадастру затвердженого Постановою Кабінету Міністрів України від 17.10.2012 року №1051, розглянувши технічну документацію із землеустрою щодо встановлення (відновлення)  меж земельної ділянки в натурі (на мі</w:t>
      </w:r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>сцевості) гр.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>Ворсулу</w:t>
      </w:r>
      <w:proofErr w:type="spellEnd"/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А.І.</w:t>
      </w:r>
      <w:r w:rsidR="00AB5085" w:rsidRPr="00AB50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B5085"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</w:t>
      </w:r>
      <w:r w:rsidR="00AB5085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40219" w:rsidRPr="00E402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 </w:t>
      </w:r>
    </w:p>
    <w:p w14:paraId="7C632C51" w14:textId="77777777" w:rsidR="006E7C29" w:rsidRDefault="006E7C29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3A827A6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6505C778" w14:textId="77777777" w:rsidR="002A0715" w:rsidRPr="008079B8" w:rsidRDefault="002A0715" w:rsidP="002A07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4AF24C2" w14:textId="6EFF39CC" w:rsidR="00A03B3E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1.Затвердити технічну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C0A28">
        <w:rPr>
          <w:rFonts w:ascii="Times New Roman" w:eastAsia="Times New Roman" w:hAnsi="Times New Roman"/>
          <w:sz w:val="28"/>
          <w:szCs w:val="28"/>
          <w:lang w:val="uk-UA" w:eastAsia="ru-RU"/>
        </w:rPr>
        <w:t>(відновлення) меж земельної ділянки в натурі (на місцевос</w:t>
      </w:r>
      <w:r w:rsidR="00E67D77">
        <w:rPr>
          <w:rFonts w:ascii="Times New Roman" w:eastAsia="Times New Roman" w:hAnsi="Times New Roman"/>
          <w:sz w:val="28"/>
          <w:szCs w:val="28"/>
          <w:lang w:val="uk-UA" w:eastAsia="ru-RU"/>
        </w:rPr>
        <w:t>ті)</w:t>
      </w:r>
      <w:r w:rsidR="00DE1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33A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0A3C7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F145F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Ворсулу</w:t>
      </w:r>
      <w:proofErr w:type="spellEnd"/>
      <w:r w:rsidR="00F145F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Андрію Івановичу</w:t>
      </w:r>
      <w:r w:rsidR="000A3C7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65F1F" w:rsidRPr="000A3C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для</w:t>
      </w:r>
      <w:r w:rsidR="00F65F1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будівництва</w:t>
      </w:r>
      <w:r w:rsidR="00DA421B" w:rsidRP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обслуговування житлового будинку, господарських будівель і споруд (присадибна ділянка) 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>площею 0,2500 га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власність по вул.Незалежності,35 в с. </w:t>
      </w:r>
      <w:r w:rsidR="00BE4391">
        <w:rPr>
          <w:rFonts w:ascii="Times New Roman" w:eastAsia="Times New Roman" w:hAnsi="Times New Roman"/>
          <w:sz w:val="28"/>
          <w:szCs w:val="28"/>
          <w:lang w:val="uk-UA" w:eastAsia="ru-RU"/>
        </w:rPr>
        <w:t>Голов’ятине</w:t>
      </w:r>
      <w:bookmarkStart w:id="0" w:name="_GoBack"/>
      <w:bookmarkEnd w:id="0"/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Черкаського району Черкаської області</w:t>
      </w:r>
      <w:r w:rsidR="0078708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8E21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D75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31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розроблену ФОП Бондар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>енко А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.М.</w:t>
      </w:r>
      <w:r w:rsidR="008D2B3C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AE72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C50FB39" w14:textId="6AAB13C6" w:rsidR="002A0715" w:rsidRPr="008079B8" w:rsidRDefault="000968F7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1.1.Надати </w:t>
      </w:r>
      <w:r w:rsidR="002A0715" w:rsidRPr="00B71B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106A94" w:rsidRPr="00106A9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F145F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Ворсулу</w:t>
      </w:r>
      <w:proofErr w:type="spellEnd"/>
      <w:r w:rsidR="00F145F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Андрію Івановичу</w:t>
      </w:r>
      <w:r w:rsidR="003B0FB6" w:rsidRPr="003B0F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C0E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707E75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A36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03B3E">
        <w:rPr>
          <w:rFonts w:ascii="Times New Roman" w:eastAsia="Times New Roman" w:hAnsi="Times New Roman"/>
          <w:sz w:val="28"/>
          <w:szCs w:val="28"/>
          <w:lang w:val="uk-UA" w:eastAsia="ru-RU"/>
        </w:rPr>
        <w:t>власність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земельну ділянку для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будівництва</w:t>
      </w:r>
      <w:r w:rsidR="00B87E63" w:rsidRP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обслуговування житлового будинку, господарських будівель і споруд (присадибна ділянка) </w:t>
      </w:r>
      <w:r w:rsidR="003F41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площею 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>0,2500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419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(кадастровий номер 712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>37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000:0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:00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:0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>212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61AA">
        <w:rPr>
          <w:rFonts w:ascii="Times New Roman" w:eastAsia="Times New Roman" w:hAnsi="Times New Roman"/>
          <w:sz w:val="28"/>
          <w:szCs w:val="28"/>
          <w:lang w:val="uk-UA" w:eastAsia="ru-RU"/>
        </w:rPr>
        <w:t>в тому числі</w:t>
      </w:r>
      <w:r w:rsidR="00181C43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EE45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прибудинкова територія </w:t>
      </w:r>
      <w:r w:rsidR="00042B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>2346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га,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капітальна – 0</w:t>
      </w:r>
      <w:r w:rsidR="00E4509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9074C7">
        <w:rPr>
          <w:rFonts w:ascii="Times New Roman" w:eastAsia="Times New Roman" w:hAnsi="Times New Roman"/>
          <w:sz w:val="28"/>
          <w:szCs w:val="28"/>
          <w:lang w:val="uk-UA" w:eastAsia="ru-RU"/>
        </w:rPr>
        <w:t>154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фактичному користуванню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за адресою: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053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</w:t>
      </w:r>
      <w:proofErr w:type="spellStart"/>
      <w:r w:rsidR="009074C7">
        <w:rPr>
          <w:rFonts w:ascii="Times New Roman" w:eastAsia="Times New Roman" w:hAnsi="Times New Roman"/>
          <w:sz w:val="28"/>
          <w:szCs w:val="28"/>
          <w:lang w:val="uk-UA" w:eastAsia="ru-RU"/>
        </w:rPr>
        <w:t>с.Голов’ятине</w:t>
      </w:r>
      <w:proofErr w:type="spellEnd"/>
      <w:r w:rsidR="009074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, вул. Незалежності,35</w:t>
      </w:r>
      <w:r w:rsidR="00DA785F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9861AA" w:rsidRPr="009861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Черкаський район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Черкаська область;</w:t>
      </w:r>
    </w:p>
    <w:p w14:paraId="69C28D06" w14:textId="01748076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1.2.Земельну ділянку площею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9074C7">
        <w:rPr>
          <w:rFonts w:ascii="Times New Roman" w:eastAsia="Times New Roman" w:hAnsi="Times New Roman"/>
          <w:sz w:val="28"/>
          <w:szCs w:val="28"/>
          <w:lang w:val="uk-UA" w:eastAsia="ru-RU"/>
        </w:rPr>
        <w:t>2500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="00901D81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віднести до категорії земель житлової та громадської забудови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7A91EC8" w14:textId="4705B41E" w:rsidR="002A0715" w:rsidRPr="008079B8" w:rsidRDefault="009539A8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1.3.Зобов’язати </w:t>
      </w:r>
      <w:r w:rsidRPr="007355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ED75B6" w:rsidRPr="00ED75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CC14C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9074C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Ворсул</w:t>
      </w:r>
      <w:proofErr w:type="spellEnd"/>
      <w:r w:rsidR="009074C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Андрія Івановича</w:t>
      </w:r>
      <w:r w:rsidR="00106A94" w:rsidRPr="003B0F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06A9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зареєстру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вати право власності на земельну  ділянку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E0EC54E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1.4.Землевпоряднику сільської ради внести змін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и в земельно-облікові документи;</w:t>
      </w:r>
    </w:p>
    <w:p w14:paraId="77B43BB1" w14:textId="1BB13379" w:rsidR="002A0715" w:rsidRPr="00B17CD9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1.5.Передати</w:t>
      </w:r>
      <w:r w:rsidR="005C163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технічну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(відновлення)</w:t>
      </w:r>
      <w:r w:rsidR="00106A94" w:rsidRPr="00106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меж земельної ділянки в натурі на (місцевості</w:t>
      </w:r>
      <w:r w:rsidR="009074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</w:t>
      </w:r>
      <w:r w:rsidR="009074C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гр. </w:t>
      </w:r>
      <w:proofErr w:type="spellStart"/>
      <w:r w:rsidR="009074C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Ворсулу</w:t>
      </w:r>
      <w:proofErr w:type="spellEnd"/>
      <w:r w:rsidR="009074C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Андрію Івановичу </w:t>
      </w:r>
      <w:r w:rsidR="009074C7" w:rsidRPr="000A3C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074C7">
        <w:rPr>
          <w:rFonts w:ascii="Times New Roman" w:eastAsia="Times New Roman" w:hAnsi="Times New Roman"/>
          <w:sz w:val="28"/>
          <w:szCs w:val="28"/>
          <w:lang w:val="uk-UA" w:eastAsia="ru-RU"/>
        </w:rPr>
        <w:t>для</w:t>
      </w:r>
      <w:r w:rsidR="009074C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9074C7">
        <w:rPr>
          <w:rFonts w:ascii="Times New Roman" w:eastAsia="Times New Roman" w:hAnsi="Times New Roman"/>
          <w:sz w:val="28"/>
          <w:szCs w:val="28"/>
          <w:lang w:val="uk-UA" w:eastAsia="ru-RU"/>
        </w:rPr>
        <w:t>будівництва</w:t>
      </w:r>
      <w:r w:rsidR="009074C7" w:rsidRP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074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обслуговування житлового будинку, господарських будівель і споруд (присадибна ділянка) площею 0,2500 га  у власність по вул.Незалежності,35 в с. </w:t>
      </w:r>
      <w:proofErr w:type="spellStart"/>
      <w:r w:rsidR="009074C7">
        <w:rPr>
          <w:rFonts w:ascii="Times New Roman" w:eastAsia="Times New Roman" w:hAnsi="Times New Roman"/>
          <w:sz w:val="28"/>
          <w:szCs w:val="28"/>
          <w:lang w:val="uk-UA" w:eastAsia="ru-RU"/>
        </w:rPr>
        <w:t>Головятине</w:t>
      </w:r>
      <w:proofErr w:type="spellEnd"/>
      <w:r w:rsidR="009074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Черкаського району Черкаської області,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40AC5"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постійне </w:t>
      </w:r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зберігання в архів управління </w:t>
      </w:r>
      <w:proofErr w:type="spellStart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>Держгеокадастру</w:t>
      </w:r>
      <w:proofErr w:type="spellEnd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Черкаському районі Черкаської області.</w:t>
      </w:r>
    </w:p>
    <w:p w14:paraId="6A3E175B" w14:textId="77777777" w:rsidR="00A03B3E" w:rsidRDefault="00A03B3E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62E6E4" w14:textId="59DF654D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2.Контроль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6540A0C0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B63E37A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AB795" w14:textId="77777777" w:rsidR="002A0715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16019723" w14:textId="49CD1CAD" w:rsidR="006824E4" w:rsidRDefault="006824E4" w:rsidP="006824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60FE28B" w14:textId="78FB24F4" w:rsidR="0025384F" w:rsidRPr="008079B8" w:rsidRDefault="002E49AB" w:rsidP="002538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089EF4" w14:textId="77777777" w:rsidR="006A662E" w:rsidRDefault="006A662E" w:rsidP="006A662E">
      <w:pPr>
        <w:pStyle w:val="a3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НЕКА</w:t>
      </w:r>
    </w:p>
    <w:p w14:paraId="0EC6B92E" w14:textId="77777777" w:rsidR="006A662E" w:rsidRDefault="006A662E" w:rsidP="006A662E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МИРОНЧУК</w:t>
      </w:r>
    </w:p>
    <w:p w14:paraId="78BAD893" w14:textId="77777777" w:rsidR="006A662E" w:rsidRPr="00DB5B47" w:rsidRDefault="006A662E" w:rsidP="006A662E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33136874" w14:textId="77777777" w:rsidR="006A662E" w:rsidRPr="008079B8" w:rsidRDefault="006A662E" w:rsidP="006A6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6794EDD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6D363B5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A4CE21" w14:textId="77777777" w:rsidR="00C41805" w:rsidRPr="008079B8" w:rsidRDefault="00C4180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C41805" w:rsidRPr="008079B8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10"/>
    <w:rsid w:val="00007543"/>
    <w:rsid w:val="0002562B"/>
    <w:rsid w:val="000319B2"/>
    <w:rsid w:val="000377BD"/>
    <w:rsid w:val="00042BA6"/>
    <w:rsid w:val="000444FB"/>
    <w:rsid w:val="00047FCD"/>
    <w:rsid w:val="00065FDD"/>
    <w:rsid w:val="000731FC"/>
    <w:rsid w:val="000968F7"/>
    <w:rsid w:val="000A3C71"/>
    <w:rsid w:val="000F2622"/>
    <w:rsid w:val="000F7710"/>
    <w:rsid w:val="00106A94"/>
    <w:rsid w:val="00143B5D"/>
    <w:rsid w:val="0014795A"/>
    <w:rsid w:val="001518BA"/>
    <w:rsid w:val="001608F6"/>
    <w:rsid w:val="00181C43"/>
    <w:rsid w:val="001C0E37"/>
    <w:rsid w:val="001C3104"/>
    <w:rsid w:val="001D1578"/>
    <w:rsid w:val="001D2D22"/>
    <w:rsid w:val="001E4ED2"/>
    <w:rsid w:val="001F6AE6"/>
    <w:rsid w:val="00201516"/>
    <w:rsid w:val="002053E6"/>
    <w:rsid w:val="002365AA"/>
    <w:rsid w:val="00241362"/>
    <w:rsid w:val="0025384F"/>
    <w:rsid w:val="00285DA8"/>
    <w:rsid w:val="0028733A"/>
    <w:rsid w:val="002A0715"/>
    <w:rsid w:val="002A719E"/>
    <w:rsid w:val="002C6D99"/>
    <w:rsid w:val="002D3462"/>
    <w:rsid w:val="002E085A"/>
    <w:rsid w:val="002E49AB"/>
    <w:rsid w:val="002E75D2"/>
    <w:rsid w:val="002F49D3"/>
    <w:rsid w:val="00341983"/>
    <w:rsid w:val="003600AE"/>
    <w:rsid w:val="00372D41"/>
    <w:rsid w:val="00373F08"/>
    <w:rsid w:val="003B0FB6"/>
    <w:rsid w:val="003B6B3F"/>
    <w:rsid w:val="003D1294"/>
    <w:rsid w:val="003F4119"/>
    <w:rsid w:val="003F6774"/>
    <w:rsid w:val="0040134E"/>
    <w:rsid w:val="00401DB7"/>
    <w:rsid w:val="00420DE8"/>
    <w:rsid w:val="00431FD9"/>
    <w:rsid w:val="00433235"/>
    <w:rsid w:val="004530AE"/>
    <w:rsid w:val="0047425C"/>
    <w:rsid w:val="00486CB4"/>
    <w:rsid w:val="004A5050"/>
    <w:rsid w:val="004C5AC0"/>
    <w:rsid w:val="004C659B"/>
    <w:rsid w:val="004E3480"/>
    <w:rsid w:val="004F69B0"/>
    <w:rsid w:val="00500BC4"/>
    <w:rsid w:val="0051697A"/>
    <w:rsid w:val="005279A1"/>
    <w:rsid w:val="00533B2E"/>
    <w:rsid w:val="005377E5"/>
    <w:rsid w:val="00545DD1"/>
    <w:rsid w:val="00554473"/>
    <w:rsid w:val="00555B55"/>
    <w:rsid w:val="00556A35"/>
    <w:rsid w:val="00562BDE"/>
    <w:rsid w:val="00584C8D"/>
    <w:rsid w:val="00591E0C"/>
    <w:rsid w:val="005A1A8C"/>
    <w:rsid w:val="005B3744"/>
    <w:rsid w:val="005C1635"/>
    <w:rsid w:val="005D3939"/>
    <w:rsid w:val="005E320E"/>
    <w:rsid w:val="005F7ADF"/>
    <w:rsid w:val="006217CF"/>
    <w:rsid w:val="00641ABB"/>
    <w:rsid w:val="00647179"/>
    <w:rsid w:val="00650F18"/>
    <w:rsid w:val="006557C2"/>
    <w:rsid w:val="00672258"/>
    <w:rsid w:val="00674BBC"/>
    <w:rsid w:val="006824E4"/>
    <w:rsid w:val="00686968"/>
    <w:rsid w:val="006A1A07"/>
    <w:rsid w:val="006A662E"/>
    <w:rsid w:val="006C233C"/>
    <w:rsid w:val="006C7B9B"/>
    <w:rsid w:val="006E7C29"/>
    <w:rsid w:val="00707E75"/>
    <w:rsid w:val="00730B4B"/>
    <w:rsid w:val="00735588"/>
    <w:rsid w:val="007467BA"/>
    <w:rsid w:val="0074760D"/>
    <w:rsid w:val="00750A3B"/>
    <w:rsid w:val="0078708C"/>
    <w:rsid w:val="007B06B1"/>
    <w:rsid w:val="007B4842"/>
    <w:rsid w:val="007B4DA0"/>
    <w:rsid w:val="00811D14"/>
    <w:rsid w:val="00817CB7"/>
    <w:rsid w:val="0084392A"/>
    <w:rsid w:val="00861314"/>
    <w:rsid w:val="008743D2"/>
    <w:rsid w:val="008936C0"/>
    <w:rsid w:val="008A1DFC"/>
    <w:rsid w:val="008B5E23"/>
    <w:rsid w:val="008C2DC5"/>
    <w:rsid w:val="008D1EB8"/>
    <w:rsid w:val="008D2B3C"/>
    <w:rsid w:val="008D608C"/>
    <w:rsid w:val="008E2163"/>
    <w:rsid w:val="008F5594"/>
    <w:rsid w:val="008F73EE"/>
    <w:rsid w:val="00901D81"/>
    <w:rsid w:val="009074C7"/>
    <w:rsid w:val="009324EC"/>
    <w:rsid w:val="009477A8"/>
    <w:rsid w:val="009539A8"/>
    <w:rsid w:val="00962D36"/>
    <w:rsid w:val="009741FC"/>
    <w:rsid w:val="009833A5"/>
    <w:rsid w:val="00984D65"/>
    <w:rsid w:val="009861AA"/>
    <w:rsid w:val="009A7C6D"/>
    <w:rsid w:val="009B1FF7"/>
    <w:rsid w:val="009B505D"/>
    <w:rsid w:val="009B7D53"/>
    <w:rsid w:val="009E0544"/>
    <w:rsid w:val="00A02A6E"/>
    <w:rsid w:val="00A03B3E"/>
    <w:rsid w:val="00A1069A"/>
    <w:rsid w:val="00A31B17"/>
    <w:rsid w:val="00A5159E"/>
    <w:rsid w:val="00A53F9C"/>
    <w:rsid w:val="00AA252C"/>
    <w:rsid w:val="00AA4E53"/>
    <w:rsid w:val="00AB4250"/>
    <w:rsid w:val="00AB5085"/>
    <w:rsid w:val="00AC0A28"/>
    <w:rsid w:val="00AD7CD2"/>
    <w:rsid w:val="00AE1D6E"/>
    <w:rsid w:val="00AE4198"/>
    <w:rsid w:val="00AE6F53"/>
    <w:rsid w:val="00AE727D"/>
    <w:rsid w:val="00AE7C99"/>
    <w:rsid w:val="00B17CD9"/>
    <w:rsid w:val="00B31DFF"/>
    <w:rsid w:val="00B3510B"/>
    <w:rsid w:val="00B5265E"/>
    <w:rsid w:val="00B614A9"/>
    <w:rsid w:val="00B61C48"/>
    <w:rsid w:val="00B71B8A"/>
    <w:rsid w:val="00B75795"/>
    <w:rsid w:val="00B87E63"/>
    <w:rsid w:val="00BA44F8"/>
    <w:rsid w:val="00BD02BC"/>
    <w:rsid w:val="00BE339D"/>
    <w:rsid w:val="00BE4391"/>
    <w:rsid w:val="00BF1146"/>
    <w:rsid w:val="00C37E1A"/>
    <w:rsid w:val="00C41805"/>
    <w:rsid w:val="00C42B7E"/>
    <w:rsid w:val="00C57741"/>
    <w:rsid w:val="00C654FC"/>
    <w:rsid w:val="00C67805"/>
    <w:rsid w:val="00C730BE"/>
    <w:rsid w:val="00C9313E"/>
    <w:rsid w:val="00CA360A"/>
    <w:rsid w:val="00CC14C4"/>
    <w:rsid w:val="00CD481A"/>
    <w:rsid w:val="00CE0D4B"/>
    <w:rsid w:val="00D00738"/>
    <w:rsid w:val="00D05C0A"/>
    <w:rsid w:val="00D13872"/>
    <w:rsid w:val="00D2253A"/>
    <w:rsid w:val="00D3448E"/>
    <w:rsid w:val="00D3744D"/>
    <w:rsid w:val="00D42E39"/>
    <w:rsid w:val="00D54CE2"/>
    <w:rsid w:val="00D571B8"/>
    <w:rsid w:val="00D76BBF"/>
    <w:rsid w:val="00D85193"/>
    <w:rsid w:val="00DA421B"/>
    <w:rsid w:val="00DA785F"/>
    <w:rsid w:val="00DB2BE6"/>
    <w:rsid w:val="00DB6B46"/>
    <w:rsid w:val="00DC7C86"/>
    <w:rsid w:val="00DD3420"/>
    <w:rsid w:val="00DE120C"/>
    <w:rsid w:val="00E1625E"/>
    <w:rsid w:val="00E40219"/>
    <w:rsid w:val="00E4379F"/>
    <w:rsid w:val="00E45092"/>
    <w:rsid w:val="00E53F2B"/>
    <w:rsid w:val="00E67D77"/>
    <w:rsid w:val="00E8674F"/>
    <w:rsid w:val="00E867F0"/>
    <w:rsid w:val="00ED04B3"/>
    <w:rsid w:val="00ED75B6"/>
    <w:rsid w:val="00EE09EC"/>
    <w:rsid w:val="00EE45B5"/>
    <w:rsid w:val="00EE52A0"/>
    <w:rsid w:val="00EF551B"/>
    <w:rsid w:val="00F02D1A"/>
    <w:rsid w:val="00F03478"/>
    <w:rsid w:val="00F145F1"/>
    <w:rsid w:val="00F1721C"/>
    <w:rsid w:val="00F302C5"/>
    <w:rsid w:val="00F40AC5"/>
    <w:rsid w:val="00F55597"/>
    <w:rsid w:val="00F65F1F"/>
    <w:rsid w:val="00F712F7"/>
    <w:rsid w:val="00F81610"/>
    <w:rsid w:val="00F825B7"/>
    <w:rsid w:val="00F92B1A"/>
    <w:rsid w:val="00FA5D04"/>
    <w:rsid w:val="00FC2A5B"/>
    <w:rsid w:val="00FC540F"/>
    <w:rsid w:val="00FD5547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3F8A74B2-79C3-4DD9-9B5B-9DBC1E84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ADED0-0F0F-473D-8C55-A27422CBE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Zemlya</cp:lastModifiedBy>
  <cp:revision>181</cp:revision>
  <cp:lastPrinted>2025-05-05T12:36:00Z</cp:lastPrinted>
  <dcterms:created xsi:type="dcterms:W3CDTF">2022-02-09T14:50:00Z</dcterms:created>
  <dcterms:modified xsi:type="dcterms:W3CDTF">2025-07-15T06:22:00Z</dcterms:modified>
</cp:coreProperties>
</file>