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theme/themeOverride7.xml" ContentType="application/vnd.openxmlformats-officedocument.themeOverride+xml"/>
  <Override PartName="/word/charts/chart8.xml" ContentType="application/vnd.openxmlformats-officedocument.drawingml.chart+xml"/>
  <Override PartName="/word/theme/themeOverride8.xml" ContentType="application/vnd.openxmlformats-officedocument.themeOverride+xml"/>
  <Override PartName="/word/charts/chart9.xml" ContentType="application/vnd.openxmlformats-officedocument.drawingml.chart+xml"/>
  <Override PartName="/word/theme/themeOverride9.xml" ContentType="application/vnd.openxmlformats-officedocument.themeOverride+xml"/>
  <Override PartName="/word/charts/chart10.xml" ContentType="application/vnd.openxmlformats-officedocument.drawingml.chart+xml"/>
  <Override PartName="/word/theme/themeOverride10.xml" ContentType="application/vnd.openxmlformats-officedocument.themeOverride+xml"/>
  <Override PartName="/word/charts/chart11.xml" ContentType="application/vnd.openxmlformats-officedocument.drawingml.chart+xml"/>
  <Override PartName="/word/theme/themeOverride11.xml" ContentType="application/vnd.openxmlformats-officedocument.themeOverride+xml"/>
  <Override PartName="/word/charts/chart12.xml" ContentType="application/vnd.openxmlformats-officedocument.drawingml.chart+xml"/>
  <Override PartName="/word/theme/themeOverride12.xml" ContentType="application/vnd.openxmlformats-officedocument.themeOverride+xml"/>
  <Override PartName="/word/charts/chart13.xml" ContentType="application/vnd.openxmlformats-officedocument.drawingml.chart+xml"/>
  <Override PartName="/word/theme/themeOverride13.xml" ContentType="application/vnd.openxmlformats-officedocument.themeOverride+xml"/>
  <Override PartName="/word/charts/chart14.xml" ContentType="application/vnd.openxmlformats-officedocument.drawingml.chart+xml"/>
  <Override PartName="/word/theme/themeOverride14.xml" ContentType="application/vnd.openxmlformats-officedocument.themeOverride+xml"/>
  <Override PartName="/word/charts/chart15.xml" ContentType="application/vnd.openxmlformats-officedocument.drawingml.chart+xml"/>
  <Override PartName="/word/theme/themeOverride15.xml" ContentType="application/vnd.openxmlformats-officedocument.themeOverride+xml"/>
  <Override PartName="/word/charts/chart16.xml" ContentType="application/vnd.openxmlformats-officedocument.drawingml.chart+xml"/>
  <Override PartName="/word/theme/themeOverride16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1648B" w:rsidRDefault="003328B8" w:rsidP="009257EE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 </w:t>
      </w:r>
      <w:r w:rsidR="0021648B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Додаток</w:t>
      </w:r>
    </w:p>
    <w:p w:rsidR="00984659" w:rsidRDefault="009257EE" w:rsidP="003328B8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                     </w:t>
      </w:r>
      <w:r w:rsidR="003328B8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           </w:t>
      </w:r>
      <w:r w:rsidR="00C563F9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              </w:t>
      </w:r>
      <w:r w:rsidR="00B72C22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до </w:t>
      </w:r>
      <w:r w:rsidR="00C563F9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проекту </w:t>
      </w:r>
      <w:r w:rsidR="0021648B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рішення</w:t>
      </w:r>
      <w:r w:rsidR="00DE78CA" w:rsidRPr="00DE78CA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="00DE78CA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Степанківської </w:t>
      </w:r>
      <w:r w:rsidR="00984659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</w:t>
      </w:r>
    </w:p>
    <w:p w:rsidR="0021648B" w:rsidRDefault="00984659" w:rsidP="003328B8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           </w:t>
      </w:r>
      <w:r w:rsidR="00DE78CA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сільської ради </w:t>
      </w:r>
    </w:p>
    <w:p w:rsidR="0021648B" w:rsidRPr="0021648B" w:rsidRDefault="003328B8" w:rsidP="003328B8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                                          </w:t>
      </w:r>
      <w:r w:rsidR="0021648B" w:rsidRPr="00DE78CA">
        <w:rPr>
          <w:rFonts w:ascii="Times New Roman" w:hAnsi="Times New Roman"/>
          <w:sz w:val="28"/>
          <w:szCs w:val="28"/>
          <w:lang w:val="uk-UA"/>
        </w:rPr>
        <w:t>№</w:t>
      </w:r>
      <w:r w:rsidR="00C563F9">
        <w:rPr>
          <w:rFonts w:ascii="Times New Roman" w:hAnsi="Times New Roman"/>
          <w:sz w:val="28"/>
          <w:szCs w:val="28"/>
          <w:lang w:val="uk-UA"/>
        </w:rPr>
        <w:t>00-00</w:t>
      </w:r>
      <w:r>
        <w:rPr>
          <w:rFonts w:ascii="Times New Roman" w:hAnsi="Times New Roman"/>
          <w:sz w:val="28"/>
          <w:szCs w:val="28"/>
          <w:lang w:val="uk-UA"/>
        </w:rPr>
        <w:t>/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 w:rsidR="00DE78CA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від </w:t>
      </w:r>
      <w:r w:rsidR="00A51627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 00.0</w:t>
      </w:r>
      <w:r w:rsidR="006F686E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5</w:t>
      </w:r>
      <w:bookmarkStart w:id="0" w:name="_GoBack"/>
      <w:bookmarkEnd w:id="0"/>
      <w:r w:rsidR="00A51627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.2025 </w:t>
      </w:r>
      <w:r w:rsidR="0021648B" w:rsidRPr="0021648B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року</w:t>
      </w:r>
    </w:p>
    <w:p w:rsidR="0021648B" w:rsidRDefault="0021648B" w:rsidP="0021648B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</w:pPr>
    </w:p>
    <w:p w:rsidR="000C49D9" w:rsidRDefault="000C49D9" w:rsidP="00BF6062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 w:eastAsia="en-US"/>
        </w:rPr>
      </w:pPr>
      <w:r>
        <w:rPr>
          <w:rFonts w:ascii="Times New Roman" w:hAnsi="Times New Roman"/>
          <w:b/>
          <w:sz w:val="28"/>
          <w:szCs w:val="28"/>
          <w:lang w:val="uk-UA" w:eastAsia="en-US"/>
        </w:rPr>
        <w:t>Пояснювальна записка</w:t>
      </w:r>
    </w:p>
    <w:p w:rsidR="008E03B2" w:rsidRPr="000C49D9" w:rsidRDefault="000C49D9" w:rsidP="000C49D9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 w:eastAsia="en-US"/>
        </w:rPr>
      </w:pPr>
      <w:r>
        <w:rPr>
          <w:rFonts w:ascii="Times New Roman" w:hAnsi="Times New Roman"/>
          <w:b/>
          <w:sz w:val="28"/>
          <w:szCs w:val="28"/>
          <w:lang w:val="uk-UA" w:eastAsia="en-US"/>
        </w:rPr>
        <w:t xml:space="preserve">до звіту </w:t>
      </w:r>
      <w:r w:rsidR="008E03B2" w:rsidRPr="008E03B2">
        <w:rPr>
          <w:rFonts w:ascii="Times New Roman" w:eastAsia="Times New Roman" w:hAnsi="Times New Roman"/>
          <w:b/>
          <w:sz w:val="28"/>
          <w:szCs w:val="28"/>
          <w:lang w:val="uk-UA" w:eastAsia="en-US"/>
        </w:rPr>
        <w:t>про виконання бюджету Степанківської сільської територі</w:t>
      </w:r>
      <w:r>
        <w:rPr>
          <w:rFonts w:ascii="Times New Roman" w:eastAsia="Times New Roman" w:hAnsi="Times New Roman"/>
          <w:b/>
          <w:sz w:val="28"/>
          <w:szCs w:val="28"/>
          <w:lang w:val="uk-UA" w:eastAsia="en-US"/>
        </w:rPr>
        <w:t xml:space="preserve">альної громади за </w:t>
      </w:r>
      <w:r w:rsidR="00A51627">
        <w:rPr>
          <w:rFonts w:ascii="Times New Roman" w:eastAsia="Times New Roman" w:hAnsi="Times New Roman"/>
          <w:b/>
          <w:sz w:val="28"/>
          <w:szCs w:val="28"/>
          <w:lang w:val="uk-UA" w:eastAsia="en-US"/>
        </w:rPr>
        <w:t xml:space="preserve">І квартал 2025 </w:t>
      </w:r>
      <w:r w:rsidR="008E03B2" w:rsidRPr="008E03B2">
        <w:rPr>
          <w:rFonts w:ascii="Times New Roman" w:eastAsia="Times New Roman" w:hAnsi="Times New Roman"/>
          <w:b/>
          <w:sz w:val="28"/>
          <w:szCs w:val="28"/>
          <w:lang w:val="uk-UA" w:eastAsia="en-US"/>
        </w:rPr>
        <w:t xml:space="preserve"> року</w:t>
      </w:r>
    </w:p>
    <w:p w:rsidR="008E03B2" w:rsidRPr="008E03B2" w:rsidRDefault="008E03B2" w:rsidP="008E03B2">
      <w:pPr>
        <w:spacing w:after="0" w:line="240" w:lineRule="auto"/>
        <w:contextualSpacing/>
        <w:rPr>
          <w:rFonts w:asciiTheme="majorHAnsi" w:eastAsiaTheme="majorEastAsia" w:hAnsiTheme="majorHAnsi" w:cstheme="majorBidi"/>
          <w:spacing w:val="-10"/>
          <w:kern w:val="28"/>
          <w:lang w:val="uk-UA" w:eastAsia="en-US"/>
        </w:rPr>
      </w:pPr>
    </w:p>
    <w:p w:rsidR="008E03B2" w:rsidRPr="00027788" w:rsidRDefault="000C49D9" w:rsidP="008E03B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  <w:lang w:val="uk-UA" w:eastAsia="en-US"/>
        </w:rPr>
      </w:pPr>
      <w:r w:rsidRPr="00027788">
        <w:rPr>
          <w:rFonts w:ascii="Times New Roman" w:hAnsi="Times New Roman"/>
          <w:b/>
          <w:bCs/>
          <w:sz w:val="28"/>
          <w:szCs w:val="28"/>
          <w:u w:val="single"/>
          <w:lang w:val="uk-UA" w:eastAsia="en-US"/>
        </w:rPr>
        <w:t>Доходи місцевого бюджету</w:t>
      </w:r>
    </w:p>
    <w:p w:rsidR="000C49D9" w:rsidRPr="000C49D9" w:rsidRDefault="000C49D9" w:rsidP="008E03B2">
      <w:pPr>
        <w:spacing w:after="0" w:line="240" w:lineRule="auto"/>
        <w:jc w:val="center"/>
        <w:rPr>
          <w:rFonts w:ascii="Times New Roman" w:hAnsi="Times New Roman"/>
          <w:sz w:val="10"/>
          <w:szCs w:val="10"/>
          <w:u w:val="single"/>
          <w:lang w:val="uk-UA" w:eastAsia="en-US"/>
        </w:rPr>
      </w:pPr>
    </w:p>
    <w:p w:rsidR="008E03B2" w:rsidRPr="00027788" w:rsidRDefault="008E03B2" w:rsidP="008E03B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  <w:lang w:val="uk-UA" w:eastAsia="en-US"/>
        </w:rPr>
      </w:pPr>
      <w:r w:rsidRPr="008E03B2">
        <w:rPr>
          <w:rFonts w:ascii="Times New Roman" w:hAnsi="Times New Roman"/>
          <w:sz w:val="28"/>
          <w:szCs w:val="28"/>
          <w:u w:val="single"/>
          <w:lang w:val="uk-UA" w:eastAsia="en-US"/>
        </w:rPr>
        <w:t xml:space="preserve">1. </w:t>
      </w:r>
      <w:r w:rsidRPr="00027788">
        <w:rPr>
          <w:rFonts w:ascii="Times New Roman" w:hAnsi="Times New Roman"/>
          <w:b/>
          <w:bCs/>
          <w:sz w:val="28"/>
          <w:szCs w:val="28"/>
          <w:u w:val="single"/>
          <w:lang w:val="uk-UA" w:eastAsia="en-US"/>
        </w:rPr>
        <w:t>Загальний та спеціальний фонди в цілому</w:t>
      </w:r>
    </w:p>
    <w:p w:rsidR="008E03B2" w:rsidRDefault="008E03B2" w:rsidP="00F814C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8E03B2">
        <w:rPr>
          <w:rFonts w:ascii="Times New Roman" w:hAnsi="Times New Roman"/>
          <w:sz w:val="28"/>
          <w:szCs w:val="28"/>
          <w:lang w:val="uk-UA" w:eastAsia="en-US"/>
        </w:rPr>
        <w:t>Згідно аналізу виконання плану по доходах бюджету Степанківської сільської територі</w:t>
      </w:r>
      <w:r w:rsidR="00D937CC">
        <w:rPr>
          <w:rFonts w:ascii="Times New Roman" w:hAnsi="Times New Roman"/>
          <w:sz w:val="28"/>
          <w:szCs w:val="28"/>
          <w:lang w:val="uk-UA" w:eastAsia="en-US"/>
        </w:rPr>
        <w:t xml:space="preserve">альної громади за </w:t>
      </w:r>
      <w:r w:rsidR="00A51627">
        <w:rPr>
          <w:rFonts w:ascii="Times New Roman" w:hAnsi="Times New Roman"/>
          <w:sz w:val="28"/>
          <w:szCs w:val="28"/>
          <w:lang w:val="uk-UA" w:eastAsia="en-US"/>
        </w:rPr>
        <w:t>І квартал 2025</w:t>
      </w:r>
      <w:r w:rsidRPr="008E03B2">
        <w:rPr>
          <w:rFonts w:ascii="Times New Roman" w:hAnsi="Times New Roman"/>
          <w:sz w:val="28"/>
          <w:szCs w:val="28"/>
          <w:lang w:val="uk-UA" w:eastAsia="en-US"/>
        </w:rPr>
        <w:t xml:space="preserve"> року уточнені планові показники бюджету сільської територіальної громади на період по доходній частині становили в сумі </w:t>
      </w:r>
      <w:r w:rsidR="00A51627">
        <w:rPr>
          <w:rFonts w:ascii="Times New Roman" w:hAnsi="Times New Roman"/>
          <w:sz w:val="28"/>
          <w:szCs w:val="28"/>
          <w:lang w:val="uk-UA" w:eastAsia="en-US"/>
        </w:rPr>
        <w:t>73336133</w:t>
      </w:r>
      <w:r w:rsidRPr="008E03B2">
        <w:rPr>
          <w:rFonts w:ascii="Times New Roman" w:hAnsi="Times New Roman"/>
          <w:sz w:val="28"/>
          <w:szCs w:val="28"/>
          <w:lang w:val="uk-UA" w:eastAsia="en-US"/>
        </w:rPr>
        <w:t xml:space="preserve"> грн, в тому числі по загальному фонду – </w:t>
      </w:r>
      <w:r w:rsidR="00A51627">
        <w:rPr>
          <w:rFonts w:ascii="Times New Roman" w:hAnsi="Times New Roman"/>
          <w:sz w:val="28"/>
          <w:szCs w:val="28"/>
          <w:lang w:val="uk-UA" w:eastAsia="en-US"/>
        </w:rPr>
        <w:t>71068207</w:t>
      </w:r>
      <w:r w:rsidR="00F814C5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Pr="008E03B2">
        <w:rPr>
          <w:rFonts w:ascii="Times New Roman" w:hAnsi="Times New Roman"/>
          <w:sz w:val="28"/>
          <w:szCs w:val="28"/>
          <w:lang w:val="uk-UA" w:eastAsia="en-US"/>
        </w:rPr>
        <w:t xml:space="preserve">грн, по спеціальному фонду – </w:t>
      </w:r>
      <w:r w:rsidR="00A51627">
        <w:rPr>
          <w:rFonts w:ascii="Times New Roman" w:hAnsi="Times New Roman"/>
          <w:sz w:val="28"/>
          <w:szCs w:val="28"/>
          <w:lang w:val="uk-UA" w:eastAsia="en-US"/>
        </w:rPr>
        <w:t>2267926</w:t>
      </w:r>
      <w:r w:rsidRPr="008E03B2">
        <w:rPr>
          <w:rFonts w:ascii="Times New Roman" w:hAnsi="Times New Roman"/>
          <w:sz w:val="28"/>
          <w:szCs w:val="28"/>
          <w:lang w:val="uk-UA" w:eastAsia="en-US"/>
        </w:rPr>
        <w:t xml:space="preserve"> грн. Фактично на</w:t>
      </w:r>
      <w:r w:rsidR="00122D22">
        <w:rPr>
          <w:rFonts w:ascii="Times New Roman" w:hAnsi="Times New Roman"/>
          <w:sz w:val="28"/>
          <w:szCs w:val="28"/>
          <w:lang w:val="uk-UA" w:eastAsia="en-US"/>
        </w:rPr>
        <w:t xml:space="preserve">дійшло доходів за </w:t>
      </w:r>
      <w:r w:rsidR="00A51627">
        <w:rPr>
          <w:rFonts w:ascii="Times New Roman" w:hAnsi="Times New Roman"/>
          <w:sz w:val="28"/>
          <w:szCs w:val="28"/>
          <w:lang w:val="uk-UA" w:eastAsia="en-US"/>
        </w:rPr>
        <w:t>І квартал 2025</w:t>
      </w:r>
      <w:r w:rsidRPr="008E03B2">
        <w:rPr>
          <w:rFonts w:ascii="Times New Roman" w:hAnsi="Times New Roman"/>
          <w:sz w:val="28"/>
          <w:szCs w:val="28"/>
          <w:lang w:val="uk-UA" w:eastAsia="en-US"/>
        </w:rPr>
        <w:t xml:space="preserve"> року всього в сумі </w:t>
      </w:r>
      <w:r w:rsidR="00A51627">
        <w:rPr>
          <w:rFonts w:ascii="Times New Roman" w:hAnsi="Times New Roman"/>
          <w:sz w:val="28"/>
          <w:szCs w:val="28"/>
          <w:lang w:val="uk-UA" w:eastAsia="en-US"/>
        </w:rPr>
        <w:t>19929927,65</w:t>
      </w:r>
      <w:r w:rsidRPr="008E03B2">
        <w:rPr>
          <w:rFonts w:ascii="Times New Roman" w:hAnsi="Times New Roman"/>
          <w:sz w:val="28"/>
          <w:szCs w:val="28"/>
          <w:lang w:val="uk-UA" w:eastAsia="en-US"/>
        </w:rPr>
        <w:t xml:space="preserve"> грн, в тому числі по загальному фонду – </w:t>
      </w:r>
      <w:r w:rsidR="00A51627">
        <w:rPr>
          <w:rFonts w:ascii="Times New Roman" w:hAnsi="Times New Roman"/>
          <w:sz w:val="28"/>
          <w:szCs w:val="28"/>
          <w:lang w:val="uk-UA" w:eastAsia="en-US"/>
        </w:rPr>
        <w:t>19586130,57</w:t>
      </w:r>
      <w:r w:rsidRPr="008E03B2">
        <w:rPr>
          <w:rFonts w:ascii="Times New Roman" w:hAnsi="Times New Roman"/>
          <w:sz w:val="28"/>
          <w:szCs w:val="28"/>
          <w:lang w:val="uk-UA" w:eastAsia="en-US"/>
        </w:rPr>
        <w:t xml:space="preserve"> грн, що становить </w:t>
      </w:r>
      <w:r w:rsidR="00A51627">
        <w:rPr>
          <w:rFonts w:ascii="Times New Roman" w:hAnsi="Times New Roman"/>
          <w:sz w:val="28"/>
          <w:szCs w:val="28"/>
          <w:lang w:val="uk-UA" w:eastAsia="en-US"/>
        </w:rPr>
        <w:t>112,46</w:t>
      </w:r>
      <w:r w:rsidRPr="008E03B2">
        <w:rPr>
          <w:rFonts w:ascii="Times New Roman" w:hAnsi="Times New Roman"/>
          <w:sz w:val="28"/>
          <w:szCs w:val="28"/>
          <w:lang w:val="uk-UA" w:eastAsia="en-US"/>
        </w:rPr>
        <w:t xml:space="preserve">% до уточненого плану враховуючи трансферти,  по спеціальному фонду – </w:t>
      </w:r>
      <w:r w:rsidR="00A51627">
        <w:rPr>
          <w:rFonts w:ascii="Times New Roman" w:hAnsi="Times New Roman"/>
          <w:sz w:val="28"/>
          <w:szCs w:val="28"/>
          <w:lang w:val="uk-UA" w:eastAsia="en-US"/>
        </w:rPr>
        <w:t>343797,08</w:t>
      </w:r>
      <w:r w:rsidRPr="008E03B2">
        <w:rPr>
          <w:rFonts w:ascii="Times New Roman" w:hAnsi="Times New Roman"/>
          <w:sz w:val="28"/>
          <w:szCs w:val="28"/>
          <w:lang w:val="uk-UA" w:eastAsia="en-US"/>
        </w:rPr>
        <w:t xml:space="preserve"> грн, що становить </w:t>
      </w:r>
      <w:r w:rsidR="00A51627">
        <w:rPr>
          <w:rFonts w:ascii="Times New Roman" w:hAnsi="Times New Roman"/>
          <w:sz w:val="28"/>
          <w:szCs w:val="28"/>
          <w:lang w:val="uk-UA" w:eastAsia="en-US"/>
        </w:rPr>
        <w:t>16,38</w:t>
      </w:r>
      <w:r w:rsidR="0010557F">
        <w:rPr>
          <w:rFonts w:ascii="Times New Roman" w:hAnsi="Times New Roman"/>
          <w:sz w:val="28"/>
          <w:szCs w:val="28"/>
          <w:lang w:val="uk-UA" w:eastAsia="en-US"/>
        </w:rPr>
        <w:t xml:space="preserve"> % до уточненого плану.</w:t>
      </w:r>
    </w:p>
    <w:p w:rsidR="003D6C50" w:rsidRPr="008E03B2" w:rsidRDefault="003D6C50" w:rsidP="00F814C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</w:p>
    <w:p w:rsidR="008E03B2" w:rsidRPr="008E03B2" w:rsidRDefault="008E03B2" w:rsidP="008E03B2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  <w:lang w:val="uk-UA" w:eastAsia="en-US"/>
        </w:rPr>
      </w:pPr>
      <w:r w:rsidRPr="008E03B2">
        <w:rPr>
          <w:rFonts w:ascii="Times New Roman" w:hAnsi="Times New Roman"/>
          <w:sz w:val="28"/>
          <w:szCs w:val="28"/>
          <w:u w:val="single"/>
          <w:lang w:val="uk-UA" w:eastAsia="en-US"/>
        </w:rPr>
        <w:t>1.1. Власні надходження, фонди в цілому</w:t>
      </w:r>
    </w:p>
    <w:p w:rsidR="008E03B2" w:rsidRPr="008E03B2" w:rsidRDefault="008E03B2" w:rsidP="008E03B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8E03B2">
        <w:rPr>
          <w:rFonts w:ascii="Times New Roman" w:hAnsi="Times New Roman"/>
          <w:sz w:val="28"/>
          <w:szCs w:val="28"/>
          <w:lang w:val="uk-UA" w:eastAsia="en-US"/>
        </w:rPr>
        <w:t>Власні надходження бюджету Степанківської сільської територіальної громади по загальному та спеціальному фондах, без врахуванн</w:t>
      </w:r>
      <w:r w:rsidR="00DC795B">
        <w:rPr>
          <w:rFonts w:ascii="Times New Roman" w:hAnsi="Times New Roman"/>
          <w:sz w:val="28"/>
          <w:szCs w:val="28"/>
          <w:lang w:val="uk-UA" w:eastAsia="en-US"/>
        </w:rPr>
        <w:t xml:space="preserve">я трансфертів, за </w:t>
      </w:r>
      <w:r w:rsidR="00A51627">
        <w:rPr>
          <w:rFonts w:ascii="Times New Roman" w:hAnsi="Times New Roman"/>
          <w:sz w:val="28"/>
          <w:szCs w:val="28"/>
          <w:lang w:val="uk-UA" w:eastAsia="en-US"/>
        </w:rPr>
        <w:t>І квартал 2025</w:t>
      </w:r>
      <w:r w:rsidRPr="008E03B2">
        <w:rPr>
          <w:rFonts w:ascii="Times New Roman" w:hAnsi="Times New Roman"/>
          <w:sz w:val="28"/>
          <w:szCs w:val="28"/>
          <w:lang w:val="uk-UA" w:eastAsia="en-US"/>
        </w:rPr>
        <w:t xml:space="preserve"> року разом склали </w:t>
      </w:r>
      <w:r w:rsidR="00A01F18">
        <w:rPr>
          <w:rFonts w:ascii="Times New Roman" w:hAnsi="Times New Roman"/>
          <w:sz w:val="28"/>
          <w:szCs w:val="28"/>
          <w:lang w:val="uk-UA" w:eastAsia="en-US"/>
        </w:rPr>
        <w:t>15019771,65</w:t>
      </w:r>
      <w:r w:rsidRPr="008E03B2">
        <w:rPr>
          <w:rFonts w:ascii="Times New Roman" w:hAnsi="Times New Roman"/>
          <w:sz w:val="28"/>
          <w:szCs w:val="28"/>
          <w:lang w:val="uk-UA" w:eastAsia="en-US"/>
        </w:rPr>
        <w:t xml:space="preserve">грн, виконання власних надходжень по фондах в цілому становить </w:t>
      </w:r>
      <w:r w:rsidR="00A01F18">
        <w:rPr>
          <w:rFonts w:ascii="Times New Roman" w:hAnsi="Times New Roman"/>
          <w:sz w:val="28"/>
          <w:szCs w:val="28"/>
          <w:lang w:val="uk-UA" w:eastAsia="en-US"/>
        </w:rPr>
        <w:t>102,8</w:t>
      </w:r>
      <w:r w:rsidRPr="008E03B2">
        <w:rPr>
          <w:rFonts w:ascii="Times New Roman" w:hAnsi="Times New Roman"/>
          <w:sz w:val="28"/>
          <w:szCs w:val="28"/>
          <w:lang w:val="uk-UA" w:eastAsia="en-US"/>
        </w:rPr>
        <w:t>% відносно уточнених планових показників по фондах в цілом</w:t>
      </w:r>
      <w:r w:rsidR="003C791B">
        <w:rPr>
          <w:rFonts w:ascii="Times New Roman" w:hAnsi="Times New Roman"/>
          <w:sz w:val="28"/>
          <w:szCs w:val="28"/>
          <w:lang w:val="uk-UA" w:eastAsia="en-US"/>
        </w:rPr>
        <w:t>у</w:t>
      </w:r>
      <w:r w:rsidRPr="008E03B2">
        <w:rPr>
          <w:rFonts w:ascii="Times New Roman" w:hAnsi="Times New Roman"/>
          <w:sz w:val="28"/>
          <w:szCs w:val="28"/>
          <w:lang w:val="uk-UA" w:eastAsia="en-US"/>
        </w:rPr>
        <w:t xml:space="preserve">. Питома вага фактичних власних надходжень у бюджеті </w:t>
      </w:r>
      <w:r w:rsidR="00DC795B">
        <w:rPr>
          <w:rFonts w:ascii="Times New Roman" w:hAnsi="Times New Roman"/>
          <w:sz w:val="28"/>
          <w:szCs w:val="28"/>
          <w:lang w:val="uk-UA" w:eastAsia="en-US"/>
        </w:rPr>
        <w:t xml:space="preserve">по обох фондах за </w:t>
      </w:r>
      <w:r w:rsidR="00A01F18">
        <w:rPr>
          <w:rFonts w:ascii="Times New Roman" w:hAnsi="Times New Roman"/>
          <w:sz w:val="28"/>
          <w:szCs w:val="28"/>
          <w:lang w:val="uk-UA" w:eastAsia="en-US"/>
        </w:rPr>
        <w:t xml:space="preserve">І квартал 2025 </w:t>
      </w:r>
      <w:r w:rsidRPr="008E03B2">
        <w:rPr>
          <w:rFonts w:ascii="Times New Roman" w:hAnsi="Times New Roman"/>
          <w:sz w:val="28"/>
          <w:szCs w:val="28"/>
          <w:lang w:val="uk-UA" w:eastAsia="en-US"/>
        </w:rPr>
        <w:t>ро</w:t>
      </w:r>
      <w:r w:rsidR="00A01F18">
        <w:rPr>
          <w:rFonts w:ascii="Times New Roman" w:hAnsi="Times New Roman"/>
          <w:sz w:val="28"/>
          <w:szCs w:val="28"/>
          <w:lang w:val="uk-UA" w:eastAsia="en-US"/>
        </w:rPr>
        <w:t xml:space="preserve">ку </w:t>
      </w:r>
      <w:r w:rsidRPr="008E03B2">
        <w:rPr>
          <w:rFonts w:ascii="Times New Roman" w:hAnsi="Times New Roman"/>
          <w:sz w:val="28"/>
          <w:szCs w:val="28"/>
          <w:lang w:val="uk-UA" w:eastAsia="en-US"/>
        </w:rPr>
        <w:t xml:space="preserve">склала </w:t>
      </w:r>
      <w:r w:rsidR="00A01F18">
        <w:rPr>
          <w:rFonts w:ascii="Times New Roman" w:hAnsi="Times New Roman"/>
          <w:sz w:val="28"/>
          <w:szCs w:val="28"/>
          <w:lang w:val="uk-UA" w:eastAsia="en-US"/>
        </w:rPr>
        <w:t>76,9</w:t>
      </w:r>
      <w:r w:rsidRPr="008E03B2">
        <w:rPr>
          <w:rFonts w:ascii="Times New Roman" w:hAnsi="Times New Roman"/>
          <w:sz w:val="28"/>
          <w:szCs w:val="28"/>
          <w:lang w:val="uk-UA" w:eastAsia="en-US"/>
        </w:rPr>
        <w:t>%.</w:t>
      </w:r>
    </w:p>
    <w:p w:rsidR="008E03B2" w:rsidRPr="008E03B2" w:rsidRDefault="008E03B2" w:rsidP="008E03B2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val="uk-UA" w:eastAsia="en-US"/>
        </w:rPr>
      </w:pPr>
    </w:p>
    <w:p w:rsidR="008E03B2" w:rsidRPr="008E03B2" w:rsidRDefault="008E03B2" w:rsidP="008E03B2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  <w:lang w:val="uk-UA" w:eastAsia="en-US"/>
        </w:rPr>
      </w:pPr>
      <w:r w:rsidRPr="008E03B2">
        <w:rPr>
          <w:rFonts w:ascii="Times New Roman" w:hAnsi="Times New Roman"/>
          <w:sz w:val="28"/>
          <w:szCs w:val="28"/>
          <w:u w:val="single"/>
          <w:lang w:val="uk-UA" w:eastAsia="en-US"/>
        </w:rPr>
        <w:t>1.2. Міжбюджетні трансферти, фонди в цілому</w:t>
      </w:r>
    </w:p>
    <w:p w:rsidR="008E03B2" w:rsidRPr="008E03B2" w:rsidRDefault="008E03B2" w:rsidP="008E03B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8E03B2">
        <w:rPr>
          <w:rFonts w:ascii="Times New Roman" w:hAnsi="Times New Roman"/>
          <w:sz w:val="28"/>
          <w:szCs w:val="28"/>
          <w:lang w:val="uk-UA" w:eastAsia="en-US"/>
        </w:rPr>
        <w:t>Міжбюджетні трансферти бюджету Степанківської сільської територіальної громади по загальному та спеці</w:t>
      </w:r>
      <w:r w:rsidR="00DC795B">
        <w:rPr>
          <w:rFonts w:ascii="Times New Roman" w:hAnsi="Times New Roman"/>
          <w:sz w:val="28"/>
          <w:szCs w:val="28"/>
          <w:lang w:val="uk-UA" w:eastAsia="en-US"/>
        </w:rPr>
        <w:t xml:space="preserve">альному фондах за </w:t>
      </w:r>
      <w:r w:rsidR="00A01F18">
        <w:rPr>
          <w:rFonts w:ascii="Times New Roman" w:hAnsi="Times New Roman"/>
          <w:sz w:val="28"/>
          <w:szCs w:val="28"/>
          <w:lang w:val="uk-UA" w:eastAsia="en-US"/>
        </w:rPr>
        <w:t xml:space="preserve">І квартал 2025 </w:t>
      </w:r>
      <w:r w:rsidRPr="008E03B2">
        <w:rPr>
          <w:rFonts w:ascii="Times New Roman" w:hAnsi="Times New Roman"/>
          <w:sz w:val="28"/>
          <w:szCs w:val="28"/>
          <w:lang w:val="uk-UA" w:eastAsia="en-US"/>
        </w:rPr>
        <w:t xml:space="preserve">року склали </w:t>
      </w:r>
      <w:r w:rsidR="00A01F18">
        <w:rPr>
          <w:rFonts w:ascii="Times New Roman" w:hAnsi="Times New Roman"/>
          <w:sz w:val="28"/>
          <w:szCs w:val="28"/>
          <w:lang w:val="uk-UA" w:eastAsia="en-US"/>
        </w:rPr>
        <w:t>4910156</w:t>
      </w:r>
      <w:r w:rsidRPr="008E03B2">
        <w:rPr>
          <w:rFonts w:ascii="Times New Roman" w:hAnsi="Times New Roman"/>
          <w:sz w:val="28"/>
          <w:szCs w:val="28"/>
          <w:lang w:val="uk-UA" w:eastAsia="en-US"/>
        </w:rPr>
        <w:t xml:space="preserve"> грн, виконання по міжбюджетних трансфертах по ф</w:t>
      </w:r>
      <w:r w:rsidR="00DC795B">
        <w:rPr>
          <w:rFonts w:ascii="Times New Roman" w:hAnsi="Times New Roman"/>
          <w:sz w:val="28"/>
          <w:szCs w:val="28"/>
          <w:lang w:val="uk-UA" w:eastAsia="en-US"/>
        </w:rPr>
        <w:t>ондах в цілому за</w:t>
      </w:r>
      <w:r w:rsidR="004D4674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A01F18">
        <w:rPr>
          <w:rFonts w:ascii="Times New Roman" w:hAnsi="Times New Roman"/>
          <w:sz w:val="28"/>
          <w:szCs w:val="28"/>
          <w:lang w:val="uk-UA" w:eastAsia="en-US"/>
        </w:rPr>
        <w:t>І квартал 2025</w:t>
      </w:r>
      <w:r w:rsidRPr="008E03B2">
        <w:rPr>
          <w:rFonts w:ascii="Times New Roman" w:hAnsi="Times New Roman"/>
          <w:sz w:val="28"/>
          <w:szCs w:val="28"/>
          <w:lang w:val="uk-UA" w:eastAsia="en-US"/>
        </w:rPr>
        <w:t xml:space="preserve"> року відносно уточнених планових показників становить </w:t>
      </w:r>
      <w:r w:rsidR="00AC139B">
        <w:rPr>
          <w:rFonts w:ascii="Times New Roman" w:hAnsi="Times New Roman"/>
          <w:sz w:val="28"/>
          <w:szCs w:val="28"/>
          <w:lang w:val="uk-UA" w:eastAsia="en-US"/>
        </w:rPr>
        <w:t>100,13</w:t>
      </w:r>
      <w:r w:rsidRPr="008E03B2">
        <w:rPr>
          <w:rFonts w:ascii="Times New Roman" w:hAnsi="Times New Roman"/>
          <w:sz w:val="28"/>
          <w:szCs w:val="28"/>
          <w:lang w:val="uk-UA" w:eastAsia="en-US"/>
        </w:rPr>
        <w:t>%. Питома вага фактично отриманих  міжбюджетн</w:t>
      </w:r>
      <w:r w:rsidR="00DC795B">
        <w:rPr>
          <w:rFonts w:ascii="Times New Roman" w:hAnsi="Times New Roman"/>
          <w:sz w:val="28"/>
          <w:szCs w:val="28"/>
          <w:lang w:val="uk-UA" w:eastAsia="en-US"/>
        </w:rPr>
        <w:t xml:space="preserve">их трансфертів за </w:t>
      </w:r>
      <w:r w:rsidR="00AC139B">
        <w:rPr>
          <w:rFonts w:ascii="Times New Roman" w:hAnsi="Times New Roman"/>
          <w:sz w:val="28"/>
          <w:szCs w:val="28"/>
          <w:lang w:val="uk-UA" w:eastAsia="en-US"/>
        </w:rPr>
        <w:t>І квартал 2025</w:t>
      </w:r>
      <w:r w:rsidRPr="008E03B2">
        <w:rPr>
          <w:rFonts w:ascii="Times New Roman" w:hAnsi="Times New Roman"/>
          <w:sz w:val="28"/>
          <w:szCs w:val="28"/>
          <w:lang w:val="uk-UA" w:eastAsia="en-US"/>
        </w:rPr>
        <w:t xml:space="preserve">року у бюджеті по обох фондах в цілому склала </w:t>
      </w:r>
      <w:r w:rsidR="00AC139B">
        <w:rPr>
          <w:rFonts w:ascii="Times New Roman" w:hAnsi="Times New Roman"/>
          <w:sz w:val="28"/>
          <w:szCs w:val="28"/>
          <w:lang w:val="uk-UA" w:eastAsia="en-US"/>
        </w:rPr>
        <w:t>23,1</w:t>
      </w:r>
      <w:r w:rsidRPr="008E03B2">
        <w:rPr>
          <w:rFonts w:ascii="Times New Roman" w:hAnsi="Times New Roman"/>
          <w:sz w:val="28"/>
          <w:szCs w:val="28"/>
          <w:lang w:val="uk-UA" w:eastAsia="en-US"/>
        </w:rPr>
        <w:t>%.</w:t>
      </w:r>
    </w:p>
    <w:p w:rsidR="000533F8" w:rsidRDefault="008E03B2" w:rsidP="008E03B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en-US"/>
        </w:rPr>
      </w:pPr>
      <w:r w:rsidRPr="008E03B2">
        <w:rPr>
          <w:rFonts w:ascii="Times New Roman" w:hAnsi="Times New Roman"/>
          <w:sz w:val="24"/>
          <w:szCs w:val="24"/>
          <w:lang w:val="uk-UA" w:eastAsia="en-US"/>
        </w:rPr>
        <w:t>СТРУКТУРА НАДХОДЖЕНЬ БЮДЖЕТУ СТЕПАНКІВСЬКОЇ</w:t>
      </w:r>
    </w:p>
    <w:p w:rsidR="008E03B2" w:rsidRPr="008E03B2" w:rsidRDefault="008E03B2" w:rsidP="008E03B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en-US"/>
        </w:rPr>
      </w:pPr>
      <w:r w:rsidRPr="008E03B2">
        <w:rPr>
          <w:rFonts w:ascii="Times New Roman" w:hAnsi="Times New Roman"/>
          <w:sz w:val="24"/>
          <w:szCs w:val="24"/>
          <w:lang w:val="uk-UA" w:eastAsia="en-US"/>
        </w:rPr>
        <w:t xml:space="preserve"> СІЛЬСЬКОЇ  ТЕРИТОРІАЛЬНОЇ ГРОМАДИ ЗА ФОНДАМИ В ЦІЛОМУ </w:t>
      </w:r>
    </w:p>
    <w:p w:rsidR="008E03B2" w:rsidRPr="008E03B2" w:rsidRDefault="004D126B" w:rsidP="008E03B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 w:eastAsia="en-US"/>
        </w:rPr>
        <w:t xml:space="preserve">ЗА </w:t>
      </w:r>
      <w:r w:rsidR="00AC139B">
        <w:rPr>
          <w:rFonts w:ascii="Times New Roman" w:hAnsi="Times New Roman"/>
          <w:sz w:val="24"/>
          <w:szCs w:val="24"/>
          <w:lang w:val="uk-UA" w:eastAsia="en-US"/>
        </w:rPr>
        <w:t>І КВАРТАЛ 2025</w:t>
      </w:r>
      <w:r w:rsidR="008E03B2" w:rsidRPr="008E03B2">
        <w:rPr>
          <w:rFonts w:ascii="Times New Roman" w:hAnsi="Times New Roman"/>
          <w:sz w:val="24"/>
          <w:szCs w:val="24"/>
          <w:lang w:val="uk-UA" w:eastAsia="en-US"/>
        </w:rPr>
        <w:t xml:space="preserve"> РОКУ</w:t>
      </w:r>
    </w:p>
    <w:p w:rsidR="008E03B2" w:rsidRPr="008E03B2" w:rsidRDefault="008E03B2" w:rsidP="008E03B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en-US"/>
        </w:rPr>
      </w:pPr>
      <w:r w:rsidRPr="008E03B2">
        <w:rPr>
          <w:rFonts w:ascii="Times New Roman" w:eastAsia="Times New Roman" w:hAnsi="Times New Roman"/>
          <w:noProof/>
          <w:sz w:val="28"/>
          <w:szCs w:val="28"/>
        </w:rPr>
        <w:drawing>
          <wp:inline distT="0" distB="0" distL="0" distR="0" wp14:anchorId="4E6C85AC" wp14:editId="3450FCCA">
            <wp:extent cx="4718740" cy="1043277"/>
            <wp:effectExtent l="0" t="38100" r="5715" b="5080"/>
            <wp:docPr id="2" name="Диаграм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1B301E" w:rsidRDefault="001B301E" w:rsidP="008E03B2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  <w:lang w:val="uk-UA" w:eastAsia="en-US"/>
        </w:rPr>
      </w:pPr>
    </w:p>
    <w:p w:rsidR="008E03B2" w:rsidRPr="002A7323" w:rsidRDefault="008E03B2" w:rsidP="008E03B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  <w:lang w:val="en-US" w:eastAsia="en-US"/>
        </w:rPr>
      </w:pPr>
      <w:r w:rsidRPr="002A7323">
        <w:rPr>
          <w:rFonts w:ascii="Times New Roman" w:hAnsi="Times New Roman"/>
          <w:sz w:val="28"/>
          <w:szCs w:val="28"/>
          <w:u w:val="single"/>
          <w:lang w:val="uk-UA" w:eastAsia="en-US"/>
        </w:rPr>
        <w:t xml:space="preserve">2. </w:t>
      </w:r>
      <w:r w:rsidRPr="002A7323">
        <w:rPr>
          <w:rFonts w:ascii="Times New Roman" w:hAnsi="Times New Roman"/>
          <w:b/>
          <w:bCs/>
          <w:sz w:val="28"/>
          <w:szCs w:val="28"/>
          <w:u w:val="single"/>
          <w:lang w:val="uk-UA" w:eastAsia="en-US"/>
        </w:rPr>
        <w:t>Загальний фонд</w:t>
      </w:r>
    </w:p>
    <w:p w:rsidR="008E03B2" w:rsidRPr="008E03B2" w:rsidRDefault="008E03B2" w:rsidP="006D7B6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8E03B2">
        <w:rPr>
          <w:rFonts w:ascii="Times New Roman" w:hAnsi="Times New Roman"/>
          <w:sz w:val="28"/>
          <w:szCs w:val="28"/>
          <w:lang w:val="uk-UA" w:eastAsia="en-US"/>
        </w:rPr>
        <w:lastRenderedPageBreak/>
        <w:t>З</w:t>
      </w:r>
      <w:r w:rsidR="00A91A61">
        <w:rPr>
          <w:rFonts w:ascii="Times New Roman" w:hAnsi="Times New Roman"/>
          <w:sz w:val="28"/>
          <w:szCs w:val="28"/>
          <w:lang w:val="uk-UA" w:eastAsia="en-US"/>
        </w:rPr>
        <w:t xml:space="preserve">а </w:t>
      </w:r>
      <w:r w:rsidR="006D7B6D">
        <w:rPr>
          <w:rFonts w:ascii="Times New Roman" w:hAnsi="Times New Roman"/>
          <w:sz w:val="28"/>
          <w:szCs w:val="28"/>
          <w:lang w:val="uk-UA" w:eastAsia="en-US"/>
        </w:rPr>
        <w:t>І квартал 2025</w:t>
      </w:r>
      <w:r w:rsidRPr="008E03B2">
        <w:rPr>
          <w:rFonts w:ascii="Times New Roman" w:hAnsi="Times New Roman"/>
          <w:sz w:val="28"/>
          <w:szCs w:val="28"/>
          <w:lang w:val="uk-UA" w:eastAsia="en-US"/>
        </w:rPr>
        <w:t xml:space="preserve"> року до загального фонду бюджету територіальної громади надійшло доходів всього в сумі </w:t>
      </w:r>
      <w:r w:rsidR="006D7B6D">
        <w:rPr>
          <w:rFonts w:ascii="Times New Roman" w:hAnsi="Times New Roman"/>
          <w:sz w:val="28"/>
          <w:szCs w:val="28"/>
          <w:lang w:val="uk-UA" w:eastAsia="en-US"/>
        </w:rPr>
        <w:t>19586130,57</w:t>
      </w:r>
      <w:r w:rsidRPr="008E03B2">
        <w:rPr>
          <w:rFonts w:ascii="Times New Roman" w:hAnsi="Times New Roman"/>
          <w:sz w:val="28"/>
          <w:szCs w:val="28"/>
          <w:lang w:val="uk-UA" w:eastAsia="en-US"/>
        </w:rPr>
        <w:t xml:space="preserve"> грн, в тому числі:</w:t>
      </w:r>
    </w:p>
    <w:p w:rsidR="00370E6E" w:rsidRDefault="008E03B2" w:rsidP="00370E6E">
      <w:pPr>
        <w:pStyle w:val="a3"/>
        <w:numPr>
          <w:ilvl w:val="0"/>
          <w:numId w:val="2"/>
        </w:numPr>
        <w:spacing w:after="0"/>
        <w:ind w:left="0" w:firstLine="993"/>
        <w:jc w:val="both"/>
        <w:rPr>
          <w:rFonts w:ascii="Times New Roman" w:hAnsi="Times New Roman"/>
          <w:sz w:val="28"/>
          <w:szCs w:val="28"/>
          <w:lang w:val="uk-UA"/>
        </w:rPr>
      </w:pPr>
      <w:r w:rsidRPr="00370E6E">
        <w:rPr>
          <w:rFonts w:ascii="Times New Roman" w:hAnsi="Times New Roman"/>
          <w:sz w:val="28"/>
          <w:szCs w:val="28"/>
          <w:lang w:val="uk-UA"/>
        </w:rPr>
        <w:t xml:space="preserve">власні надходження в сумі </w:t>
      </w:r>
      <w:r w:rsidR="006D7B6D">
        <w:rPr>
          <w:rFonts w:ascii="Times New Roman" w:hAnsi="Times New Roman"/>
          <w:sz w:val="28"/>
          <w:szCs w:val="28"/>
          <w:lang w:val="uk-UA"/>
        </w:rPr>
        <w:t>14675974,57</w:t>
      </w:r>
      <w:r w:rsidRPr="00370E6E">
        <w:rPr>
          <w:rFonts w:ascii="Times New Roman" w:hAnsi="Times New Roman"/>
          <w:sz w:val="28"/>
          <w:szCs w:val="28"/>
          <w:lang w:val="uk-UA"/>
        </w:rPr>
        <w:t xml:space="preserve">грн, виконання відносно уточненого плану </w:t>
      </w:r>
      <w:r w:rsidR="006D7B6D">
        <w:rPr>
          <w:rFonts w:ascii="Times New Roman" w:hAnsi="Times New Roman"/>
          <w:sz w:val="28"/>
          <w:szCs w:val="28"/>
          <w:lang w:val="uk-UA"/>
        </w:rPr>
        <w:t>117,29</w:t>
      </w:r>
      <w:r w:rsidRPr="00370E6E">
        <w:rPr>
          <w:rFonts w:ascii="Times New Roman" w:hAnsi="Times New Roman"/>
          <w:sz w:val="28"/>
          <w:szCs w:val="28"/>
          <w:lang w:val="uk-UA"/>
        </w:rPr>
        <w:t xml:space="preserve">% (уточнений план на період становив </w:t>
      </w:r>
      <w:r w:rsidR="006D7B6D">
        <w:rPr>
          <w:rFonts w:ascii="Times New Roman" w:hAnsi="Times New Roman"/>
          <w:sz w:val="28"/>
          <w:szCs w:val="28"/>
          <w:lang w:val="uk-UA"/>
        </w:rPr>
        <w:t>17416325</w:t>
      </w:r>
      <w:r w:rsidRPr="00370E6E">
        <w:rPr>
          <w:rFonts w:ascii="Times New Roman" w:hAnsi="Times New Roman"/>
          <w:sz w:val="28"/>
          <w:szCs w:val="28"/>
          <w:lang w:val="uk-UA"/>
        </w:rPr>
        <w:t xml:space="preserve"> грн, перевиконання по власних надходженнях загального фонду склалось у сумі </w:t>
      </w:r>
      <w:r w:rsidR="006D7B6D">
        <w:rPr>
          <w:rFonts w:ascii="Times New Roman" w:hAnsi="Times New Roman"/>
          <w:sz w:val="28"/>
          <w:szCs w:val="28"/>
          <w:lang w:val="uk-UA"/>
        </w:rPr>
        <w:t>2169805,57</w:t>
      </w:r>
      <w:r w:rsidRPr="00370E6E">
        <w:rPr>
          <w:rFonts w:ascii="Times New Roman" w:hAnsi="Times New Roman"/>
          <w:sz w:val="28"/>
          <w:szCs w:val="28"/>
          <w:lang w:val="uk-UA"/>
        </w:rPr>
        <w:t xml:space="preserve">грн); питома вага фактичних власних надходжень у надходженнях загального фонду становить </w:t>
      </w:r>
      <w:r w:rsidR="006D7B6D">
        <w:rPr>
          <w:rFonts w:ascii="Times New Roman" w:hAnsi="Times New Roman"/>
          <w:sz w:val="28"/>
          <w:szCs w:val="28"/>
          <w:lang w:val="uk-UA"/>
        </w:rPr>
        <w:t>74,93</w:t>
      </w:r>
      <w:r w:rsidRPr="00370E6E">
        <w:rPr>
          <w:rFonts w:ascii="Times New Roman" w:hAnsi="Times New Roman"/>
          <w:sz w:val="28"/>
          <w:szCs w:val="28"/>
          <w:lang w:val="uk-UA"/>
        </w:rPr>
        <w:t xml:space="preserve">%, порівняно з надходженнями за </w:t>
      </w:r>
      <w:r w:rsidR="00D01713">
        <w:rPr>
          <w:rFonts w:ascii="Times New Roman" w:hAnsi="Times New Roman"/>
          <w:sz w:val="28"/>
          <w:szCs w:val="28"/>
          <w:lang w:val="uk-UA"/>
        </w:rPr>
        <w:t>І квартал 2024</w:t>
      </w:r>
      <w:r w:rsidRPr="00370E6E">
        <w:rPr>
          <w:rFonts w:ascii="Times New Roman" w:hAnsi="Times New Roman"/>
          <w:sz w:val="28"/>
          <w:szCs w:val="28"/>
          <w:lang w:val="uk-UA"/>
        </w:rPr>
        <w:t xml:space="preserve"> року власні надходження загального фонду </w:t>
      </w:r>
      <w:r w:rsidR="00D01713">
        <w:rPr>
          <w:rFonts w:ascii="Times New Roman" w:hAnsi="Times New Roman"/>
          <w:sz w:val="28"/>
          <w:szCs w:val="28"/>
          <w:lang w:val="uk-UA"/>
        </w:rPr>
        <w:t>збільшились</w:t>
      </w:r>
      <w:r w:rsidRPr="00370E6E">
        <w:rPr>
          <w:rFonts w:ascii="Times New Roman" w:hAnsi="Times New Roman"/>
          <w:sz w:val="28"/>
          <w:szCs w:val="28"/>
          <w:lang w:val="uk-UA"/>
        </w:rPr>
        <w:t xml:space="preserve"> на </w:t>
      </w:r>
      <w:r w:rsidR="00D01713">
        <w:rPr>
          <w:rFonts w:ascii="Times New Roman" w:hAnsi="Times New Roman"/>
          <w:sz w:val="28"/>
          <w:szCs w:val="28"/>
          <w:lang w:val="uk-UA"/>
        </w:rPr>
        <w:t>1396803,42</w:t>
      </w:r>
      <w:r w:rsidRPr="00370E6E">
        <w:rPr>
          <w:rFonts w:ascii="Times New Roman" w:hAnsi="Times New Roman"/>
          <w:sz w:val="28"/>
          <w:szCs w:val="28"/>
          <w:lang w:val="uk-UA"/>
        </w:rPr>
        <w:t xml:space="preserve">грн, або ж на </w:t>
      </w:r>
      <w:r w:rsidR="0040524B">
        <w:rPr>
          <w:rFonts w:ascii="Times New Roman" w:hAnsi="Times New Roman"/>
          <w:sz w:val="28"/>
          <w:szCs w:val="28"/>
          <w:lang w:val="uk-UA"/>
        </w:rPr>
        <w:t>10,52</w:t>
      </w:r>
      <w:r w:rsidR="0010557F" w:rsidRPr="00370E6E">
        <w:rPr>
          <w:rFonts w:ascii="Times New Roman" w:hAnsi="Times New Roman"/>
          <w:sz w:val="28"/>
          <w:szCs w:val="28"/>
          <w:lang w:val="uk-UA"/>
        </w:rPr>
        <w:t>%</w:t>
      </w:r>
      <w:r w:rsidR="00491A9A" w:rsidRPr="00370E6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70E6E">
        <w:rPr>
          <w:rFonts w:ascii="Times New Roman" w:hAnsi="Times New Roman"/>
          <w:sz w:val="28"/>
          <w:szCs w:val="28"/>
          <w:lang w:val="uk-UA"/>
        </w:rPr>
        <w:t>;</w:t>
      </w:r>
    </w:p>
    <w:p w:rsidR="008E03B2" w:rsidRPr="00370E6E" w:rsidRDefault="008E03B2" w:rsidP="00370E6E">
      <w:pPr>
        <w:pStyle w:val="a3"/>
        <w:numPr>
          <w:ilvl w:val="0"/>
          <w:numId w:val="2"/>
        </w:numPr>
        <w:spacing w:after="0"/>
        <w:ind w:left="0" w:firstLine="993"/>
        <w:jc w:val="both"/>
        <w:rPr>
          <w:rFonts w:ascii="Times New Roman" w:hAnsi="Times New Roman"/>
          <w:sz w:val="28"/>
          <w:szCs w:val="28"/>
          <w:lang w:val="uk-UA"/>
        </w:rPr>
      </w:pPr>
      <w:r w:rsidRPr="00370E6E">
        <w:rPr>
          <w:rFonts w:ascii="Times New Roman" w:hAnsi="Times New Roman"/>
          <w:sz w:val="28"/>
          <w:szCs w:val="28"/>
          <w:lang w:val="uk-UA"/>
        </w:rPr>
        <w:t xml:space="preserve">міжбюджетні трансферти в сумі </w:t>
      </w:r>
      <w:r w:rsidR="0040524B">
        <w:rPr>
          <w:rFonts w:ascii="Times New Roman" w:hAnsi="Times New Roman"/>
          <w:sz w:val="28"/>
          <w:szCs w:val="28"/>
          <w:lang w:val="uk-UA"/>
        </w:rPr>
        <w:t>4910156,00</w:t>
      </w:r>
      <w:r w:rsidRPr="00370E6E">
        <w:rPr>
          <w:rFonts w:ascii="Times New Roman" w:hAnsi="Times New Roman"/>
          <w:sz w:val="28"/>
          <w:szCs w:val="28"/>
          <w:lang w:val="uk-UA"/>
        </w:rPr>
        <w:t xml:space="preserve"> грн, виконання відносно уточненого плану </w:t>
      </w:r>
      <w:r w:rsidR="00E64B3B">
        <w:rPr>
          <w:rFonts w:ascii="Times New Roman" w:hAnsi="Times New Roman"/>
          <w:sz w:val="28"/>
          <w:szCs w:val="28"/>
          <w:lang w:val="uk-UA"/>
        </w:rPr>
        <w:t>100,13</w:t>
      </w:r>
      <w:r w:rsidRPr="00370E6E">
        <w:rPr>
          <w:rFonts w:ascii="Times New Roman" w:hAnsi="Times New Roman"/>
          <w:sz w:val="28"/>
          <w:szCs w:val="28"/>
          <w:lang w:val="uk-UA"/>
        </w:rPr>
        <w:t xml:space="preserve">% (уточнений план на період становив </w:t>
      </w:r>
      <w:r w:rsidR="00E64B3B">
        <w:rPr>
          <w:rFonts w:ascii="Times New Roman" w:hAnsi="Times New Roman"/>
          <w:sz w:val="28"/>
          <w:szCs w:val="28"/>
          <w:lang w:val="uk-UA"/>
        </w:rPr>
        <w:t>4903896</w:t>
      </w:r>
      <w:r w:rsidR="00370E6E" w:rsidRPr="00370E6E">
        <w:rPr>
          <w:rFonts w:ascii="Times New Roman" w:hAnsi="Times New Roman"/>
          <w:sz w:val="28"/>
          <w:szCs w:val="28"/>
          <w:lang w:val="uk-UA"/>
        </w:rPr>
        <w:t>,00</w:t>
      </w:r>
      <w:r w:rsidRPr="00370E6E">
        <w:rPr>
          <w:rFonts w:ascii="Times New Roman" w:hAnsi="Times New Roman"/>
          <w:sz w:val="28"/>
          <w:szCs w:val="28"/>
          <w:lang w:val="uk-UA"/>
        </w:rPr>
        <w:t xml:space="preserve">грн), питома вага у надходженнях загального фонду </w:t>
      </w:r>
      <w:r w:rsidR="00E64B3B">
        <w:rPr>
          <w:rFonts w:ascii="Times New Roman" w:hAnsi="Times New Roman"/>
          <w:sz w:val="28"/>
          <w:szCs w:val="28"/>
          <w:lang w:val="uk-UA"/>
        </w:rPr>
        <w:t>25,07</w:t>
      </w:r>
      <w:r w:rsidRPr="00370E6E">
        <w:rPr>
          <w:rFonts w:ascii="Times New Roman" w:hAnsi="Times New Roman"/>
          <w:sz w:val="28"/>
          <w:szCs w:val="28"/>
          <w:lang w:val="uk-UA"/>
        </w:rPr>
        <w:t>%, порівняно з</w:t>
      </w:r>
      <w:r w:rsidR="00E70766" w:rsidRPr="00370E6E">
        <w:rPr>
          <w:rFonts w:ascii="Times New Roman" w:hAnsi="Times New Roman"/>
          <w:sz w:val="28"/>
          <w:szCs w:val="28"/>
          <w:lang w:val="uk-UA"/>
        </w:rPr>
        <w:t xml:space="preserve"> надходженнями за </w:t>
      </w:r>
      <w:r w:rsidR="00E64B3B">
        <w:rPr>
          <w:rFonts w:ascii="Times New Roman" w:hAnsi="Times New Roman"/>
          <w:sz w:val="28"/>
          <w:szCs w:val="28"/>
          <w:lang w:val="uk-UA"/>
        </w:rPr>
        <w:t>І квартал 2024</w:t>
      </w:r>
      <w:r w:rsidRPr="00370E6E">
        <w:rPr>
          <w:rFonts w:ascii="Times New Roman" w:hAnsi="Times New Roman"/>
          <w:sz w:val="28"/>
          <w:szCs w:val="28"/>
          <w:lang w:val="uk-UA"/>
        </w:rPr>
        <w:t xml:space="preserve"> року міжбюджетні трансферти загального фонду з</w:t>
      </w:r>
      <w:r w:rsidR="00BD5B1B" w:rsidRPr="00370E6E">
        <w:rPr>
          <w:rFonts w:ascii="Times New Roman" w:hAnsi="Times New Roman"/>
          <w:sz w:val="28"/>
          <w:szCs w:val="28"/>
          <w:lang w:val="uk-UA"/>
        </w:rPr>
        <w:t xml:space="preserve">більшились </w:t>
      </w:r>
      <w:r w:rsidRPr="00370E6E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="00E64B3B">
        <w:rPr>
          <w:rFonts w:ascii="Times New Roman" w:hAnsi="Times New Roman"/>
          <w:sz w:val="28"/>
          <w:szCs w:val="28"/>
          <w:lang w:val="uk-UA"/>
        </w:rPr>
        <w:t>150337</w:t>
      </w:r>
      <w:r w:rsidRPr="00370E6E">
        <w:rPr>
          <w:rFonts w:ascii="Times New Roman" w:hAnsi="Times New Roman"/>
          <w:sz w:val="28"/>
          <w:szCs w:val="28"/>
          <w:lang w:val="uk-UA"/>
        </w:rPr>
        <w:t xml:space="preserve">грн, або ж на </w:t>
      </w:r>
      <w:r w:rsidR="009A4817">
        <w:rPr>
          <w:rFonts w:ascii="Times New Roman" w:hAnsi="Times New Roman"/>
          <w:sz w:val="28"/>
          <w:szCs w:val="28"/>
          <w:lang w:val="uk-UA"/>
        </w:rPr>
        <w:t>3,1</w:t>
      </w:r>
      <w:r w:rsidR="0010557F" w:rsidRPr="00370E6E">
        <w:rPr>
          <w:rFonts w:ascii="Times New Roman" w:hAnsi="Times New Roman"/>
          <w:sz w:val="28"/>
          <w:szCs w:val="28"/>
          <w:lang w:val="uk-UA"/>
        </w:rPr>
        <w:t>%.</w:t>
      </w:r>
    </w:p>
    <w:p w:rsidR="008E03B2" w:rsidRPr="008E03B2" w:rsidRDefault="008E03B2" w:rsidP="008E03B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en-US"/>
        </w:rPr>
      </w:pPr>
    </w:p>
    <w:p w:rsidR="008E03B2" w:rsidRPr="008E03B2" w:rsidRDefault="008E03B2" w:rsidP="008E03B2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  <w:lang w:val="uk-UA" w:eastAsia="en-US"/>
        </w:rPr>
      </w:pPr>
      <w:r w:rsidRPr="008E03B2">
        <w:rPr>
          <w:rFonts w:ascii="Times New Roman" w:hAnsi="Times New Roman"/>
          <w:sz w:val="28"/>
          <w:szCs w:val="28"/>
          <w:u w:val="single"/>
          <w:lang w:val="uk-UA" w:eastAsia="en-US"/>
        </w:rPr>
        <w:t>2.1. Власні та закріплені надходження загального фонду</w:t>
      </w:r>
    </w:p>
    <w:p w:rsidR="00502950" w:rsidRDefault="00E95EF5" w:rsidP="008E03B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 xml:space="preserve">За </w:t>
      </w:r>
      <w:r w:rsidR="00557285">
        <w:rPr>
          <w:rFonts w:ascii="Times New Roman" w:eastAsia="Times New Roman" w:hAnsi="Times New Roman"/>
          <w:sz w:val="28"/>
          <w:szCs w:val="28"/>
          <w:lang w:val="uk-UA"/>
        </w:rPr>
        <w:t>І квартал 2025</w:t>
      </w:r>
      <w:r w:rsidR="008E03B2" w:rsidRPr="008E03B2">
        <w:rPr>
          <w:rFonts w:ascii="Times New Roman" w:eastAsia="Times New Roman" w:hAnsi="Times New Roman"/>
          <w:sz w:val="28"/>
          <w:szCs w:val="28"/>
          <w:lang w:val="uk-UA"/>
        </w:rPr>
        <w:t xml:space="preserve"> року до загального фонду бюджету Степанківської сільської  територіальної громади надійшло власних та закріплених надходжень всього в сумі </w:t>
      </w:r>
      <w:r w:rsidR="00557285">
        <w:rPr>
          <w:rFonts w:ascii="Times New Roman" w:eastAsia="Times New Roman" w:hAnsi="Times New Roman"/>
          <w:sz w:val="28"/>
          <w:szCs w:val="28"/>
          <w:lang w:val="uk-UA"/>
        </w:rPr>
        <w:t>14675974,57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="008E03B2" w:rsidRPr="008E03B2">
        <w:rPr>
          <w:rFonts w:ascii="Times New Roman" w:eastAsia="Times New Roman" w:hAnsi="Times New Roman"/>
          <w:sz w:val="28"/>
          <w:szCs w:val="28"/>
          <w:lang w:val="uk-UA"/>
        </w:rPr>
        <w:t xml:space="preserve">грн, виконання становить </w:t>
      </w:r>
      <w:r w:rsidR="00557285">
        <w:rPr>
          <w:rFonts w:ascii="Times New Roman" w:eastAsia="Times New Roman" w:hAnsi="Times New Roman"/>
          <w:sz w:val="28"/>
          <w:szCs w:val="28"/>
          <w:lang w:val="uk-UA"/>
        </w:rPr>
        <w:t>117,29</w:t>
      </w:r>
      <w:r w:rsidR="008E03B2" w:rsidRPr="008E03B2">
        <w:rPr>
          <w:rFonts w:ascii="Times New Roman" w:eastAsia="Times New Roman" w:hAnsi="Times New Roman"/>
          <w:sz w:val="28"/>
          <w:szCs w:val="28"/>
          <w:lang w:val="uk-UA"/>
        </w:rPr>
        <w:t xml:space="preserve">%. Фактично отримані до бюджету власні </w:t>
      </w:r>
      <w:r w:rsidR="00EA3CAB">
        <w:rPr>
          <w:rFonts w:ascii="Times New Roman" w:eastAsia="Times New Roman" w:hAnsi="Times New Roman"/>
          <w:sz w:val="28"/>
          <w:szCs w:val="28"/>
          <w:lang w:val="uk-UA"/>
        </w:rPr>
        <w:t xml:space="preserve">та закріплені 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надходження за </w:t>
      </w:r>
      <w:r w:rsidR="00557285">
        <w:rPr>
          <w:rFonts w:ascii="Times New Roman" w:eastAsia="Times New Roman" w:hAnsi="Times New Roman"/>
          <w:sz w:val="28"/>
          <w:szCs w:val="28"/>
          <w:lang w:val="uk-UA"/>
        </w:rPr>
        <w:t xml:space="preserve">І квартал 2025 </w:t>
      </w:r>
      <w:r w:rsidR="008E03B2" w:rsidRPr="008E03B2">
        <w:rPr>
          <w:rFonts w:ascii="Times New Roman" w:eastAsia="Times New Roman" w:hAnsi="Times New Roman"/>
          <w:sz w:val="28"/>
          <w:szCs w:val="28"/>
          <w:lang w:val="uk-UA"/>
        </w:rPr>
        <w:t>року включають:</w:t>
      </w:r>
    </w:p>
    <w:tbl>
      <w:tblPr>
        <w:tblW w:w="9974" w:type="dxa"/>
        <w:tblLook w:val="04A0" w:firstRow="1" w:lastRow="0" w:firstColumn="1" w:lastColumn="0" w:noHBand="0" w:noVBand="1"/>
      </w:tblPr>
      <w:tblGrid>
        <w:gridCol w:w="839"/>
        <w:gridCol w:w="4685"/>
        <w:gridCol w:w="1032"/>
        <w:gridCol w:w="1292"/>
        <w:gridCol w:w="1134"/>
        <w:gridCol w:w="992"/>
      </w:tblGrid>
      <w:tr w:rsidR="00557285" w:rsidRPr="00557285" w:rsidTr="00557285">
        <w:trPr>
          <w:trHeight w:val="199"/>
        </w:trPr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285" w:rsidRPr="00557285" w:rsidRDefault="00557285" w:rsidP="005572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Код</w:t>
            </w:r>
          </w:p>
        </w:tc>
        <w:tc>
          <w:tcPr>
            <w:tcW w:w="4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285" w:rsidRPr="00557285" w:rsidRDefault="00557285" w:rsidP="005572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Найменування</w:t>
            </w:r>
          </w:p>
        </w:tc>
        <w:tc>
          <w:tcPr>
            <w:tcW w:w="44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285" w:rsidRPr="00557285" w:rsidRDefault="00557285" w:rsidP="005572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Виконання з початку року</w:t>
            </w:r>
          </w:p>
        </w:tc>
      </w:tr>
      <w:tr w:rsidR="00557285" w:rsidRPr="00557285" w:rsidTr="00557285">
        <w:trPr>
          <w:trHeight w:val="679"/>
        </w:trPr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285" w:rsidRPr="00557285" w:rsidRDefault="00557285" w:rsidP="005572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</w:p>
        </w:tc>
        <w:tc>
          <w:tcPr>
            <w:tcW w:w="4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285" w:rsidRPr="00557285" w:rsidRDefault="00557285" w:rsidP="005572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285" w:rsidRPr="00557285" w:rsidRDefault="00557285" w:rsidP="005572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0"/>
                <w:szCs w:val="10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0"/>
                <w:szCs w:val="10"/>
                <w:lang w:val="uk-UA" w:eastAsia="uk-UA"/>
              </w:rPr>
              <w:t>Уточнений план на період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285" w:rsidRPr="00557285" w:rsidRDefault="00557285" w:rsidP="005572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0"/>
                <w:szCs w:val="10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0"/>
                <w:szCs w:val="10"/>
                <w:lang w:val="uk-UA" w:eastAsia="uk-UA"/>
              </w:rPr>
              <w:t>Фактично надійшло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285" w:rsidRPr="00557285" w:rsidRDefault="00557285" w:rsidP="005572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0"/>
                <w:szCs w:val="10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0"/>
                <w:szCs w:val="10"/>
                <w:lang w:val="uk-UA" w:eastAsia="uk-UA"/>
              </w:rPr>
              <w:t>(+/-)</w:t>
            </w: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0"/>
                <w:szCs w:val="10"/>
                <w:lang w:val="uk-UA" w:eastAsia="uk-UA"/>
              </w:rPr>
              <w:br/>
              <w:t>відхилення до уточненого плану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285" w:rsidRPr="00557285" w:rsidRDefault="00557285" w:rsidP="005572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0"/>
                <w:szCs w:val="10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0"/>
                <w:szCs w:val="10"/>
                <w:lang w:val="uk-UA" w:eastAsia="uk-UA"/>
              </w:rPr>
              <w:t>%</w:t>
            </w: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0"/>
                <w:szCs w:val="10"/>
                <w:lang w:val="uk-UA" w:eastAsia="uk-UA"/>
              </w:rPr>
              <w:br/>
              <w:t>виконання до уточненого плану</w:t>
            </w:r>
          </w:p>
        </w:tc>
      </w:tr>
      <w:tr w:rsidR="00557285" w:rsidRPr="00557285" w:rsidTr="00557285">
        <w:trPr>
          <w:trHeight w:val="259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uk-UA" w:eastAsia="uk-UA"/>
              </w:rPr>
              <w:t>10000000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uk-UA" w:eastAsia="uk-UA"/>
              </w:rPr>
              <w:t>Податкові надходження 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12 371 811,00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14 478 764,09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2 106 953,09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117,03 %</w:t>
            </w:r>
          </w:p>
        </w:tc>
      </w:tr>
      <w:tr w:rsidR="00557285" w:rsidRPr="00557285" w:rsidTr="00557285">
        <w:trPr>
          <w:trHeight w:val="402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uk-UA" w:eastAsia="uk-UA"/>
              </w:rPr>
              <w:t>11000000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uk-UA" w:eastAsia="uk-UA"/>
              </w:rPr>
              <w:t>Податки на доходи, податки на прибуток, податки на збільшення ринкової вартості 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7 185 001,00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8 754 106,34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1 569 105,34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121,84 %</w:t>
            </w:r>
          </w:p>
        </w:tc>
      </w:tr>
      <w:tr w:rsidR="00557285" w:rsidRPr="00557285" w:rsidTr="00557285">
        <w:trPr>
          <w:trHeight w:val="259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uk-UA" w:eastAsia="uk-UA"/>
              </w:rPr>
              <w:t>11010000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uk-UA" w:eastAsia="uk-UA"/>
              </w:rPr>
              <w:t>Податок та збір на доходи фізичних осіб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7 185 001,00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8 754 106,34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1 569 105,34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121,84 %</w:t>
            </w:r>
          </w:p>
        </w:tc>
      </w:tr>
      <w:tr w:rsidR="00557285" w:rsidRPr="00557285" w:rsidTr="00557285">
        <w:trPr>
          <w:trHeight w:val="582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Arial" w:eastAsia="Times New Roman" w:hAnsi="Arial" w:cs="Arial"/>
                <w:color w:val="000000"/>
                <w:sz w:val="14"/>
                <w:szCs w:val="14"/>
                <w:lang w:val="uk-UA" w:eastAsia="uk-UA"/>
              </w:rPr>
              <w:t>11010100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Arial" w:eastAsia="Times New Roman" w:hAnsi="Arial" w:cs="Arial"/>
                <w:color w:val="000000"/>
                <w:sz w:val="14"/>
                <w:szCs w:val="14"/>
                <w:lang w:val="uk-UA" w:eastAsia="uk-UA"/>
              </w:rPr>
              <w:t>Податок на доходи фізичних осіб, що сплачується податковими агентами, із доходів платника податку у вигляді заробітної плати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6 650 001,00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7 598 897,83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948 896,83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114,27 %</w:t>
            </w:r>
          </w:p>
        </w:tc>
      </w:tr>
      <w:tr w:rsidR="00557285" w:rsidRPr="00557285" w:rsidTr="00557285">
        <w:trPr>
          <w:trHeight w:val="582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Arial" w:eastAsia="Times New Roman" w:hAnsi="Arial" w:cs="Arial"/>
                <w:color w:val="000000"/>
                <w:sz w:val="14"/>
                <w:szCs w:val="14"/>
                <w:lang w:val="uk-UA" w:eastAsia="uk-UA"/>
              </w:rPr>
              <w:t>11010400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Arial" w:eastAsia="Times New Roman" w:hAnsi="Arial" w:cs="Arial"/>
                <w:color w:val="000000"/>
                <w:sz w:val="14"/>
                <w:szCs w:val="14"/>
                <w:lang w:val="uk-UA" w:eastAsia="uk-UA"/>
              </w:rPr>
              <w:t>Податок на доходи фізичних осіб, що сплачується податковими агентами, із доходів платника податку інших ніж заробітна плата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440 000,00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1 003 014,99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563 014,99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227,96 %</w:t>
            </w:r>
          </w:p>
        </w:tc>
      </w:tr>
      <w:tr w:rsidR="00557285" w:rsidRPr="00557285" w:rsidTr="00557285">
        <w:trPr>
          <w:trHeight w:val="582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Arial" w:eastAsia="Times New Roman" w:hAnsi="Arial" w:cs="Arial"/>
                <w:color w:val="000000"/>
                <w:sz w:val="14"/>
                <w:szCs w:val="14"/>
                <w:lang w:val="uk-UA" w:eastAsia="uk-UA"/>
              </w:rPr>
              <w:t>11010500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Arial" w:eastAsia="Times New Roman" w:hAnsi="Arial" w:cs="Arial"/>
                <w:color w:val="000000"/>
                <w:sz w:val="14"/>
                <w:szCs w:val="14"/>
                <w:lang w:val="uk-UA" w:eastAsia="uk-UA"/>
              </w:rPr>
              <w:t>Податок на доходи фізичних осіб, що сплачується фізичними особами за результатами річного декларування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80 000,00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140 204,06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60 204,06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175,26 %</w:t>
            </w:r>
          </w:p>
        </w:tc>
      </w:tr>
      <w:tr w:rsidR="00557285" w:rsidRPr="00557285" w:rsidTr="00557285">
        <w:trPr>
          <w:trHeight w:val="582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Arial" w:eastAsia="Times New Roman" w:hAnsi="Arial" w:cs="Arial"/>
                <w:color w:val="000000"/>
                <w:sz w:val="14"/>
                <w:szCs w:val="14"/>
                <w:lang w:val="uk-UA" w:eastAsia="uk-UA"/>
              </w:rPr>
              <w:t>11011300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Arial" w:eastAsia="Times New Roman" w:hAnsi="Arial" w:cs="Arial"/>
                <w:color w:val="000000"/>
                <w:sz w:val="14"/>
                <w:szCs w:val="14"/>
                <w:lang w:val="uk-UA" w:eastAsia="uk-UA"/>
              </w:rPr>
              <w:t>Податок на доходи фізичних осіб у вигляді мінімального податкового зобов’язання, що підлягає сплаті фізичними особами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15 000,00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11 989,46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-3 010,54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79,93 %</w:t>
            </w:r>
          </w:p>
        </w:tc>
      </w:tr>
      <w:tr w:rsidR="00557285" w:rsidRPr="00557285" w:rsidTr="00557285">
        <w:trPr>
          <w:trHeight w:val="402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uk-UA" w:eastAsia="uk-UA"/>
              </w:rPr>
              <w:t>13000000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uk-UA" w:eastAsia="uk-UA"/>
              </w:rPr>
              <w:t>Рентна плата та плата за використання інших природних ресурсів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83 500,00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57 944,88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-25 555,12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69,40 %</w:t>
            </w:r>
          </w:p>
        </w:tc>
      </w:tr>
      <w:tr w:rsidR="00557285" w:rsidRPr="00557285" w:rsidTr="00557285">
        <w:trPr>
          <w:trHeight w:val="402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uk-UA" w:eastAsia="uk-UA"/>
              </w:rPr>
              <w:t>13010000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uk-UA" w:eastAsia="uk-UA"/>
              </w:rPr>
              <w:t>Рентна плата за спеціальне використання лісових ресурсів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3 500,00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2 473,00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-1 027,00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70,66 %</w:t>
            </w:r>
          </w:p>
        </w:tc>
      </w:tr>
      <w:tr w:rsidR="00557285" w:rsidRPr="00557285" w:rsidTr="00557285">
        <w:trPr>
          <w:trHeight w:val="942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Arial" w:eastAsia="Times New Roman" w:hAnsi="Arial" w:cs="Arial"/>
                <w:color w:val="000000"/>
                <w:sz w:val="14"/>
                <w:szCs w:val="14"/>
                <w:lang w:val="uk-UA" w:eastAsia="uk-UA"/>
              </w:rPr>
              <w:t>13010200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Arial" w:eastAsia="Times New Roman" w:hAnsi="Arial" w:cs="Arial"/>
                <w:color w:val="000000"/>
                <w:sz w:val="14"/>
                <w:szCs w:val="14"/>
                <w:lang w:val="uk-UA" w:eastAsia="uk-UA"/>
              </w:rPr>
              <w:t>Рентна плата за спеціальне використання лісових ресурсів (крім рентної плати за спеціальне використання лісових ресурсів в частині деревини, заготовленої в порядку рубок головного користування)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3 500,00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2 473,00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-1 027,00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70,66 %</w:t>
            </w:r>
          </w:p>
        </w:tc>
      </w:tr>
      <w:tr w:rsidR="00557285" w:rsidRPr="00557285" w:rsidTr="00557285">
        <w:trPr>
          <w:trHeight w:val="402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uk-UA" w:eastAsia="uk-UA"/>
              </w:rPr>
              <w:t>13030000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uk-UA" w:eastAsia="uk-UA"/>
              </w:rPr>
              <w:t>Рентна плата за користування надрами загальнодержавного значення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80 000,00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55 471,88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-24 528,12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69,34 %</w:t>
            </w:r>
          </w:p>
        </w:tc>
      </w:tr>
      <w:tr w:rsidR="00557285" w:rsidRPr="00557285" w:rsidTr="00557285">
        <w:trPr>
          <w:trHeight w:val="582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Arial" w:eastAsia="Times New Roman" w:hAnsi="Arial" w:cs="Arial"/>
                <w:color w:val="000000"/>
                <w:sz w:val="14"/>
                <w:szCs w:val="14"/>
                <w:lang w:val="uk-UA" w:eastAsia="uk-UA"/>
              </w:rPr>
              <w:t>13030100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Arial" w:eastAsia="Times New Roman" w:hAnsi="Arial" w:cs="Arial"/>
                <w:color w:val="000000"/>
                <w:sz w:val="14"/>
                <w:szCs w:val="14"/>
                <w:lang w:val="uk-UA" w:eastAsia="uk-UA"/>
              </w:rPr>
              <w:t>Рентна плата за користування надрами для видобування інших корисних копалин загальнодержавного значення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80 000,00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55 471,88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-24 528,12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69,34 %</w:t>
            </w:r>
          </w:p>
        </w:tc>
      </w:tr>
      <w:tr w:rsidR="00557285" w:rsidRPr="00557285" w:rsidTr="00557285">
        <w:trPr>
          <w:trHeight w:val="259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uk-UA" w:eastAsia="uk-UA"/>
              </w:rPr>
              <w:t>14000000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uk-UA" w:eastAsia="uk-UA"/>
              </w:rPr>
              <w:t>Внутрішні податки на товари та послуги 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638 300,00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805 328,60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167 028,60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126,17 %</w:t>
            </w:r>
          </w:p>
        </w:tc>
      </w:tr>
      <w:tr w:rsidR="00557285" w:rsidRPr="00557285" w:rsidTr="00557285">
        <w:trPr>
          <w:trHeight w:val="402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uk-UA" w:eastAsia="uk-UA"/>
              </w:rPr>
              <w:lastRenderedPageBreak/>
              <w:t>14020000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uk-UA" w:eastAsia="uk-UA"/>
              </w:rPr>
              <w:t>Акцизний податок з вироблених в Україні підакцизних товарів (продукції)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40 900,00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66 526,73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25 626,73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162,66 %</w:t>
            </w:r>
          </w:p>
        </w:tc>
      </w:tr>
      <w:tr w:rsidR="00557285" w:rsidRPr="00557285" w:rsidTr="00557285">
        <w:trPr>
          <w:trHeight w:val="259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Arial" w:eastAsia="Times New Roman" w:hAnsi="Arial" w:cs="Arial"/>
                <w:color w:val="000000"/>
                <w:sz w:val="14"/>
                <w:szCs w:val="14"/>
                <w:lang w:val="uk-UA" w:eastAsia="uk-UA"/>
              </w:rPr>
              <w:t>14021900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Arial" w:eastAsia="Times New Roman" w:hAnsi="Arial" w:cs="Arial"/>
                <w:color w:val="000000"/>
                <w:sz w:val="14"/>
                <w:szCs w:val="14"/>
                <w:lang w:val="uk-UA" w:eastAsia="uk-UA"/>
              </w:rPr>
              <w:t>Пальне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40 900,00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66 526,73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25 626,73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162,66 %</w:t>
            </w:r>
          </w:p>
        </w:tc>
      </w:tr>
      <w:tr w:rsidR="00557285" w:rsidRPr="00557285" w:rsidTr="00557285">
        <w:trPr>
          <w:trHeight w:val="582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uk-UA" w:eastAsia="uk-UA"/>
              </w:rPr>
              <w:t>14030000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uk-UA" w:eastAsia="uk-UA"/>
              </w:rPr>
              <w:t>Акцизний податок з ввезених на митну територію України підакцизних товарів (продукції)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229 500,00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305 016,53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75 516,53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132,90 %</w:t>
            </w:r>
          </w:p>
        </w:tc>
      </w:tr>
      <w:tr w:rsidR="00557285" w:rsidRPr="00557285" w:rsidTr="00557285">
        <w:trPr>
          <w:trHeight w:val="259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Arial" w:eastAsia="Times New Roman" w:hAnsi="Arial" w:cs="Arial"/>
                <w:color w:val="000000"/>
                <w:sz w:val="14"/>
                <w:szCs w:val="14"/>
                <w:lang w:val="uk-UA" w:eastAsia="uk-UA"/>
              </w:rPr>
              <w:t>14031900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Arial" w:eastAsia="Times New Roman" w:hAnsi="Arial" w:cs="Arial"/>
                <w:color w:val="000000"/>
                <w:sz w:val="14"/>
                <w:szCs w:val="14"/>
                <w:lang w:val="uk-UA" w:eastAsia="uk-UA"/>
              </w:rPr>
              <w:t>Пальне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229 500,00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305 016,53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75 516,53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132,90 %</w:t>
            </w:r>
          </w:p>
        </w:tc>
      </w:tr>
      <w:tr w:rsidR="00557285" w:rsidRPr="00557285" w:rsidTr="00557285">
        <w:trPr>
          <w:trHeight w:val="582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uk-UA" w:eastAsia="uk-UA"/>
              </w:rPr>
              <w:t>14040000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uk-UA" w:eastAsia="uk-UA"/>
              </w:rPr>
              <w:t>Акцизний податок з реалізації суб’єктами господарювання роздрібної торгівлі підакцизних товарів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367 900,00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433 785,34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65 885,34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117,91 %</w:t>
            </w:r>
          </w:p>
        </w:tc>
      </w:tr>
      <w:tr w:rsidR="00557285" w:rsidRPr="00557285" w:rsidTr="00557285">
        <w:trPr>
          <w:trHeight w:val="15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Arial" w:eastAsia="Times New Roman" w:hAnsi="Arial" w:cs="Arial"/>
                <w:color w:val="000000"/>
                <w:sz w:val="14"/>
                <w:szCs w:val="14"/>
                <w:lang w:val="uk-UA" w:eastAsia="uk-UA"/>
              </w:rPr>
              <w:t>14040100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Arial" w:eastAsia="Times New Roman" w:hAnsi="Arial" w:cs="Arial"/>
                <w:color w:val="000000"/>
                <w:sz w:val="14"/>
                <w:szCs w:val="14"/>
                <w:lang w:val="uk-UA" w:eastAsia="uk-UA"/>
              </w:rPr>
              <w:t>Акцизний податок з реалізації виробниками та/або імпортерами, у тому числі в роздрібній торгівлі тютюнових виробів, тютюну та промислових замінників тютюну, рідин, що використовуються в електронних сигаретах, що оподатковується згідно з підпунктом 213.1.14 пункту 213.1 статті 213 Податкового кодексу України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271 900,00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298 323,25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26 423,25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109,72 %</w:t>
            </w:r>
          </w:p>
        </w:tc>
      </w:tr>
      <w:tr w:rsidR="00557285" w:rsidRPr="00557285" w:rsidTr="00557285">
        <w:trPr>
          <w:trHeight w:val="942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Arial" w:eastAsia="Times New Roman" w:hAnsi="Arial" w:cs="Arial"/>
                <w:color w:val="000000"/>
                <w:sz w:val="14"/>
                <w:szCs w:val="14"/>
                <w:lang w:val="uk-UA" w:eastAsia="uk-UA"/>
              </w:rPr>
              <w:t>14040200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Arial" w:eastAsia="Times New Roman" w:hAnsi="Arial" w:cs="Arial"/>
                <w:color w:val="000000"/>
                <w:sz w:val="14"/>
                <w:szCs w:val="14"/>
                <w:lang w:val="uk-UA" w:eastAsia="uk-UA"/>
              </w:rPr>
              <w:t>Акцизний податок з реалізації суб’єктами господарювання роздрібної торгівлі підакцизних товарів (крім тих, що оподатковуються згідно з підпунктом 213.1.14 пункту 213.1 статті 213 Податкового кодексу України)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96 000,00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135 462,09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39 462,09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141,11 %</w:t>
            </w:r>
          </w:p>
        </w:tc>
      </w:tr>
      <w:tr w:rsidR="00557285" w:rsidRPr="00557285" w:rsidTr="00557285">
        <w:trPr>
          <w:trHeight w:val="582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uk-UA" w:eastAsia="uk-UA"/>
              </w:rPr>
              <w:t>18000000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uk-UA" w:eastAsia="uk-UA"/>
              </w:rPr>
              <w:t>Місцеві податки та збори, що сплачуються (перераховуються) згідно з Податковим кодексом України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4 465 010,00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4 861 384,27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396 374,27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108,88 %</w:t>
            </w:r>
          </w:p>
        </w:tc>
      </w:tr>
      <w:tr w:rsidR="00557285" w:rsidRPr="00557285" w:rsidTr="00557285">
        <w:trPr>
          <w:trHeight w:val="259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uk-UA" w:eastAsia="uk-UA"/>
              </w:rPr>
              <w:t>18010000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uk-UA" w:eastAsia="uk-UA"/>
              </w:rPr>
              <w:t>Податок на майно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2 231 580,00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2 554 676,70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323 096,70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114,48 %</w:t>
            </w:r>
          </w:p>
        </w:tc>
      </w:tr>
      <w:tr w:rsidR="00557285" w:rsidRPr="00557285" w:rsidTr="00557285">
        <w:trPr>
          <w:trHeight w:val="762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Arial" w:eastAsia="Times New Roman" w:hAnsi="Arial" w:cs="Arial"/>
                <w:color w:val="000000"/>
                <w:sz w:val="14"/>
                <w:szCs w:val="14"/>
                <w:lang w:val="uk-UA" w:eastAsia="uk-UA"/>
              </w:rPr>
              <w:t>18010100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Arial" w:eastAsia="Times New Roman" w:hAnsi="Arial" w:cs="Arial"/>
                <w:color w:val="000000"/>
                <w:sz w:val="14"/>
                <w:szCs w:val="14"/>
                <w:lang w:val="uk-UA" w:eastAsia="uk-UA"/>
              </w:rPr>
              <w:t>Податок на нерухоме майно, відмінне від земельної ділянки, сплачений юридичними особами, які є власниками об`єктів житлової нерухомості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2 480,00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1 307,84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-1 172,16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52,74 %</w:t>
            </w:r>
          </w:p>
        </w:tc>
      </w:tr>
      <w:tr w:rsidR="00557285" w:rsidRPr="00557285" w:rsidTr="00557285">
        <w:trPr>
          <w:trHeight w:val="762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Arial" w:eastAsia="Times New Roman" w:hAnsi="Arial" w:cs="Arial"/>
                <w:color w:val="000000"/>
                <w:sz w:val="14"/>
                <w:szCs w:val="14"/>
                <w:lang w:val="uk-UA" w:eastAsia="uk-UA"/>
              </w:rPr>
              <w:t>18010200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Arial" w:eastAsia="Times New Roman" w:hAnsi="Arial" w:cs="Arial"/>
                <w:color w:val="000000"/>
                <w:sz w:val="14"/>
                <w:szCs w:val="14"/>
                <w:lang w:val="uk-UA" w:eastAsia="uk-UA"/>
              </w:rPr>
              <w:t>Податок на нерухоме майно, відмінне від земельної ділянки, сплачений фізичними особами, які є власниками об`єктів житлової нерухомості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1 900,00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37 209,12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35 309,12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1958,37 %</w:t>
            </w:r>
          </w:p>
        </w:tc>
      </w:tr>
      <w:tr w:rsidR="00557285" w:rsidRPr="00557285" w:rsidTr="00557285">
        <w:trPr>
          <w:trHeight w:val="762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Arial" w:eastAsia="Times New Roman" w:hAnsi="Arial" w:cs="Arial"/>
                <w:color w:val="000000"/>
                <w:sz w:val="14"/>
                <w:szCs w:val="14"/>
                <w:lang w:val="uk-UA" w:eastAsia="uk-UA"/>
              </w:rPr>
              <w:t>18010300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Arial" w:eastAsia="Times New Roman" w:hAnsi="Arial" w:cs="Arial"/>
                <w:color w:val="000000"/>
                <w:sz w:val="14"/>
                <w:szCs w:val="14"/>
                <w:lang w:val="uk-UA" w:eastAsia="uk-UA"/>
              </w:rPr>
              <w:t>Податок на нерухоме майно, відмінне від земельної ділянки, сплачений фізичними особами, які є власниками об`єктів нежитлової нерухомості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9 300,00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71 113,12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61 813,12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764,66 %</w:t>
            </w:r>
          </w:p>
        </w:tc>
      </w:tr>
      <w:tr w:rsidR="00557285" w:rsidRPr="00557285" w:rsidTr="00557285">
        <w:trPr>
          <w:trHeight w:val="762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Arial" w:eastAsia="Times New Roman" w:hAnsi="Arial" w:cs="Arial"/>
                <w:color w:val="000000"/>
                <w:sz w:val="14"/>
                <w:szCs w:val="14"/>
                <w:lang w:val="uk-UA" w:eastAsia="uk-UA"/>
              </w:rPr>
              <w:t>18010400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Arial" w:eastAsia="Times New Roman" w:hAnsi="Arial" w:cs="Arial"/>
                <w:color w:val="000000"/>
                <w:sz w:val="14"/>
                <w:szCs w:val="14"/>
                <w:lang w:val="uk-UA" w:eastAsia="uk-UA"/>
              </w:rPr>
              <w:t>Податок на нерухоме майно, відмінне від земельної ділянки, сплачений  юридичними особами, які є власниками об`єктів нежитлової нерухомості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568 900,00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587 722,66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18 822,66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103,31 %</w:t>
            </w:r>
          </w:p>
        </w:tc>
      </w:tr>
      <w:tr w:rsidR="00557285" w:rsidRPr="00557285" w:rsidTr="00557285">
        <w:trPr>
          <w:trHeight w:val="259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Arial" w:eastAsia="Times New Roman" w:hAnsi="Arial" w:cs="Arial"/>
                <w:color w:val="000000"/>
                <w:sz w:val="14"/>
                <w:szCs w:val="14"/>
                <w:lang w:val="uk-UA" w:eastAsia="uk-UA"/>
              </w:rPr>
              <w:t>18010500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Arial" w:eastAsia="Times New Roman" w:hAnsi="Arial" w:cs="Arial"/>
                <w:color w:val="000000"/>
                <w:sz w:val="14"/>
                <w:szCs w:val="14"/>
                <w:lang w:val="uk-UA" w:eastAsia="uk-UA"/>
              </w:rPr>
              <w:t>Земельний податок з юридичних осіб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287 400,00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289 174,30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1 774,30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100,62 %</w:t>
            </w:r>
          </w:p>
        </w:tc>
      </w:tr>
      <w:tr w:rsidR="00557285" w:rsidRPr="00557285" w:rsidTr="00557285">
        <w:trPr>
          <w:trHeight w:val="259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Arial" w:eastAsia="Times New Roman" w:hAnsi="Arial" w:cs="Arial"/>
                <w:color w:val="000000"/>
                <w:sz w:val="14"/>
                <w:szCs w:val="14"/>
                <w:lang w:val="uk-UA" w:eastAsia="uk-UA"/>
              </w:rPr>
              <w:t>18010600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Arial" w:eastAsia="Times New Roman" w:hAnsi="Arial" w:cs="Arial"/>
                <w:color w:val="000000"/>
                <w:sz w:val="14"/>
                <w:szCs w:val="14"/>
                <w:lang w:val="uk-UA" w:eastAsia="uk-UA"/>
              </w:rPr>
              <w:t>Орендна плата з юридичних осіб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1 294 800,00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1 440 105,83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145 305,83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111,22 %</w:t>
            </w:r>
          </w:p>
        </w:tc>
      </w:tr>
      <w:tr w:rsidR="00557285" w:rsidRPr="00557285" w:rsidTr="00557285">
        <w:trPr>
          <w:trHeight w:val="259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Arial" w:eastAsia="Times New Roman" w:hAnsi="Arial" w:cs="Arial"/>
                <w:color w:val="000000"/>
                <w:sz w:val="14"/>
                <w:szCs w:val="14"/>
                <w:lang w:val="uk-UA" w:eastAsia="uk-UA"/>
              </w:rPr>
              <w:t>18010700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Arial" w:eastAsia="Times New Roman" w:hAnsi="Arial" w:cs="Arial"/>
                <w:color w:val="000000"/>
                <w:sz w:val="14"/>
                <w:szCs w:val="14"/>
                <w:lang w:val="uk-UA" w:eastAsia="uk-UA"/>
              </w:rPr>
              <w:t>Земельний податок з фізичних осіб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7 600,00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-2 617,81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-10 217,81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-34,44 %</w:t>
            </w:r>
          </w:p>
        </w:tc>
      </w:tr>
      <w:tr w:rsidR="00557285" w:rsidRPr="00557285" w:rsidTr="00557285">
        <w:trPr>
          <w:trHeight w:val="259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Arial" w:eastAsia="Times New Roman" w:hAnsi="Arial" w:cs="Arial"/>
                <w:color w:val="000000"/>
                <w:sz w:val="14"/>
                <w:szCs w:val="14"/>
                <w:lang w:val="uk-UA" w:eastAsia="uk-UA"/>
              </w:rPr>
              <w:t>18010900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Arial" w:eastAsia="Times New Roman" w:hAnsi="Arial" w:cs="Arial"/>
                <w:color w:val="000000"/>
                <w:sz w:val="14"/>
                <w:szCs w:val="14"/>
                <w:lang w:val="uk-UA" w:eastAsia="uk-UA"/>
              </w:rPr>
              <w:t>Орендна плата з фізичних осіб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59 200,00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124 411,64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65 211,64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210,15 %</w:t>
            </w:r>
          </w:p>
        </w:tc>
      </w:tr>
      <w:tr w:rsidR="00557285" w:rsidRPr="00557285" w:rsidTr="00557285">
        <w:trPr>
          <w:trHeight w:val="259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Arial" w:eastAsia="Times New Roman" w:hAnsi="Arial" w:cs="Arial"/>
                <w:color w:val="000000"/>
                <w:sz w:val="14"/>
                <w:szCs w:val="14"/>
                <w:lang w:val="uk-UA" w:eastAsia="uk-UA"/>
              </w:rPr>
              <w:t>18011100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Arial" w:eastAsia="Times New Roman" w:hAnsi="Arial" w:cs="Arial"/>
                <w:color w:val="000000"/>
                <w:sz w:val="14"/>
                <w:szCs w:val="14"/>
                <w:lang w:val="uk-UA" w:eastAsia="uk-UA"/>
              </w:rPr>
              <w:t>Транспортний податок з юридичних осіб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6 250,00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6 250,00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0,00 %</w:t>
            </w:r>
          </w:p>
        </w:tc>
      </w:tr>
      <w:tr w:rsidR="00557285" w:rsidRPr="00557285" w:rsidTr="00557285">
        <w:trPr>
          <w:trHeight w:val="259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uk-UA" w:eastAsia="uk-UA"/>
              </w:rPr>
              <w:t>18050000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uk-UA" w:eastAsia="uk-UA"/>
              </w:rPr>
              <w:t>Єдиний податок 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2 233 430,00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2 306 707,57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73 277,57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103,28 %</w:t>
            </w:r>
          </w:p>
        </w:tc>
      </w:tr>
      <w:tr w:rsidR="00557285" w:rsidRPr="00557285" w:rsidTr="00557285">
        <w:trPr>
          <w:trHeight w:val="259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Arial" w:eastAsia="Times New Roman" w:hAnsi="Arial" w:cs="Arial"/>
                <w:color w:val="000000"/>
                <w:sz w:val="14"/>
                <w:szCs w:val="14"/>
                <w:lang w:val="uk-UA" w:eastAsia="uk-UA"/>
              </w:rPr>
              <w:t>18050300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Arial" w:eastAsia="Times New Roman" w:hAnsi="Arial" w:cs="Arial"/>
                <w:color w:val="000000"/>
                <w:sz w:val="14"/>
                <w:szCs w:val="14"/>
                <w:lang w:val="uk-UA" w:eastAsia="uk-UA"/>
              </w:rPr>
              <w:t>Єдиний податок з юридичних осіб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199 200,00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226 901,63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27 701,63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113,91 %</w:t>
            </w:r>
          </w:p>
        </w:tc>
      </w:tr>
      <w:tr w:rsidR="00557285" w:rsidRPr="00557285" w:rsidTr="00557285">
        <w:trPr>
          <w:trHeight w:val="259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Arial" w:eastAsia="Times New Roman" w:hAnsi="Arial" w:cs="Arial"/>
                <w:color w:val="000000"/>
                <w:sz w:val="14"/>
                <w:szCs w:val="14"/>
                <w:lang w:val="uk-UA" w:eastAsia="uk-UA"/>
              </w:rPr>
              <w:t>18050400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Arial" w:eastAsia="Times New Roman" w:hAnsi="Arial" w:cs="Arial"/>
                <w:color w:val="000000"/>
                <w:sz w:val="14"/>
                <w:szCs w:val="14"/>
                <w:lang w:val="uk-UA" w:eastAsia="uk-UA"/>
              </w:rPr>
              <w:t>Єдиний податок з фізичних осіб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1 683 730,00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1 635 077,46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-48 652,54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97,11 %</w:t>
            </w:r>
          </w:p>
        </w:tc>
      </w:tr>
      <w:tr w:rsidR="00557285" w:rsidRPr="00557285" w:rsidTr="00557285">
        <w:trPr>
          <w:trHeight w:val="651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Arial" w:eastAsia="Times New Roman" w:hAnsi="Arial" w:cs="Arial"/>
                <w:color w:val="000000"/>
                <w:sz w:val="14"/>
                <w:szCs w:val="14"/>
                <w:lang w:val="uk-UA" w:eastAsia="uk-UA"/>
              </w:rPr>
              <w:t>18050500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Arial" w:eastAsia="Times New Roman" w:hAnsi="Arial" w:cs="Arial"/>
                <w:color w:val="000000"/>
                <w:sz w:val="14"/>
                <w:szCs w:val="14"/>
                <w:lang w:val="uk-UA" w:eastAsia="uk-UA"/>
              </w:rPr>
              <w:t xml:space="preserve">Єдиний податок з сільськогосподарських товаровиробників,  у яких частка сільськогосподарського </w:t>
            </w:r>
            <w:proofErr w:type="spellStart"/>
            <w:r w:rsidRPr="00557285">
              <w:rPr>
                <w:rFonts w:ascii="Arial" w:eastAsia="Times New Roman" w:hAnsi="Arial" w:cs="Arial"/>
                <w:color w:val="000000"/>
                <w:sz w:val="14"/>
                <w:szCs w:val="14"/>
                <w:lang w:val="uk-UA" w:eastAsia="uk-UA"/>
              </w:rPr>
              <w:t>товаровиробництва</w:t>
            </w:r>
            <w:proofErr w:type="spellEnd"/>
            <w:r w:rsidRPr="00557285">
              <w:rPr>
                <w:rFonts w:ascii="Arial" w:eastAsia="Times New Roman" w:hAnsi="Arial" w:cs="Arial"/>
                <w:color w:val="000000"/>
                <w:sz w:val="14"/>
                <w:szCs w:val="14"/>
                <w:lang w:val="uk-UA" w:eastAsia="uk-UA"/>
              </w:rPr>
              <w:t xml:space="preserve"> за попередній податковий (звітний) рік дорівнює або перевищує 75 відсотків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350 500,00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444 728,48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94 228,48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126,88 %</w:t>
            </w:r>
          </w:p>
        </w:tc>
      </w:tr>
      <w:tr w:rsidR="00557285" w:rsidRPr="00557285" w:rsidTr="00557285">
        <w:trPr>
          <w:trHeight w:val="259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uk-UA" w:eastAsia="uk-UA"/>
              </w:rPr>
              <w:t>20000000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uk-UA" w:eastAsia="uk-UA"/>
              </w:rPr>
              <w:t>Неподаткові надходження 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140 618,00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197 210,48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56 592,48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140,25 %</w:t>
            </w:r>
          </w:p>
        </w:tc>
      </w:tr>
      <w:tr w:rsidR="00557285" w:rsidRPr="00557285" w:rsidTr="00557285">
        <w:trPr>
          <w:trHeight w:val="402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uk-UA" w:eastAsia="uk-UA"/>
              </w:rPr>
              <w:t>21000000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uk-UA" w:eastAsia="uk-UA"/>
              </w:rPr>
              <w:t>Доходи від власності та підприємницької діяльності 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62 300,00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77 518,27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15 218,27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124,43 %</w:t>
            </w:r>
          </w:p>
        </w:tc>
      </w:tr>
      <w:tr w:rsidR="00557285" w:rsidRPr="00557285" w:rsidTr="00557285">
        <w:trPr>
          <w:trHeight w:val="259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uk-UA" w:eastAsia="uk-UA"/>
              </w:rPr>
              <w:t>21080000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uk-UA" w:eastAsia="uk-UA"/>
              </w:rPr>
              <w:t>Інші надходження 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62 300,00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77 518,27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15 218,27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124,43 %</w:t>
            </w:r>
          </w:p>
        </w:tc>
      </w:tr>
      <w:tr w:rsidR="00557285" w:rsidRPr="00557285" w:rsidTr="00557285">
        <w:trPr>
          <w:trHeight w:val="259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Arial" w:eastAsia="Times New Roman" w:hAnsi="Arial" w:cs="Arial"/>
                <w:color w:val="000000"/>
                <w:sz w:val="14"/>
                <w:szCs w:val="14"/>
                <w:lang w:val="uk-UA" w:eastAsia="uk-UA"/>
              </w:rPr>
              <w:t>21081100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Arial" w:eastAsia="Times New Roman" w:hAnsi="Arial" w:cs="Arial"/>
                <w:color w:val="000000"/>
                <w:sz w:val="14"/>
                <w:szCs w:val="14"/>
                <w:lang w:val="uk-UA" w:eastAsia="uk-UA"/>
              </w:rPr>
              <w:t>Адміністративні штрафи та інші санкції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850,00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850,00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0,00 %</w:t>
            </w:r>
          </w:p>
        </w:tc>
      </w:tr>
      <w:tr w:rsidR="00557285" w:rsidRPr="00557285" w:rsidTr="00557285">
        <w:trPr>
          <w:trHeight w:val="762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Arial" w:eastAsia="Times New Roman" w:hAnsi="Arial" w:cs="Arial"/>
                <w:color w:val="000000"/>
                <w:sz w:val="14"/>
                <w:szCs w:val="14"/>
                <w:lang w:val="uk-UA" w:eastAsia="uk-UA"/>
              </w:rPr>
              <w:t>21081800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Arial" w:eastAsia="Times New Roman" w:hAnsi="Arial" w:cs="Arial"/>
                <w:color w:val="000000"/>
                <w:sz w:val="14"/>
                <w:szCs w:val="14"/>
                <w:lang w:val="uk-UA" w:eastAsia="uk-UA"/>
              </w:rPr>
              <w:t>Адміністративні штрафи за адміністративні правопорушення у сфері забезпечення безпеки дорожнього руху, зафіксовані в автоматичному режимі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62 300,00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76 668,27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14 368,27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123,06 %</w:t>
            </w:r>
          </w:p>
        </w:tc>
      </w:tr>
      <w:tr w:rsidR="00557285" w:rsidRPr="00557285" w:rsidTr="00557285">
        <w:trPr>
          <w:trHeight w:val="402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uk-UA" w:eastAsia="uk-UA"/>
              </w:rPr>
              <w:t>22000000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uk-UA" w:eastAsia="uk-UA"/>
              </w:rPr>
              <w:t>Адміністративні збори та платежі, доходи від некомерційної господарської діяльності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78 318,00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54 963,79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-23 354,21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70,18 %</w:t>
            </w:r>
          </w:p>
        </w:tc>
      </w:tr>
      <w:tr w:rsidR="00557285" w:rsidRPr="00557285" w:rsidTr="00557285">
        <w:trPr>
          <w:trHeight w:val="259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uk-UA" w:eastAsia="uk-UA"/>
              </w:rPr>
              <w:t>22010000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uk-UA" w:eastAsia="uk-UA"/>
              </w:rPr>
              <w:t>Плата за надання адміністративних послуг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77 510,00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54 128,66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-23 381,34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69,83 %</w:t>
            </w:r>
          </w:p>
        </w:tc>
      </w:tr>
      <w:tr w:rsidR="00557285" w:rsidRPr="00557285" w:rsidTr="00557285">
        <w:trPr>
          <w:trHeight w:val="557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Arial" w:eastAsia="Times New Roman" w:hAnsi="Arial" w:cs="Arial"/>
                <w:color w:val="000000"/>
                <w:sz w:val="14"/>
                <w:szCs w:val="14"/>
                <w:lang w:val="uk-UA" w:eastAsia="uk-UA"/>
              </w:rPr>
              <w:lastRenderedPageBreak/>
              <w:t>22010300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Arial" w:eastAsia="Times New Roman" w:hAnsi="Arial" w:cs="Arial"/>
                <w:color w:val="000000"/>
                <w:sz w:val="14"/>
                <w:szCs w:val="14"/>
                <w:lang w:val="uk-UA" w:eastAsia="uk-UA"/>
              </w:rPr>
              <w:t>Адміністративний збір, що справляється відповідно до Закону України «Про державну реєстрацію юридичних осіб, фізичних осіб - підприємців та громадських формувань»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910,00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910,00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0,00 %</w:t>
            </w:r>
          </w:p>
        </w:tc>
      </w:tr>
      <w:tr w:rsidR="00557285" w:rsidRPr="00557285" w:rsidTr="00557285">
        <w:trPr>
          <w:trHeight w:val="259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Arial" w:eastAsia="Times New Roman" w:hAnsi="Arial" w:cs="Arial"/>
                <w:color w:val="000000"/>
                <w:sz w:val="14"/>
                <w:szCs w:val="14"/>
                <w:lang w:val="uk-UA" w:eastAsia="uk-UA"/>
              </w:rPr>
              <w:t>22012500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Arial" w:eastAsia="Times New Roman" w:hAnsi="Arial" w:cs="Arial"/>
                <w:color w:val="000000"/>
                <w:sz w:val="14"/>
                <w:szCs w:val="14"/>
                <w:lang w:val="uk-UA" w:eastAsia="uk-UA"/>
              </w:rPr>
              <w:t>Плата за надання інших адміністративних послуг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6 260,00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19 048,66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12 788,66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304,29 %</w:t>
            </w:r>
          </w:p>
        </w:tc>
      </w:tr>
      <w:tr w:rsidR="00557285" w:rsidRPr="00557285" w:rsidTr="00557285">
        <w:trPr>
          <w:trHeight w:val="402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Arial" w:eastAsia="Times New Roman" w:hAnsi="Arial" w:cs="Arial"/>
                <w:color w:val="000000"/>
                <w:sz w:val="14"/>
                <w:szCs w:val="14"/>
                <w:lang w:val="uk-UA" w:eastAsia="uk-UA"/>
              </w:rPr>
              <w:t>22012600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Arial" w:eastAsia="Times New Roman" w:hAnsi="Arial" w:cs="Arial"/>
                <w:color w:val="000000"/>
                <w:sz w:val="14"/>
                <w:szCs w:val="14"/>
                <w:lang w:val="uk-UA" w:eastAsia="uk-UA"/>
              </w:rPr>
              <w:t>Адміністративний збір за державну реєстрацію речових прав на нерухоме майно та їх обтяжень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71 250,00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34 170,00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-37 080,00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47,96 %</w:t>
            </w:r>
          </w:p>
        </w:tc>
      </w:tr>
      <w:tr w:rsidR="00557285" w:rsidRPr="00557285" w:rsidTr="00557285">
        <w:trPr>
          <w:trHeight w:val="304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uk-UA" w:eastAsia="uk-UA"/>
              </w:rPr>
              <w:t>22080000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uk-UA" w:eastAsia="uk-UA"/>
              </w:rPr>
              <w:t>Надходження від орендної плати за користування єдиним майновим комплексом та іншим державним майном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750,00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708,00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-42,00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94,40 %</w:t>
            </w:r>
          </w:p>
        </w:tc>
      </w:tr>
      <w:tr w:rsidR="00557285" w:rsidRPr="00557285" w:rsidTr="00557285">
        <w:trPr>
          <w:trHeight w:val="582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Arial" w:eastAsia="Times New Roman" w:hAnsi="Arial" w:cs="Arial"/>
                <w:color w:val="000000"/>
                <w:sz w:val="14"/>
                <w:szCs w:val="14"/>
                <w:lang w:val="uk-UA" w:eastAsia="uk-UA"/>
              </w:rPr>
              <w:t>22080400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Arial" w:eastAsia="Times New Roman" w:hAnsi="Arial" w:cs="Arial"/>
                <w:color w:val="000000"/>
                <w:sz w:val="14"/>
                <w:szCs w:val="14"/>
                <w:lang w:val="uk-UA" w:eastAsia="uk-UA"/>
              </w:rPr>
              <w:t>Надходження від орендної плати за користування майновим комплексом та іншим майном, що перебуває в комунальній власності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750,00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708,00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-42,00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94,40 %</w:t>
            </w:r>
          </w:p>
        </w:tc>
      </w:tr>
      <w:tr w:rsidR="00557285" w:rsidRPr="00557285" w:rsidTr="00557285">
        <w:trPr>
          <w:trHeight w:val="259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uk-UA" w:eastAsia="uk-UA"/>
              </w:rPr>
              <w:t>22090000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uk-UA" w:eastAsia="uk-UA"/>
              </w:rPr>
              <w:t>Державне мито 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58,00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127,13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69,13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219,19 %</w:t>
            </w:r>
          </w:p>
        </w:tc>
      </w:tr>
      <w:tr w:rsidR="00557285" w:rsidRPr="00557285" w:rsidTr="00557285">
        <w:trPr>
          <w:trHeight w:val="533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Arial" w:eastAsia="Times New Roman" w:hAnsi="Arial" w:cs="Arial"/>
                <w:color w:val="000000"/>
                <w:sz w:val="14"/>
                <w:szCs w:val="14"/>
                <w:lang w:val="uk-UA" w:eastAsia="uk-UA"/>
              </w:rPr>
              <w:t>22090100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Arial" w:eastAsia="Times New Roman" w:hAnsi="Arial" w:cs="Arial"/>
                <w:color w:val="000000"/>
                <w:sz w:val="14"/>
                <w:szCs w:val="14"/>
                <w:lang w:val="uk-UA" w:eastAsia="uk-UA"/>
              </w:rPr>
              <w:t>Державне мито, що сплачується за місцем розгляду та оформлення документів, у тому числі за оформлення документів на спадщину і дарування 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58,00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127,13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69,13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219,19 %</w:t>
            </w:r>
          </w:p>
        </w:tc>
      </w:tr>
      <w:tr w:rsidR="00557285" w:rsidRPr="00557285" w:rsidTr="00557285">
        <w:trPr>
          <w:trHeight w:val="259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uk-UA" w:eastAsia="uk-UA"/>
              </w:rPr>
              <w:t>24000000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uk-UA" w:eastAsia="uk-UA"/>
              </w:rPr>
              <w:t>Інші неподаткові надходження 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64 728,42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64 728,42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0,00 %</w:t>
            </w:r>
          </w:p>
        </w:tc>
      </w:tr>
      <w:tr w:rsidR="00557285" w:rsidRPr="00557285" w:rsidTr="00557285">
        <w:trPr>
          <w:trHeight w:val="259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uk-UA" w:eastAsia="uk-UA"/>
              </w:rPr>
              <w:t>24060000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uk-UA" w:eastAsia="uk-UA"/>
              </w:rPr>
              <w:t>Інші надходження 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64 728,42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64 728,42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0,00 %</w:t>
            </w:r>
          </w:p>
        </w:tc>
      </w:tr>
      <w:tr w:rsidR="00557285" w:rsidRPr="00557285" w:rsidTr="00557285">
        <w:trPr>
          <w:trHeight w:val="259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Arial" w:eastAsia="Times New Roman" w:hAnsi="Arial" w:cs="Arial"/>
                <w:color w:val="000000"/>
                <w:sz w:val="14"/>
                <w:szCs w:val="14"/>
                <w:lang w:val="uk-UA" w:eastAsia="uk-UA"/>
              </w:rPr>
              <w:t>24060300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Arial" w:eastAsia="Times New Roman" w:hAnsi="Arial" w:cs="Arial"/>
                <w:color w:val="000000"/>
                <w:sz w:val="14"/>
                <w:szCs w:val="14"/>
                <w:lang w:val="uk-UA" w:eastAsia="uk-UA"/>
              </w:rPr>
              <w:t>Інші надходження 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64 728,42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64 728,42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85" w:rsidRPr="00557285" w:rsidRDefault="00557285" w:rsidP="005572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55728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0,00 %</w:t>
            </w:r>
          </w:p>
        </w:tc>
      </w:tr>
    </w:tbl>
    <w:p w:rsidR="00557285" w:rsidRDefault="00557285" w:rsidP="008E03B2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  <w:lang w:val="uk-UA" w:eastAsia="en-US"/>
        </w:rPr>
      </w:pPr>
    </w:p>
    <w:p w:rsidR="008E03B2" w:rsidRPr="008E03B2" w:rsidRDefault="008E03B2" w:rsidP="008E03B2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  <w:lang w:val="uk-UA" w:eastAsia="en-US"/>
        </w:rPr>
      </w:pPr>
      <w:r w:rsidRPr="008E03B2">
        <w:rPr>
          <w:rFonts w:ascii="Times New Roman" w:hAnsi="Times New Roman"/>
          <w:sz w:val="28"/>
          <w:szCs w:val="28"/>
          <w:u w:val="single"/>
          <w:lang w:val="uk-UA" w:eastAsia="en-US"/>
        </w:rPr>
        <w:t>2.2. Міжбюджетні трансферти загального фонду</w:t>
      </w:r>
    </w:p>
    <w:p w:rsidR="008E03B2" w:rsidRDefault="008E03B2" w:rsidP="008E03B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8E03B2">
        <w:rPr>
          <w:rFonts w:ascii="Times New Roman" w:eastAsia="Times New Roman" w:hAnsi="Times New Roman"/>
          <w:sz w:val="28"/>
          <w:szCs w:val="28"/>
          <w:lang w:val="uk-UA"/>
        </w:rPr>
        <w:t xml:space="preserve">За  </w:t>
      </w:r>
      <w:r w:rsidR="00557285">
        <w:rPr>
          <w:rFonts w:ascii="Times New Roman" w:eastAsia="Times New Roman" w:hAnsi="Times New Roman"/>
          <w:sz w:val="28"/>
          <w:szCs w:val="28"/>
          <w:lang w:val="uk-UA"/>
        </w:rPr>
        <w:t>І квартал 2025</w:t>
      </w:r>
      <w:r w:rsidRPr="008E03B2">
        <w:rPr>
          <w:rFonts w:ascii="Times New Roman" w:eastAsia="Times New Roman" w:hAnsi="Times New Roman"/>
          <w:sz w:val="28"/>
          <w:szCs w:val="28"/>
          <w:lang w:val="uk-UA"/>
        </w:rPr>
        <w:t xml:space="preserve"> року до загального фонду бюджету сільської територіальної громади надійшло міжбюджетних трансфертів всього в сумі </w:t>
      </w:r>
      <w:r w:rsidR="00557285">
        <w:rPr>
          <w:rFonts w:ascii="Times New Roman" w:eastAsia="Times New Roman" w:hAnsi="Times New Roman"/>
          <w:sz w:val="28"/>
          <w:szCs w:val="28"/>
          <w:lang w:val="uk-UA"/>
        </w:rPr>
        <w:t>4910156</w:t>
      </w:r>
      <w:r w:rsidR="000F5EF7">
        <w:rPr>
          <w:rFonts w:ascii="Times New Roman" w:eastAsia="Times New Roman" w:hAnsi="Times New Roman"/>
          <w:sz w:val="28"/>
          <w:szCs w:val="28"/>
          <w:lang w:val="uk-UA"/>
        </w:rPr>
        <w:t>,00</w:t>
      </w:r>
      <w:r w:rsidRPr="008E03B2">
        <w:rPr>
          <w:rFonts w:ascii="Times New Roman" w:eastAsia="Times New Roman" w:hAnsi="Times New Roman"/>
          <w:sz w:val="28"/>
          <w:szCs w:val="28"/>
          <w:lang w:val="uk-UA"/>
        </w:rPr>
        <w:t xml:space="preserve"> грн, при уточненому плані на період </w:t>
      </w:r>
      <w:r w:rsidR="00557285">
        <w:rPr>
          <w:rFonts w:ascii="Times New Roman" w:eastAsia="Times New Roman" w:hAnsi="Times New Roman"/>
          <w:sz w:val="28"/>
          <w:szCs w:val="28"/>
          <w:lang w:val="uk-UA"/>
        </w:rPr>
        <w:t>4903896</w:t>
      </w:r>
      <w:r w:rsidR="000F5EF7">
        <w:rPr>
          <w:rFonts w:ascii="Times New Roman" w:eastAsia="Times New Roman" w:hAnsi="Times New Roman"/>
          <w:sz w:val="28"/>
          <w:szCs w:val="28"/>
          <w:lang w:val="uk-UA"/>
        </w:rPr>
        <w:t>,00</w:t>
      </w:r>
      <w:r w:rsidR="00FE15A4">
        <w:rPr>
          <w:rFonts w:ascii="Times New Roman" w:eastAsia="Times New Roman" w:hAnsi="Times New Roman"/>
          <w:sz w:val="28"/>
          <w:szCs w:val="28"/>
          <w:lang w:val="uk-UA"/>
        </w:rPr>
        <w:t xml:space="preserve"> грн виконання становить </w:t>
      </w:r>
      <w:r w:rsidR="00557285">
        <w:rPr>
          <w:rFonts w:ascii="Times New Roman" w:eastAsia="Times New Roman" w:hAnsi="Times New Roman"/>
          <w:sz w:val="28"/>
          <w:szCs w:val="28"/>
          <w:lang w:val="uk-UA"/>
        </w:rPr>
        <w:t>100,13</w:t>
      </w:r>
      <w:r w:rsidRPr="008E03B2">
        <w:rPr>
          <w:rFonts w:ascii="Times New Roman" w:eastAsia="Times New Roman" w:hAnsi="Times New Roman"/>
          <w:sz w:val="28"/>
          <w:szCs w:val="28"/>
          <w:lang w:val="uk-UA"/>
        </w:rPr>
        <w:t>%, в тому числі:</w:t>
      </w:r>
    </w:p>
    <w:p w:rsidR="0070281C" w:rsidRDefault="0070281C" w:rsidP="008E03B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</w:p>
    <w:tbl>
      <w:tblPr>
        <w:tblW w:w="10076" w:type="dxa"/>
        <w:tblLook w:val="04A0" w:firstRow="1" w:lastRow="0" w:firstColumn="1" w:lastColumn="0" w:noHBand="0" w:noVBand="1"/>
      </w:tblPr>
      <w:tblGrid>
        <w:gridCol w:w="839"/>
        <w:gridCol w:w="5535"/>
        <w:gridCol w:w="1033"/>
        <w:gridCol w:w="974"/>
        <w:gridCol w:w="877"/>
        <w:gridCol w:w="818"/>
      </w:tblGrid>
      <w:tr w:rsidR="0070281C" w:rsidRPr="0070281C" w:rsidTr="0070281C">
        <w:trPr>
          <w:trHeight w:val="199"/>
        </w:trPr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81C" w:rsidRPr="0070281C" w:rsidRDefault="0070281C" w:rsidP="00702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70281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Код</w:t>
            </w:r>
          </w:p>
        </w:tc>
        <w:tc>
          <w:tcPr>
            <w:tcW w:w="5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81C" w:rsidRPr="0070281C" w:rsidRDefault="0070281C" w:rsidP="00702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70281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Найменування</w:t>
            </w:r>
          </w:p>
        </w:tc>
        <w:tc>
          <w:tcPr>
            <w:tcW w:w="37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81C" w:rsidRPr="0070281C" w:rsidRDefault="0070281C" w:rsidP="00702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70281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Виконання з початку року</w:t>
            </w:r>
          </w:p>
        </w:tc>
      </w:tr>
      <w:tr w:rsidR="0070281C" w:rsidRPr="0070281C" w:rsidTr="0070281C">
        <w:trPr>
          <w:trHeight w:val="679"/>
        </w:trPr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81C" w:rsidRPr="0070281C" w:rsidRDefault="0070281C" w:rsidP="0070281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</w:p>
        </w:tc>
        <w:tc>
          <w:tcPr>
            <w:tcW w:w="5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81C" w:rsidRPr="0070281C" w:rsidRDefault="0070281C" w:rsidP="0070281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81C" w:rsidRPr="0070281C" w:rsidRDefault="0070281C" w:rsidP="00702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0"/>
                <w:szCs w:val="10"/>
                <w:lang w:val="uk-UA" w:eastAsia="uk-UA"/>
              </w:rPr>
            </w:pPr>
            <w:r w:rsidRPr="0070281C">
              <w:rPr>
                <w:rFonts w:ascii="Times New Roman" w:eastAsia="Times New Roman" w:hAnsi="Times New Roman"/>
                <w:b/>
                <w:bCs/>
                <w:color w:val="000000"/>
                <w:sz w:val="10"/>
                <w:szCs w:val="10"/>
                <w:lang w:val="uk-UA" w:eastAsia="uk-UA"/>
              </w:rPr>
              <w:t>Уточнений план на період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81C" w:rsidRPr="0070281C" w:rsidRDefault="0070281C" w:rsidP="00702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0"/>
                <w:szCs w:val="10"/>
                <w:lang w:val="uk-UA" w:eastAsia="uk-UA"/>
              </w:rPr>
            </w:pPr>
            <w:r w:rsidRPr="0070281C">
              <w:rPr>
                <w:rFonts w:ascii="Times New Roman" w:eastAsia="Times New Roman" w:hAnsi="Times New Roman"/>
                <w:b/>
                <w:bCs/>
                <w:color w:val="000000"/>
                <w:sz w:val="10"/>
                <w:szCs w:val="10"/>
                <w:lang w:val="uk-UA" w:eastAsia="uk-UA"/>
              </w:rPr>
              <w:t>Фактично надійшло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81C" w:rsidRPr="0070281C" w:rsidRDefault="0070281C" w:rsidP="00702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0"/>
                <w:szCs w:val="10"/>
                <w:lang w:val="uk-UA" w:eastAsia="uk-UA"/>
              </w:rPr>
            </w:pPr>
            <w:r w:rsidRPr="0070281C">
              <w:rPr>
                <w:rFonts w:ascii="Times New Roman" w:eastAsia="Times New Roman" w:hAnsi="Times New Roman"/>
                <w:b/>
                <w:bCs/>
                <w:color w:val="000000"/>
                <w:sz w:val="10"/>
                <w:szCs w:val="10"/>
                <w:lang w:val="uk-UA" w:eastAsia="uk-UA"/>
              </w:rPr>
              <w:t>(+/-)</w:t>
            </w:r>
            <w:r w:rsidRPr="0070281C">
              <w:rPr>
                <w:rFonts w:ascii="Times New Roman" w:eastAsia="Times New Roman" w:hAnsi="Times New Roman"/>
                <w:b/>
                <w:bCs/>
                <w:color w:val="000000"/>
                <w:sz w:val="10"/>
                <w:szCs w:val="10"/>
                <w:lang w:val="uk-UA" w:eastAsia="uk-UA"/>
              </w:rPr>
              <w:br/>
              <w:t>відхилення до уточненого плану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81C" w:rsidRPr="0070281C" w:rsidRDefault="0070281C" w:rsidP="00702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0"/>
                <w:szCs w:val="10"/>
                <w:lang w:val="uk-UA" w:eastAsia="uk-UA"/>
              </w:rPr>
            </w:pPr>
            <w:r w:rsidRPr="0070281C">
              <w:rPr>
                <w:rFonts w:ascii="Times New Roman" w:eastAsia="Times New Roman" w:hAnsi="Times New Roman"/>
                <w:b/>
                <w:bCs/>
                <w:color w:val="000000"/>
                <w:sz w:val="10"/>
                <w:szCs w:val="10"/>
                <w:lang w:val="uk-UA" w:eastAsia="uk-UA"/>
              </w:rPr>
              <w:t>%</w:t>
            </w:r>
            <w:r w:rsidRPr="0070281C">
              <w:rPr>
                <w:rFonts w:ascii="Times New Roman" w:eastAsia="Times New Roman" w:hAnsi="Times New Roman"/>
                <w:b/>
                <w:bCs/>
                <w:color w:val="000000"/>
                <w:sz w:val="10"/>
                <w:szCs w:val="10"/>
                <w:lang w:val="uk-UA" w:eastAsia="uk-UA"/>
              </w:rPr>
              <w:br/>
              <w:t>виконання до уточненого плану</w:t>
            </w:r>
          </w:p>
        </w:tc>
      </w:tr>
      <w:tr w:rsidR="0070281C" w:rsidRPr="0070281C" w:rsidTr="0070281C">
        <w:trPr>
          <w:trHeight w:val="259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81C" w:rsidRPr="0070281C" w:rsidRDefault="0070281C" w:rsidP="00702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70281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uk-UA" w:eastAsia="uk-UA"/>
              </w:rPr>
              <w:t>40000000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81C" w:rsidRPr="0070281C" w:rsidRDefault="0070281C" w:rsidP="00702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70281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uk-UA" w:eastAsia="uk-UA"/>
              </w:rPr>
              <w:t>Офіційні трансферти 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81C" w:rsidRPr="0070281C" w:rsidRDefault="0070281C" w:rsidP="007028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70281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4 903 896,00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81C" w:rsidRPr="0070281C" w:rsidRDefault="0070281C" w:rsidP="007028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70281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4 910 156,00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81C" w:rsidRPr="0070281C" w:rsidRDefault="0070281C" w:rsidP="007028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70281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6 260,00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81C" w:rsidRPr="0070281C" w:rsidRDefault="0070281C" w:rsidP="007028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70281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100,13 %</w:t>
            </w:r>
          </w:p>
        </w:tc>
      </w:tr>
      <w:tr w:rsidR="0070281C" w:rsidRPr="0070281C" w:rsidTr="0070281C">
        <w:trPr>
          <w:trHeight w:val="259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81C" w:rsidRPr="0070281C" w:rsidRDefault="0070281C" w:rsidP="00702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70281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uk-UA" w:eastAsia="uk-UA"/>
              </w:rPr>
              <w:t>41000000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81C" w:rsidRPr="0070281C" w:rsidRDefault="0070281C" w:rsidP="00702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70281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uk-UA" w:eastAsia="uk-UA"/>
              </w:rPr>
              <w:t>Від органів державного управління 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81C" w:rsidRPr="0070281C" w:rsidRDefault="0070281C" w:rsidP="007028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70281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4 903 896,00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81C" w:rsidRPr="0070281C" w:rsidRDefault="0070281C" w:rsidP="007028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70281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4 910 156,00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81C" w:rsidRPr="0070281C" w:rsidRDefault="0070281C" w:rsidP="007028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70281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6 260,00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81C" w:rsidRPr="0070281C" w:rsidRDefault="0070281C" w:rsidP="007028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70281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100,13 %</w:t>
            </w:r>
          </w:p>
        </w:tc>
      </w:tr>
      <w:tr w:rsidR="0070281C" w:rsidRPr="0070281C" w:rsidTr="0070281C">
        <w:trPr>
          <w:trHeight w:val="402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81C" w:rsidRPr="0070281C" w:rsidRDefault="0070281C" w:rsidP="00702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70281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uk-UA" w:eastAsia="uk-UA"/>
              </w:rPr>
              <w:t>41030000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81C" w:rsidRPr="0070281C" w:rsidRDefault="0070281C" w:rsidP="00702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70281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uk-UA" w:eastAsia="uk-UA"/>
              </w:rPr>
              <w:t>Субвенції з державного бюджету місцевим бюджетам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81C" w:rsidRPr="0070281C" w:rsidRDefault="0070281C" w:rsidP="007028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70281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4 054 800,00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81C" w:rsidRPr="0070281C" w:rsidRDefault="0070281C" w:rsidP="007028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70281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4 064 400,00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81C" w:rsidRPr="0070281C" w:rsidRDefault="0070281C" w:rsidP="007028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70281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9 600,00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81C" w:rsidRPr="0070281C" w:rsidRDefault="0070281C" w:rsidP="007028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70281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100,24 %</w:t>
            </w:r>
          </w:p>
        </w:tc>
      </w:tr>
      <w:tr w:rsidR="0070281C" w:rsidRPr="0070281C" w:rsidTr="0070281C">
        <w:trPr>
          <w:trHeight w:val="402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81C" w:rsidRPr="0070281C" w:rsidRDefault="0070281C" w:rsidP="00702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uk-UA" w:eastAsia="uk-UA"/>
              </w:rPr>
            </w:pPr>
            <w:r w:rsidRPr="0070281C">
              <w:rPr>
                <w:rFonts w:ascii="Arial" w:eastAsia="Times New Roman" w:hAnsi="Arial" w:cs="Arial"/>
                <w:color w:val="000000"/>
                <w:sz w:val="14"/>
                <w:szCs w:val="14"/>
                <w:lang w:val="uk-UA" w:eastAsia="uk-UA"/>
              </w:rPr>
              <w:t>41033900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81C" w:rsidRPr="0070281C" w:rsidRDefault="0070281C" w:rsidP="007028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uk-UA" w:eastAsia="uk-UA"/>
              </w:rPr>
            </w:pPr>
            <w:r w:rsidRPr="0070281C">
              <w:rPr>
                <w:rFonts w:ascii="Arial" w:eastAsia="Times New Roman" w:hAnsi="Arial" w:cs="Arial"/>
                <w:color w:val="000000"/>
                <w:sz w:val="14"/>
                <w:szCs w:val="14"/>
                <w:lang w:val="uk-UA" w:eastAsia="uk-UA"/>
              </w:rPr>
              <w:t>Освітня субвенція з державного бюджету місцевим бюджетам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81C" w:rsidRPr="0070281C" w:rsidRDefault="0070281C" w:rsidP="007028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70281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3 709 800,00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81C" w:rsidRPr="0070281C" w:rsidRDefault="0070281C" w:rsidP="007028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70281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3 709 800,00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81C" w:rsidRPr="0070281C" w:rsidRDefault="0070281C" w:rsidP="007028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70281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81C" w:rsidRPr="0070281C" w:rsidRDefault="0070281C" w:rsidP="007028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70281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100,00 %</w:t>
            </w:r>
          </w:p>
        </w:tc>
      </w:tr>
      <w:tr w:rsidR="0070281C" w:rsidRPr="0070281C" w:rsidTr="0070281C">
        <w:trPr>
          <w:trHeight w:val="461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81C" w:rsidRPr="0070281C" w:rsidRDefault="0070281C" w:rsidP="00702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uk-UA" w:eastAsia="uk-UA"/>
              </w:rPr>
            </w:pPr>
            <w:r w:rsidRPr="0070281C">
              <w:rPr>
                <w:rFonts w:ascii="Arial" w:eastAsia="Times New Roman" w:hAnsi="Arial" w:cs="Arial"/>
                <w:color w:val="000000"/>
                <w:sz w:val="14"/>
                <w:szCs w:val="14"/>
                <w:lang w:val="uk-UA" w:eastAsia="uk-UA"/>
              </w:rPr>
              <w:t>41035400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81C" w:rsidRPr="0070281C" w:rsidRDefault="0070281C" w:rsidP="007028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uk-UA" w:eastAsia="uk-UA"/>
              </w:rPr>
            </w:pPr>
            <w:r w:rsidRPr="0070281C">
              <w:rPr>
                <w:rFonts w:ascii="Arial" w:eastAsia="Times New Roman" w:hAnsi="Arial" w:cs="Arial"/>
                <w:color w:val="000000"/>
                <w:sz w:val="14"/>
                <w:szCs w:val="14"/>
                <w:lang w:val="uk-UA" w:eastAsia="uk-UA"/>
              </w:rPr>
              <w:t>Субвенція з державного бюджету місцевим бюджетам на надання державної підтримки особам з особливими освітніми потребами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81C" w:rsidRPr="0070281C" w:rsidRDefault="0070281C" w:rsidP="007028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70281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1 800,00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81C" w:rsidRPr="0070281C" w:rsidRDefault="0070281C" w:rsidP="007028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70281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1 800,00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81C" w:rsidRPr="0070281C" w:rsidRDefault="0070281C" w:rsidP="007028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70281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81C" w:rsidRPr="0070281C" w:rsidRDefault="0070281C" w:rsidP="007028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70281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100,00 %</w:t>
            </w:r>
          </w:p>
        </w:tc>
      </w:tr>
      <w:tr w:rsidR="0070281C" w:rsidRPr="0070281C" w:rsidTr="0070281C">
        <w:trPr>
          <w:trHeight w:val="583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81C" w:rsidRPr="0070281C" w:rsidRDefault="0070281C" w:rsidP="00702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uk-UA" w:eastAsia="uk-UA"/>
              </w:rPr>
            </w:pPr>
            <w:r w:rsidRPr="0070281C">
              <w:rPr>
                <w:rFonts w:ascii="Arial" w:eastAsia="Times New Roman" w:hAnsi="Arial" w:cs="Arial"/>
                <w:color w:val="000000"/>
                <w:sz w:val="14"/>
                <w:szCs w:val="14"/>
                <w:lang w:val="uk-UA" w:eastAsia="uk-UA"/>
              </w:rPr>
              <w:t>41036000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81C" w:rsidRPr="0070281C" w:rsidRDefault="0070281C" w:rsidP="007028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uk-UA" w:eastAsia="uk-UA"/>
              </w:rPr>
            </w:pPr>
            <w:r w:rsidRPr="0070281C">
              <w:rPr>
                <w:rFonts w:ascii="Arial" w:eastAsia="Times New Roman" w:hAnsi="Arial" w:cs="Arial"/>
                <w:color w:val="000000"/>
                <w:sz w:val="14"/>
                <w:szCs w:val="14"/>
                <w:lang w:val="uk-UA" w:eastAsia="uk-UA"/>
              </w:rPr>
              <w:t>Субвенція з державного бюджету місцевим бюджетам на реалізацію публічного інвестиційного проекту на забезпечення якісної, сучасної та доступної загальної середньої освіти «Нова українська школа»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81C" w:rsidRPr="0070281C" w:rsidRDefault="0070281C" w:rsidP="007028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70281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0,00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81C" w:rsidRPr="0070281C" w:rsidRDefault="0070281C" w:rsidP="007028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70281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81C" w:rsidRPr="0070281C" w:rsidRDefault="0070281C" w:rsidP="007028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70281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81C" w:rsidRPr="0070281C" w:rsidRDefault="0070281C" w:rsidP="007028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70281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0,00 %</w:t>
            </w:r>
          </w:p>
        </w:tc>
      </w:tr>
      <w:tr w:rsidR="0070281C" w:rsidRPr="0070281C" w:rsidTr="0070281C">
        <w:trPr>
          <w:trHeight w:val="582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81C" w:rsidRPr="0070281C" w:rsidRDefault="0070281C" w:rsidP="00702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uk-UA" w:eastAsia="uk-UA"/>
              </w:rPr>
            </w:pPr>
            <w:r w:rsidRPr="0070281C">
              <w:rPr>
                <w:rFonts w:ascii="Arial" w:eastAsia="Times New Roman" w:hAnsi="Arial" w:cs="Arial"/>
                <w:color w:val="000000"/>
                <w:sz w:val="14"/>
                <w:szCs w:val="14"/>
                <w:lang w:val="uk-UA" w:eastAsia="uk-UA"/>
              </w:rPr>
              <w:t>41036300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81C" w:rsidRPr="0070281C" w:rsidRDefault="0070281C" w:rsidP="007028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uk-UA" w:eastAsia="uk-UA"/>
              </w:rPr>
            </w:pPr>
            <w:r w:rsidRPr="0070281C">
              <w:rPr>
                <w:rFonts w:ascii="Arial" w:eastAsia="Times New Roman" w:hAnsi="Arial" w:cs="Arial"/>
                <w:color w:val="000000"/>
                <w:sz w:val="14"/>
                <w:szCs w:val="14"/>
                <w:lang w:val="uk-UA" w:eastAsia="uk-UA"/>
              </w:rPr>
              <w:t>Субвенція з державного бюджету місцевим бюджетам на здійснення доплат педагогічним працівникам закладів загальної середньої освіти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81C" w:rsidRPr="0070281C" w:rsidRDefault="0070281C" w:rsidP="007028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70281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343 200,00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81C" w:rsidRPr="0070281C" w:rsidRDefault="0070281C" w:rsidP="007028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70281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352 800,00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81C" w:rsidRPr="0070281C" w:rsidRDefault="0070281C" w:rsidP="007028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70281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9 600,00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81C" w:rsidRPr="0070281C" w:rsidRDefault="0070281C" w:rsidP="007028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70281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102,80 %</w:t>
            </w:r>
          </w:p>
        </w:tc>
      </w:tr>
      <w:tr w:rsidR="0070281C" w:rsidRPr="0070281C" w:rsidTr="0070281C">
        <w:trPr>
          <w:trHeight w:val="402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81C" w:rsidRPr="0070281C" w:rsidRDefault="0070281C" w:rsidP="00702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70281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uk-UA" w:eastAsia="uk-UA"/>
              </w:rPr>
              <w:t>41050000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81C" w:rsidRPr="0070281C" w:rsidRDefault="0070281C" w:rsidP="00702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70281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uk-UA" w:eastAsia="uk-UA"/>
              </w:rPr>
              <w:t>Субвенції з місцевих бюджетів іншим місцевим бюджетам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81C" w:rsidRPr="0070281C" w:rsidRDefault="0070281C" w:rsidP="007028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70281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849 096,00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81C" w:rsidRPr="0070281C" w:rsidRDefault="0070281C" w:rsidP="007028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70281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845 756,00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81C" w:rsidRPr="0070281C" w:rsidRDefault="0070281C" w:rsidP="007028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70281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-3 340,00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81C" w:rsidRPr="0070281C" w:rsidRDefault="0070281C" w:rsidP="007028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70281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99,61 %</w:t>
            </w:r>
          </w:p>
        </w:tc>
      </w:tr>
      <w:tr w:rsidR="0070281C" w:rsidRPr="0070281C" w:rsidTr="0070281C">
        <w:trPr>
          <w:trHeight w:val="259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81C" w:rsidRPr="0070281C" w:rsidRDefault="0070281C" w:rsidP="00702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uk-UA" w:eastAsia="uk-UA"/>
              </w:rPr>
            </w:pPr>
            <w:r w:rsidRPr="0070281C">
              <w:rPr>
                <w:rFonts w:ascii="Arial" w:eastAsia="Times New Roman" w:hAnsi="Arial" w:cs="Arial"/>
                <w:color w:val="000000"/>
                <w:sz w:val="14"/>
                <w:szCs w:val="14"/>
                <w:lang w:val="uk-UA" w:eastAsia="uk-UA"/>
              </w:rPr>
              <w:t>41053900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81C" w:rsidRPr="0070281C" w:rsidRDefault="0070281C" w:rsidP="007028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uk-UA" w:eastAsia="uk-UA"/>
              </w:rPr>
            </w:pPr>
            <w:r w:rsidRPr="0070281C">
              <w:rPr>
                <w:rFonts w:ascii="Arial" w:eastAsia="Times New Roman" w:hAnsi="Arial" w:cs="Arial"/>
                <w:color w:val="000000"/>
                <w:sz w:val="14"/>
                <w:szCs w:val="14"/>
                <w:lang w:val="uk-UA" w:eastAsia="uk-UA"/>
              </w:rPr>
              <w:t>Інші субвенції з місцевого бюджету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81C" w:rsidRPr="0070281C" w:rsidRDefault="0070281C" w:rsidP="007028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70281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787 666,00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81C" w:rsidRPr="0070281C" w:rsidRDefault="0070281C" w:rsidP="007028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70281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784 326,00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81C" w:rsidRPr="0070281C" w:rsidRDefault="0070281C" w:rsidP="007028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70281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-3 340,00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81C" w:rsidRPr="0070281C" w:rsidRDefault="0070281C" w:rsidP="007028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70281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99,58 %</w:t>
            </w:r>
          </w:p>
        </w:tc>
      </w:tr>
      <w:tr w:rsidR="0070281C" w:rsidRPr="0070281C" w:rsidTr="0070281C">
        <w:trPr>
          <w:trHeight w:val="834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81C" w:rsidRPr="0070281C" w:rsidRDefault="0070281C" w:rsidP="00702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uk-UA" w:eastAsia="uk-UA"/>
              </w:rPr>
            </w:pPr>
            <w:r w:rsidRPr="0070281C">
              <w:rPr>
                <w:rFonts w:ascii="Arial" w:eastAsia="Times New Roman" w:hAnsi="Arial" w:cs="Arial"/>
                <w:color w:val="000000"/>
                <w:sz w:val="14"/>
                <w:szCs w:val="14"/>
                <w:lang w:val="uk-UA" w:eastAsia="uk-UA"/>
              </w:rPr>
              <w:t>41059300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81C" w:rsidRPr="0070281C" w:rsidRDefault="0070281C" w:rsidP="007028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uk-UA" w:eastAsia="uk-UA"/>
              </w:rPr>
            </w:pPr>
            <w:r w:rsidRPr="0070281C">
              <w:rPr>
                <w:rFonts w:ascii="Arial" w:eastAsia="Times New Roman" w:hAnsi="Arial" w:cs="Arial"/>
                <w:color w:val="000000"/>
                <w:sz w:val="14"/>
                <w:szCs w:val="14"/>
                <w:lang w:val="uk-UA" w:eastAsia="uk-UA"/>
              </w:rPr>
              <w:t>Субвенція з місцевого бюджету на 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України, за рахунок відповідної субвенції з державного бюджету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81C" w:rsidRPr="0070281C" w:rsidRDefault="0070281C" w:rsidP="007028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70281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61 430,00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81C" w:rsidRPr="0070281C" w:rsidRDefault="0070281C" w:rsidP="007028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70281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61 430,00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81C" w:rsidRPr="0070281C" w:rsidRDefault="0070281C" w:rsidP="007028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70281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81C" w:rsidRPr="0070281C" w:rsidRDefault="0070281C" w:rsidP="007028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70281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100,00 %</w:t>
            </w:r>
          </w:p>
        </w:tc>
      </w:tr>
    </w:tbl>
    <w:p w:rsidR="0070281C" w:rsidRDefault="0070281C" w:rsidP="008E03B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8E03B2" w:rsidRPr="00027788" w:rsidRDefault="008E03B2" w:rsidP="008E03B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  <w:lang w:val="uk-UA" w:eastAsia="en-US"/>
        </w:rPr>
      </w:pPr>
      <w:r w:rsidRPr="003D3B52">
        <w:rPr>
          <w:rFonts w:ascii="Times New Roman" w:hAnsi="Times New Roman"/>
          <w:b/>
          <w:bCs/>
          <w:sz w:val="28"/>
          <w:szCs w:val="28"/>
          <w:u w:val="single"/>
          <w:lang w:val="uk-UA" w:eastAsia="en-US"/>
        </w:rPr>
        <w:t>3</w:t>
      </w:r>
      <w:r w:rsidRPr="008E03B2">
        <w:rPr>
          <w:rFonts w:ascii="Times New Roman" w:hAnsi="Times New Roman"/>
          <w:sz w:val="28"/>
          <w:szCs w:val="28"/>
          <w:u w:val="single"/>
          <w:lang w:val="uk-UA" w:eastAsia="en-US"/>
        </w:rPr>
        <w:t xml:space="preserve">. </w:t>
      </w:r>
      <w:r w:rsidRPr="00027788">
        <w:rPr>
          <w:rFonts w:ascii="Times New Roman" w:hAnsi="Times New Roman"/>
          <w:b/>
          <w:bCs/>
          <w:sz w:val="28"/>
          <w:szCs w:val="28"/>
          <w:u w:val="single"/>
          <w:lang w:val="uk-UA" w:eastAsia="en-US"/>
        </w:rPr>
        <w:t>Спеціальний фонд</w:t>
      </w:r>
    </w:p>
    <w:p w:rsidR="008E03B2" w:rsidRDefault="008E03B2" w:rsidP="008E03B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8E03B2">
        <w:rPr>
          <w:rFonts w:ascii="Times New Roman" w:hAnsi="Times New Roman"/>
          <w:sz w:val="28"/>
          <w:szCs w:val="28"/>
          <w:lang w:val="uk-UA" w:eastAsia="en-US"/>
        </w:rPr>
        <w:t xml:space="preserve">За </w:t>
      </w:r>
      <w:r w:rsidR="00D24A92">
        <w:rPr>
          <w:rFonts w:ascii="Times New Roman" w:hAnsi="Times New Roman"/>
          <w:sz w:val="28"/>
          <w:szCs w:val="28"/>
          <w:lang w:val="uk-UA" w:eastAsia="en-US"/>
        </w:rPr>
        <w:t>І квартал 2025</w:t>
      </w:r>
      <w:r w:rsidRPr="008E03B2">
        <w:rPr>
          <w:rFonts w:ascii="Times New Roman" w:hAnsi="Times New Roman"/>
          <w:sz w:val="28"/>
          <w:szCs w:val="28"/>
          <w:lang w:val="uk-UA" w:eastAsia="en-US"/>
        </w:rPr>
        <w:t xml:space="preserve"> року до спеціального фонду бюджету Степанківської сільської територіальної громади надійшло доходів всього в сумі </w:t>
      </w:r>
      <w:r w:rsidR="00D24A92">
        <w:rPr>
          <w:rFonts w:ascii="Times New Roman" w:hAnsi="Times New Roman"/>
          <w:sz w:val="28"/>
          <w:szCs w:val="28"/>
          <w:lang w:val="uk-UA" w:eastAsia="en-US"/>
        </w:rPr>
        <w:t>343797,08</w:t>
      </w:r>
      <w:r w:rsidRPr="008E03B2">
        <w:rPr>
          <w:rFonts w:ascii="Times New Roman" w:hAnsi="Times New Roman"/>
          <w:sz w:val="28"/>
          <w:szCs w:val="28"/>
          <w:lang w:val="uk-UA" w:eastAsia="en-US"/>
        </w:rPr>
        <w:t xml:space="preserve">грн, виконання становить </w:t>
      </w:r>
      <w:r w:rsidR="00D24A92">
        <w:rPr>
          <w:rFonts w:ascii="Times New Roman" w:hAnsi="Times New Roman"/>
          <w:sz w:val="28"/>
          <w:szCs w:val="28"/>
          <w:lang w:val="uk-UA" w:eastAsia="en-US"/>
        </w:rPr>
        <w:t>16,38</w:t>
      </w:r>
      <w:r w:rsidRPr="008E03B2">
        <w:rPr>
          <w:rFonts w:ascii="Times New Roman" w:hAnsi="Times New Roman"/>
          <w:sz w:val="28"/>
          <w:szCs w:val="28"/>
          <w:lang w:val="uk-UA" w:eastAsia="en-US"/>
        </w:rPr>
        <w:t xml:space="preserve">% (відносно уточненого плану на період </w:t>
      </w:r>
      <w:r w:rsidR="00D24A92">
        <w:rPr>
          <w:rFonts w:ascii="Times New Roman" w:hAnsi="Times New Roman"/>
          <w:sz w:val="28"/>
          <w:szCs w:val="28"/>
          <w:lang w:val="uk-UA" w:eastAsia="en-US"/>
        </w:rPr>
        <w:t>2099476</w:t>
      </w:r>
      <w:r w:rsidRPr="008E03B2">
        <w:rPr>
          <w:rFonts w:ascii="Times New Roman" w:hAnsi="Times New Roman"/>
          <w:sz w:val="28"/>
          <w:szCs w:val="28"/>
          <w:lang w:val="uk-UA" w:eastAsia="en-US"/>
        </w:rPr>
        <w:t>грн, а в частині власних надходжень віднос</w:t>
      </w:r>
      <w:r w:rsidR="005F1D09">
        <w:rPr>
          <w:rFonts w:ascii="Times New Roman" w:hAnsi="Times New Roman"/>
          <w:sz w:val="28"/>
          <w:szCs w:val="28"/>
          <w:lang w:val="uk-UA" w:eastAsia="en-US"/>
        </w:rPr>
        <w:t>но річного п</w:t>
      </w:r>
      <w:r w:rsidR="0010557F">
        <w:rPr>
          <w:rFonts w:ascii="Times New Roman" w:hAnsi="Times New Roman"/>
          <w:sz w:val="28"/>
          <w:szCs w:val="28"/>
          <w:lang w:val="uk-UA" w:eastAsia="en-US"/>
        </w:rPr>
        <w:t>лану</w:t>
      </w:r>
      <w:r w:rsidR="003D3B52">
        <w:rPr>
          <w:rFonts w:ascii="Times New Roman" w:hAnsi="Times New Roman"/>
          <w:sz w:val="28"/>
          <w:szCs w:val="28"/>
          <w:lang w:val="uk-UA" w:eastAsia="en-US"/>
        </w:rPr>
        <w:t xml:space="preserve"> виконання склало </w:t>
      </w:r>
      <w:r w:rsidR="00D24A92">
        <w:rPr>
          <w:rFonts w:ascii="Times New Roman" w:hAnsi="Times New Roman"/>
          <w:sz w:val="28"/>
          <w:szCs w:val="28"/>
          <w:lang w:val="uk-UA" w:eastAsia="en-US"/>
        </w:rPr>
        <w:t>14,11</w:t>
      </w:r>
      <w:r w:rsidR="003D3B52">
        <w:rPr>
          <w:rFonts w:ascii="Times New Roman" w:hAnsi="Times New Roman"/>
          <w:sz w:val="28"/>
          <w:szCs w:val="28"/>
          <w:lang w:val="uk-UA" w:eastAsia="en-US"/>
        </w:rPr>
        <w:t>%</w:t>
      </w:r>
      <w:r w:rsidR="0010557F">
        <w:rPr>
          <w:rFonts w:ascii="Times New Roman" w:hAnsi="Times New Roman"/>
          <w:sz w:val="28"/>
          <w:szCs w:val="28"/>
          <w:lang w:val="uk-UA" w:eastAsia="en-US"/>
        </w:rPr>
        <w:t>).</w:t>
      </w:r>
    </w:p>
    <w:p w:rsidR="008E03B2" w:rsidRPr="008E03B2" w:rsidRDefault="008E03B2" w:rsidP="008E03B2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  <w:lang w:val="uk-UA" w:eastAsia="en-US"/>
        </w:rPr>
      </w:pPr>
      <w:r w:rsidRPr="008E03B2">
        <w:rPr>
          <w:rFonts w:ascii="Times New Roman" w:hAnsi="Times New Roman"/>
          <w:sz w:val="28"/>
          <w:szCs w:val="28"/>
          <w:u w:val="single"/>
          <w:lang w:val="uk-UA" w:eastAsia="en-US"/>
        </w:rPr>
        <w:t>3.1. Надходження спеціального фонду без врахування трансфертів</w:t>
      </w:r>
    </w:p>
    <w:p w:rsidR="008E03B2" w:rsidRPr="008E03B2" w:rsidRDefault="008E03B2" w:rsidP="008E03B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8E03B2">
        <w:rPr>
          <w:rFonts w:ascii="Times New Roman" w:hAnsi="Times New Roman"/>
          <w:sz w:val="28"/>
          <w:szCs w:val="28"/>
          <w:lang w:val="uk-UA" w:eastAsia="en-US"/>
        </w:rPr>
        <w:t>Надходження спец</w:t>
      </w:r>
      <w:r w:rsidR="00A1188D">
        <w:rPr>
          <w:rFonts w:ascii="Times New Roman" w:hAnsi="Times New Roman"/>
          <w:sz w:val="28"/>
          <w:szCs w:val="28"/>
          <w:lang w:val="uk-UA" w:eastAsia="en-US"/>
        </w:rPr>
        <w:t xml:space="preserve">іального фонду за </w:t>
      </w:r>
      <w:r w:rsidR="00FB62EC">
        <w:rPr>
          <w:rFonts w:ascii="Times New Roman" w:hAnsi="Times New Roman"/>
          <w:sz w:val="28"/>
          <w:szCs w:val="28"/>
          <w:lang w:val="uk-UA" w:eastAsia="en-US"/>
        </w:rPr>
        <w:t>І квартал 2025</w:t>
      </w:r>
      <w:r w:rsidRPr="008E03B2">
        <w:rPr>
          <w:rFonts w:ascii="Times New Roman" w:hAnsi="Times New Roman"/>
          <w:sz w:val="28"/>
          <w:szCs w:val="28"/>
          <w:lang w:val="uk-UA" w:eastAsia="en-US"/>
        </w:rPr>
        <w:t xml:space="preserve"> року складають </w:t>
      </w:r>
      <w:r w:rsidR="00FB62EC">
        <w:rPr>
          <w:rFonts w:ascii="Times New Roman" w:hAnsi="Times New Roman"/>
          <w:sz w:val="28"/>
          <w:szCs w:val="28"/>
          <w:lang w:val="uk-UA" w:eastAsia="en-US"/>
        </w:rPr>
        <w:t>343797,08</w:t>
      </w:r>
      <w:r w:rsidR="00544418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Pr="008E03B2">
        <w:rPr>
          <w:rFonts w:ascii="Times New Roman" w:hAnsi="Times New Roman"/>
          <w:sz w:val="28"/>
          <w:szCs w:val="28"/>
          <w:lang w:val="uk-UA" w:eastAsia="en-US"/>
        </w:rPr>
        <w:t xml:space="preserve">грн, виконання відносно уточненого плану </w:t>
      </w:r>
      <w:r w:rsidR="00FB62EC">
        <w:rPr>
          <w:rFonts w:ascii="Times New Roman" w:hAnsi="Times New Roman"/>
          <w:sz w:val="28"/>
          <w:szCs w:val="28"/>
          <w:lang w:val="uk-UA" w:eastAsia="en-US"/>
        </w:rPr>
        <w:t>16,38</w:t>
      </w:r>
      <w:r w:rsidRPr="008E03B2">
        <w:rPr>
          <w:rFonts w:ascii="Times New Roman" w:hAnsi="Times New Roman"/>
          <w:sz w:val="28"/>
          <w:szCs w:val="28"/>
          <w:lang w:val="uk-UA" w:eastAsia="en-US"/>
        </w:rPr>
        <w:t xml:space="preserve">% (в частині власних надходжень </w:t>
      </w:r>
      <w:r w:rsidRPr="008E03B2">
        <w:rPr>
          <w:rFonts w:ascii="Times New Roman" w:hAnsi="Times New Roman"/>
          <w:sz w:val="28"/>
          <w:szCs w:val="28"/>
          <w:lang w:val="uk-UA" w:eastAsia="en-US"/>
        </w:rPr>
        <w:lastRenderedPageBreak/>
        <w:t>відносно плану</w:t>
      </w:r>
      <w:r w:rsidR="000F5EF7">
        <w:rPr>
          <w:rFonts w:ascii="Times New Roman" w:hAnsi="Times New Roman"/>
          <w:sz w:val="28"/>
          <w:szCs w:val="28"/>
          <w:lang w:val="uk-UA" w:eastAsia="en-US"/>
        </w:rPr>
        <w:t xml:space="preserve"> на період</w:t>
      </w:r>
      <w:r w:rsidRPr="008E03B2">
        <w:rPr>
          <w:rFonts w:ascii="Times New Roman" w:hAnsi="Times New Roman"/>
          <w:sz w:val="28"/>
          <w:szCs w:val="28"/>
          <w:lang w:val="uk-UA" w:eastAsia="en-US"/>
        </w:rPr>
        <w:t>), питома вага власних надходжень у надходженнях спец</w:t>
      </w:r>
      <w:r w:rsidR="00A1188D">
        <w:rPr>
          <w:rFonts w:ascii="Times New Roman" w:hAnsi="Times New Roman"/>
          <w:sz w:val="28"/>
          <w:szCs w:val="28"/>
          <w:lang w:val="uk-UA" w:eastAsia="en-US"/>
        </w:rPr>
        <w:t xml:space="preserve">іального фонду за </w:t>
      </w:r>
      <w:r w:rsidR="00FB62EC">
        <w:rPr>
          <w:rFonts w:ascii="Times New Roman" w:hAnsi="Times New Roman"/>
          <w:sz w:val="28"/>
          <w:szCs w:val="28"/>
          <w:lang w:val="uk-UA" w:eastAsia="en-US"/>
        </w:rPr>
        <w:t>І квартал 2025</w:t>
      </w:r>
      <w:r w:rsidRPr="008E03B2">
        <w:rPr>
          <w:rFonts w:ascii="Times New Roman" w:hAnsi="Times New Roman"/>
          <w:sz w:val="28"/>
          <w:szCs w:val="28"/>
          <w:lang w:val="uk-UA" w:eastAsia="en-US"/>
        </w:rPr>
        <w:t xml:space="preserve"> року становить </w:t>
      </w:r>
      <w:r w:rsidR="00FB62EC">
        <w:rPr>
          <w:rFonts w:ascii="Times New Roman" w:hAnsi="Times New Roman"/>
          <w:sz w:val="28"/>
          <w:szCs w:val="28"/>
          <w:lang w:val="uk-UA" w:eastAsia="en-US"/>
        </w:rPr>
        <w:t>100</w:t>
      </w:r>
      <w:r w:rsidRPr="008E03B2">
        <w:rPr>
          <w:rFonts w:ascii="Times New Roman" w:hAnsi="Times New Roman"/>
          <w:sz w:val="28"/>
          <w:szCs w:val="28"/>
          <w:lang w:val="uk-UA" w:eastAsia="en-US"/>
        </w:rPr>
        <w:t>%, у тому числі:</w:t>
      </w:r>
    </w:p>
    <w:p w:rsidR="008E03B2" w:rsidRDefault="008E03B2" w:rsidP="008E03B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8E03B2">
        <w:rPr>
          <w:rFonts w:ascii="Times New Roman" w:hAnsi="Times New Roman"/>
          <w:sz w:val="28"/>
          <w:szCs w:val="28"/>
          <w:lang w:val="uk-UA" w:eastAsia="en-US"/>
        </w:rPr>
        <w:t>-</w:t>
      </w:r>
      <w:r w:rsidRPr="008E03B2">
        <w:rPr>
          <w:rFonts w:ascii="Times New Roman" w:hAnsi="Times New Roman"/>
          <w:sz w:val="28"/>
          <w:szCs w:val="28"/>
          <w:lang w:val="uk-UA" w:eastAsia="en-US"/>
        </w:rPr>
        <w:tab/>
        <w:t>податкові надх</w:t>
      </w:r>
      <w:r w:rsidR="00A1188D">
        <w:rPr>
          <w:rFonts w:ascii="Times New Roman" w:hAnsi="Times New Roman"/>
          <w:sz w:val="28"/>
          <w:szCs w:val="28"/>
          <w:lang w:val="uk-UA" w:eastAsia="en-US"/>
        </w:rPr>
        <w:t xml:space="preserve">одження за </w:t>
      </w:r>
      <w:r w:rsidR="00FB62EC">
        <w:rPr>
          <w:rFonts w:ascii="Times New Roman" w:hAnsi="Times New Roman"/>
          <w:sz w:val="28"/>
          <w:szCs w:val="28"/>
          <w:lang w:val="uk-UA" w:eastAsia="en-US"/>
        </w:rPr>
        <w:t>І квартал 2025</w:t>
      </w:r>
      <w:r w:rsidRPr="008E03B2">
        <w:rPr>
          <w:rFonts w:ascii="Times New Roman" w:hAnsi="Times New Roman"/>
          <w:sz w:val="28"/>
          <w:szCs w:val="28"/>
          <w:lang w:val="uk-UA" w:eastAsia="en-US"/>
        </w:rPr>
        <w:t xml:space="preserve"> року складають </w:t>
      </w:r>
      <w:r w:rsidR="00FB62EC">
        <w:rPr>
          <w:rFonts w:ascii="Times New Roman" w:hAnsi="Times New Roman"/>
          <w:sz w:val="28"/>
          <w:szCs w:val="28"/>
          <w:lang w:val="uk-UA" w:eastAsia="en-US"/>
        </w:rPr>
        <w:t>55501,57</w:t>
      </w:r>
      <w:r w:rsidRPr="008E03B2">
        <w:rPr>
          <w:rFonts w:ascii="Times New Roman" w:hAnsi="Times New Roman"/>
          <w:sz w:val="28"/>
          <w:szCs w:val="28"/>
          <w:lang w:val="uk-UA" w:eastAsia="en-US"/>
        </w:rPr>
        <w:t xml:space="preserve">грн, виконання </w:t>
      </w:r>
      <w:r w:rsidR="00FB62EC">
        <w:rPr>
          <w:rFonts w:ascii="Times New Roman" w:hAnsi="Times New Roman"/>
          <w:sz w:val="28"/>
          <w:szCs w:val="28"/>
          <w:lang w:val="uk-UA" w:eastAsia="en-US"/>
        </w:rPr>
        <w:t>100,55</w:t>
      </w:r>
      <w:r w:rsidRPr="008E03B2">
        <w:rPr>
          <w:rFonts w:ascii="Times New Roman" w:hAnsi="Times New Roman"/>
          <w:sz w:val="28"/>
          <w:szCs w:val="28"/>
          <w:lang w:val="uk-UA" w:eastAsia="en-US"/>
        </w:rPr>
        <w:t xml:space="preserve">% відносно уточненого плану на період </w:t>
      </w:r>
      <w:r w:rsidR="00FB62EC">
        <w:rPr>
          <w:rFonts w:ascii="Times New Roman" w:hAnsi="Times New Roman"/>
          <w:sz w:val="28"/>
          <w:szCs w:val="28"/>
          <w:lang w:val="uk-UA" w:eastAsia="en-US"/>
        </w:rPr>
        <w:t>55200</w:t>
      </w:r>
      <w:r w:rsidRPr="008E03B2">
        <w:rPr>
          <w:rFonts w:ascii="Times New Roman" w:hAnsi="Times New Roman"/>
          <w:sz w:val="28"/>
          <w:szCs w:val="28"/>
          <w:lang w:val="uk-UA" w:eastAsia="en-US"/>
        </w:rPr>
        <w:t xml:space="preserve"> грн, </w:t>
      </w:r>
      <w:r w:rsidR="00A1188D">
        <w:rPr>
          <w:rFonts w:ascii="Times New Roman" w:hAnsi="Times New Roman"/>
          <w:sz w:val="28"/>
          <w:szCs w:val="28"/>
          <w:lang w:val="uk-UA" w:eastAsia="en-US"/>
        </w:rPr>
        <w:t>недо</w:t>
      </w:r>
      <w:r w:rsidRPr="008E03B2">
        <w:rPr>
          <w:rFonts w:ascii="Times New Roman" w:hAnsi="Times New Roman"/>
          <w:sz w:val="28"/>
          <w:szCs w:val="28"/>
          <w:lang w:val="uk-UA" w:eastAsia="en-US"/>
        </w:rPr>
        <w:t xml:space="preserve">виконання становить в сумі </w:t>
      </w:r>
      <w:r w:rsidR="00FB62EC">
        <w:rPr>
          <w:rFonts w:ascii="Times New Roman" w:hAnsi="Times New Roman"/>
          <w:sz w:val="28"/>
          <w:szCs w:val="28"/>
          <w:lang w:val="uk-UA" w:eastAsia="en-US"/>
        </w:rPr>
        <w:t>301,57</w:t>
      </w:r>
      <w:r w:rsidRPr="008E03B2">
        <w:rPr>
          <w:rFonts w:ascii="Times New Roman" w:hAnsi="Times New Roman"/>
          <w:sz w:val="28"/>
          <w:szCs w:val="28"/>
          <w:lang w:val="uk-UA" w:eastAsia="en-US"/>
        </w:rPr>
        <w:t xml:space="preserve"> грн</w:t>
      </w:r>
      <w:r w:rsidR="00E4190D">
        <w:rPr>
          <w:rFonts w:ascii="Times New Roman" w:hAnsi="Times New Roman"/>
          <w:sz w:val="28"/>
          <w:szCs w:val="28"/>
          <w:lang w:val="uk-UA" w:eastAsia="en-US"/>
        </w:rPr>
        <w:t>.</w:t>
      </w:r>
    </w:p>
    <w:p w:rsidR="008E03B2" w:rsidRDefault="008E03B2" w:rsidP="008E03B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8E03B2">
        <w:rPr>
          <w:rFonts w:ascii="Times New Roman" w:hAnsi="Times New Roman"/>
          <w:sz w:val="28"/>
          <w:szCs w:val="28"/>
          <w:lang w:val="uk-UA" w:eastAsia="en-US"/>
        </w:rPr>
        <w:t>-</w:t>
      </w:r>
      <w:r w:rsidRPr="008E03B2">
        <w:rPr>
          <w:rFonts w:ascii="Times New Roman" w:hAnsi="Times New Roman"/>
          <w:sz w:val="28"/>
          <w:szCs w:val="28"/>
          <w:lang w:val="uk-UA" w:eastAsia="en-US"/>
        </w:rPr>
        <w:tab/>
        <w:t>неподатко</w:t>
      </w:r>
      <w:r w:rsidR="00860B73">
        <w:rPr>
          <w:rFonts w:ascii="Times New Roman" w:hAnsi="Times New Roman"/>
          <w:sz w:val="28"/>
          <w:szCs w:val="28"/>
          <w:lang w:val="uk-UA" w:eastAsia="en-US"/>
        </w:rPr>
        <w:t xml:space="preserve">ві надходження за </w:t>
      </w:r>
      <w:r w:rsidR="00FB62EC">
        <w:rPr>
          <w:rFonts w:ascii="Times New Roman" w:hAnsi="Times New Roman"/>
          <w:sz w:val="28"/>
          <w:szCs w:val="28"/>
          <w:lang w:val="uk-UA" w:eastAsia="en-US"/>
        </w:rPr>
        <w:t>І квартал 2025</w:t>
      </w:r>
      <w:r w:rsidRPr="008E03B2">
        <w:rPr>
          <w:rFonts w:ascii="Times New Roman" w:hAnsi="Times New Roman"/>
          <w:sz w:val="28"/>
          <w:szCs w:val="28"/>
          <w:lang w:val="uk-UA" w:eastAsia="en-US"/>
        </w:rPr>
        <w:t xml:space="preserve"> року становлять всього в сумі </w:t>
      </w:r>
      <w:r w:rsidR="00FB62EC">
        <w:rPr>
          <w:rFonts w:ascii="Times New Roman" w:hAnsi="Times New Roman"/>
          <w:sz w:val="28"/>
          <w:szCs w:val="28"/>
          <w:lang w:val="uk-UA" w:eastAsia="en-US"/>
        </w:rPr>
        <w:t>288295,51</w:t>
      </w:r>
      <w:r w:rsidRPr="008E03B2">
        <w:rPr>
          <w:rFonts w:ascii="Times New Roman" w:hAnsi="Times New Roman"/>
          <w:sz w:val="28"/>
          <w:szCs w:val="28"/>
          <w:lang w:val="uk-UA" w:eastAsia="en-US"/>
        </w:rPr>
        <w:t xml:space="preserve"> грн, виконання відносно уточненого річного плану </w:t>
      </w:r>
      <w:r w:rsidR="00FB62EC">
        <w:rPr>
          <w:rFonts w:ascii="Times New Roman" w:hAnsi="Times New Roman"/>
          <w:sz w:val="28"/>
          <w:szCs w:val="28"/>
          <w:lang w:val="uk-UA" w:eastAsia="en-US"/>
        </w:rPr>
        <w:t>14,11</w:t>
      </w:r>
      <w:r w:rsidR="00860B73">
        <w:rPr>
          <w:rFonts w:ascii="Times New Roman" w:hAnsi="Times New Roman"/>
          <w:sz w:val="28"/>
          <w:szCs w:val="28"/>
          <w:lang w:val="uk-UA" w:eastAsia="en-US"/>
        </w:rPr>
        <w:t>%.</w:t>
      </w:r>
    </w:p>
    <w:p w:rsidR="00813B60" w:rsidRDefault="00813B60" w:rsidP="008E03B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en-US"/>
        </w:rPr>
      </w:pPr>
    </w:p>
    <w:p w:rsidR="008E03B2" w:rsidRPr="008E03B2" w:rsidRDefault="008E03B2" w:rsidP="008E03B2">
      <w:pPr>
        <w:tabs>
          <w:tab w:val="left" w:pos="284"/>
        </w:tabs>
        <w:spacing w:after="0" w:line="240" w:lineRule="auto"/>
        <w:ind w:left="-426"/>
        <w:jc w:val="center"/>
        <w:rPr>
          <w:rFonts w:ascii="Times New Roman" w:eastAsia="Times New Roman" w:hAnsi="Times New Roman"/>
          <w:sz w:val="24"/>
          <w:szCs w:val="24"/>
          <w:lang w:val="uk-UA"/>
        </w:rPr>
      </w:pPr>
      <w:r w:rsidRPr="008E03B2">
        <w:rPr>
          <w:rFonts w:ascii="Times New Roman" w:eastAsia="Times New Roman" w:hAnsi="Times New Roman"/>
          <w:sz w:val="24"/>
          <w:szCs w:val="24"/>
          <w:lang w:val="uk-UA"/>
        </w:rPr>
        <w:t>СТРУКТУРА НАДХОДЖЕНЬ ДО СПЕЦІАЛЬНОГО ФОНДУ БЮДЖЕТУ СТЕПАНКІВСЬКОЇ СІЛЬСЬКОЇ ТЕРИТОРІ</w:t>
      </w:r>
      <w:r w:rsidR="00450E2A">
        <w:rPr>
          <w:rFonts w:ascii="Times New Roman" w:eastAsia="Times New Roman" w:hAnsi="Times New Roman"/>
          <w:sz w:val="24"/>
          <w:szCs w:val="24"/>
          <w:lang w:val="uk-UA"/>
        </w:rPr>
        <w:t xml:space="preserve">АЛЬНОЇ ГРОМАДИ ЗА </w:t>
      </w:r>
      <w:r w:rsidR="00FB62EC">
        <w:rPr>
          <w:rFonts w:ascii="Times New Roman" w:eastAsia="Times New Roman" w:hAnsi="Times New Roman"/>
          <w:sz w:val="24"/>
          <w:szCs w:val="24"/>
          <w:lang w:val="uk-UA"/>
        </w:rPr>
        <w:t>І КВАРТАЛ 2025</w:t>
      </w:r>
      <w:r w:rsidRPr="008E03B2">
        <w:rPr>
          <w:rFonts w:ascii="Times New Roman" w:eastAsia="Times New Roman" w:hAnsi="Times New Roman"/>
          <w:sz w:val="24"/>
          <w:szCs w:val="24"/>
          <w:lang w:val="uk-UA"/>
        </w:rPr>
        <w:t xml:space="preserve"> РОКУ</w:t>
      </w:r>
    </w:p>
    <w:p w:rsidR="008E03B2" w:rsidRPr="008E03B2" w:rsidRDefault="008E03B2" w:rsidP="008E03B2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/>
        </w:rPr>
      </w:pPr>
    </w:p>
    <w:p w:rsidR="008E03B2" w:rsidRPr="008E03B2" w:rsidRDefault="008E03B2" w:rsidP="008E03B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8E03B2">
        <w:rPr>
          <w:rFonts w:ascii="Times New Roman" w:eastAsia="Times New Roman" w:hAnsi="Times New Roman"/>
          <w:noProof/>
          <w:sz w:val="28"/>
          <w:szCs w:val="28"/>
        </w:rPr>
        <w:drawing>
          <wp:inline distT="0" distB="0" distL="0" distR="0" wp14:anchorId="16D033B0" wp14:editId="4C5BB16A">
            <wp:extent cx="5685155" cy="1711518"/>
            <wp:effectExtent l="0" t="0" r="0" b="3175"/>
            <wp:docPr id="8" name="Диаграмма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450E2A" w:rsidRDefault="00450E2A" w:rsidP="008E03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u w:val="single"/>
          <w:lang w:val="uk-UA"/>
        </w:rPr>
      </w:pPr>
    </w:p>
    <w:p w:rsidR="008E03B2" w:rsidRPr="00027788" w:rsidRDefault="008E03B2" w:rsidP="008E03B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8E03B2">
        <w:rPr>
          <w:rFonts w:ascii="Times New Roman" w:eastAsia="Times New Roman" w:hAnsi="Times New Roman"/>
          <w:sz w:val="28"/>
          <w:szCs w:val="28"/>
          <w:u w:val="single"/>
          <w:lang w:val="uk-UA"/>
        </w:rPr>
        <w:t xml:space="preserve">4. </w:t>
      </w:r>
      <w:r w:rsidRPr="00027788">
        <w:rPr>
          <w:rFonts w:ascii="Times New Roman" w:eastAsia="Times New Roman" w:hAnsi="Times New Roman"/>
          <w:b/>
          <w:bCs/>
          <w:sz w:val="28"/>
          <w:szCs w:val="28"/>
          <w:u w:val="single"/>
          <w:lang w:val="uk-UA"/>
        </w:rPr>
        <w:t xml:space="preserve">Надходження до бюджету Степанківської сільської територіальної громади за </w:t>
      </w:r>
      <w:r w:rsidR="00FB62EC">
        <w:rPr>
          <w:rFonts w:ascii="Times New Roman" w:eastAsia="Times New Roman" w:hAnsi="Times New Roman"/>
          <w:b/>
          <w:bCs/>
          <w:sz w:val="28"/>
          <w:szCs w:val="28"/>
          <w:u w:val="single"/>
          <w:lang w:val="uk-UA"/>
        </w:rPr>
        <w:t>І квартал 2025</w:t>
      </w:r>
      <w:r w:rsidRPr="00027788">
        <w:rPr>
          <w:rFonts w:ascii="Times New Roman" w:eastAsia="Times New Roman" w:hAnsi="Times New Roman"/>
          <w:b/>
          <w:bCs/>
          <w:sz w:val="28"/>
          <w:szCs w:val="28"/>
          <w:u w:val="single"/>
          <w:lang w:val="uk-UA"/>
        </w:rPr>
        <w:t xml:space="preserve"> року в розрізі платників</w:t>
      </w:r>
    </w:p>
    <w:p w:rsidR="008E03B2" w:rsidRPr="008E03B2" w:rsidRDefault="008E03B2" w:rsidP="00A43649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proofErr w:type="spellStart"/>
      <w:r w:rsidRPr="008E03B2">
        <w:rPr>
          <w:rFonts w:ascii="Times New Roman" w:eastAsia="Times New Roman" w:hAnsi="Times New Roman"/>
          <w:sz w:val="28"/>
          <w:szCs w:val="28"/>
        </w:rPr>
        <w:t>Надходження</w:t>
      </w:r>
      <w:proofErr w:type="spellEnd"/>
      <w:r w:rsidRPr="008E03B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03B2">
        <w:rPr>
          <w:rFonts w:ascii="Times New Roman" w:eastAsia="Times New Roman" w:hAnsi="Times New Roman"/>
          <w:sz w:val="28"/>
          <w:szCs w:val="28"/>
        </w:rPr>
        <w:t>протягом</w:t>
      </w:r>
      <w:proofErr w:type="spellEnd"/>
      <w:r w:rsidRPr="008E03B2">
        <w:rPr>
          <w:rFonts w:ascii="Times New Roman" w:eastAsia="Times New Roman" w:hAnsi="Times New Roman"/>
          <w:sz w:val="28"/>
          <w:szCs w:val="28"/>
        </w:rPr>
        <w:t xml:space="preserve"> </w:t>
      </w:r>
      <w:r w:rsidR="00FB62EC">
        <w:rPr>
          <w:rFonts w:ascii="Times New Roman" w:eastAsia="Times New Roman" w:hAnsi="Times New Roman"/>
          <w:sz w:val="28"/>
          <w:szCs w:val="28"/>
          <w:lang w:val="uk-UA"/>
        </w:rPr>
        <w:t>І кварталу 2025</w:t>
      </w:r>
      <w:r w:rsidRPr="008E03B2">
        <w:rPr>
          <w:rFonts w:ascii="Times New Roman" w:eastAsia="Times New Roman" w:hAnsi="Times New Roman"/>
          <w:sz w:val="28"/>
          <w:szCs w:val="28"/>
          <w:lang w:val="uk-UA"/>
        </w:rPr>
        <w:t xml:space="preserve"> року забезпечено суб’єктами господарювання</w:t>
      </w:r>
      <w:r w:rsidR="00A226B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="00A226BE">
        <w:rPr>
          <w:rFonts w:ascii="Times New Roman" w:eastAsia="Times New Roman" w:hAnsi="Times New Roman"/>
          <w:sz w:val="28"/>
          <w:szCs w:val="28"/>
          <w:lang w:val="uk-UA"/>
        </w:rPr>
        <w:t>аграрного та промислового сектору, о</w:t>
      </w:r>
      <w:r w:rsidRPr="008E03B2">
        <w:rPr>
          <w:rFonts w:ascii="Times New Roman" w:eastAsia="Times New Roman" w:hAnsi="Times New Roman"/>
          <w:sz w:val="28"/>
          <w:szCs w:val="28"/>
          <w:lang w:val="uk-UA"/>
        </w:rPr>
        <w:t xml:space="preserve">сновними представниками аграрного сектору, що здійснюють свою діяльність на території Степанківської сільської територіальної громади </w:t>
      </w:r>
      <w:r w:rsidR="00A43649">
        <w:rPr>
          <w:rFonts w:ascii="Times New Roman" w:eastAsia="Times New Roman" w:hAnsi="Times New Roman"/>
          <w:sz w:val="28"/>
          <w:szCs w:val="28"/>
          <w:lang w:val="uk-UA"/>
        </w:rPr>
        <w:t xml:space="preserve">можна визначити </w:t>
      </w:r>
      <w:r w:rsidRPr="008E03B2">
        <w:rPr>
          <w:rFonts w:ascii="Times New Roman" w:eastAsia="Times New Roman" w:hAnsi="Times New Roman"/>
          <w:sz w:val="28"/>
          <w:szCs w:val="28"/>
          <w:lang w:val="uk-UA"/>
        </w:rPr>
        <w:t>ПП «</w:t>
      </w:r>
      <w:proofErr w:type="spellStart"/>
      <w:r w:rsidRPr="008E03B2">
        <w:rPr>
          <w:rFonts w:ascii="Times New Roman" w:eastAsia="Times New Roman" w:hAnsi="Times New Roman"/>
          <w:sz w:val="28"/>
          <w:szCs w:val="28"/>
          <w:lang w:val="uk-UA"/>
        </w:rPr>
        <w:t>Хацьки</w:t>
      </w:r>
      <w:proofErr w:type="spellEnd"/>
      <w:r w:rsidRPr="008E03B2">
        <w:rPr>
          <w:rFonts w:ascii="Times New Roman" w:eastAsia="Times New Roman" w:hAnsi="Times New Roman"/>
          <w:sz w:val="28"/>
          <w:szCs w:val="28"/>
          <w:lang w:val="uk-UA"/>
        </w:rPr>
        <w:t>-Агро», СТОВ «Степанки», Філія «Птахофабрика «Перше Травня» ПАТ «</w:t>
      </w:r>
      <w:proofErr w:type="spellStart"/>
      <w:r w:rsidRPr="008E03B2">
        <w:rPr>
          <w:rFonts w:ascii="Times New Roman" w:eastAsia="Times New Roman" w:hAnsi="Times New Roman"/>
          <w:sz w:val="28"/>
          <w:szCs w:val="28"/>
          <w:lang w:val="uk-UA"/>
        </w:rPr>
        <w:t>Агрохолдинг</w:t>
      </w:r>
      <w:proofErr w:type="spellEnd"/>
      <w:r w:rsidRPr="008E03B2">
        <w:rPr>
          <w:rFonts w:ascii="Times New Roman" w:eastAsia="Times New Roman" w:hAnsi="Times New Roman"/>
          <w:sz w:val="28"/>
          <w:szCs w:val="28"/>
          <w:lang w:val="uk-UA"/>
        </w:rPr>
        <w:t xml:space="preserve"> Авангард», ТОВ «Нікопольська зернова компанія», ТОВ «</w:t>
      </w:r>
      <w:proofErr w:type="spellStart"/>
      <w:r w:rsidRPr="008E03B2">
        <w:rPr>
          <w:rFonts w:ascii="Times New Roman" w:eastAsia="Times New Roman" w:hAnsi="Times New Roman"/>
          <w:sz w:val="28"/>
          <w:szCs w:val="28"/>
          <w:lang w:val="uk-UA"/>
        </w:rPr>
        <w:t>Оптімусагро</w:t>
      </w:r>
      <w:proofErr w:type="spellEnd"/>
      <w:r w:rsidRPr="008E03B2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proofErr w:type="spellStart"/>
      <w:r w:rsidRPr="008E03B2">
        <w:rPr>
          <w:rFonts w:ascii="Times New Roman" w:eastAsia="Times New Roman" w:hAnsi="Times New Roman"/>
          <w:sz w:val="28"/>
          <w:szCs w:val="28"/>
          <w:lang w:val="uk-UA"/>
        </w:rPr>
        <w:t>Трейд</w:t>
      </w:r>
      <w:proofErr w:type="spellEnd"/>
      <w:r w:rsidRPr="008E03B2">
        <w:rPr>
          <w:rFonts w:ascii="Times New Roman" w:eastAsia="Times New Roman" w:hAnsi="Times New Roman"/>
          <w:sz w:val="28"/>
          <w:szCs w:val="28"/>
          <w:lang w:val="uk-UA"/>
        </w:rPr>
        <w:t xml:space="preserve">», СТОВ «Смілянський </w:t>
      </w:r>
      <w:proofErr w:type="spellStart"/>
      <w:r w:rsidRPr="008E03B2">
        <w:rPr>
          <w:rFonts w:ascii="Times New Roman" w:eastAsia="Times New Roman" w:hAnsi="Times New Roman"/>
          <w:sz w:val="28"/>
          <w:szCs w:val="28"/>
          <w:lang w:val="uk-UA"/>
        </w:rPr>
        <w:t>агросоюз</w:t>
      </w:r>
      <w:proofErr w:type="spellEnd"/>
      <w:r w:rsidRPr="008E03B2">
        <w:rPr>
          <w:rFonts w:ascii="Times New Roman" w:eastAsia="Times New Roman" w:hAnsi="Times New Roman"/>
          <w:sz w:val="28"/>
          <w:szCs w:val="28"/>
          <w:lang w:val="uk-UA"/>
        </w:rPr>
        <w:t>», СТОВ «</w:t>
      </w:r>
      <w:proofErr w:type="spellStart"/>
      <w:r w:rsidRPr="008E03B2">
        <w:rPr>
          <w:rFonts w:ascii="Times New Roman" w:eastAsia="Times New Roman" w:hAnsi="Times New Roman"/>
          <w:sz w:val="28"/>
          <w:szCs w:val="28"/>
          <w:lang w:val="uk-UA"/>
        </w:rPr>
        <w:t>Залевківське</w:t>
      </w:r>
      <w:proofErr w:type="spellEnd"/>
      <w:r w:rsidRPr="008E03B2">
        <w:rPr>
          <w:rFonts w:ascii="Times New Roman" w:eastAsia="Times New Roman" w:hAnsi="Times New Roman"/>
          <w:sz w:val="28"/>
          <w:szCs w:val="28"/>
          <w:lang w:val="uk-UA"/>
        </w:rPr>
        <w:t>», ТОВ «</w:t>
      </w:r>
      <w:proofErr w:type="spellStart"/>
      <w:r w:rsidRPr="008E03B2">
        <w:rPr>
          <w:rFonts w:ascii="Times New Roman" w:eastAsia="Times New Roman" w:hAnsi="Times New Roman"/>
          <w:sz w:val="28"/>
          <w:szCs w:val="28"/>
          <w:lang w:val="uk-UA"/>
        </w:rPr>
        <w:t>Голов’ятинське</w:t>
      </w:r>
      <w:proofErr w:type="spellEnd"/>
      <w:r w:rsidRPr="008E03B2">
        <w:rPr>
          <w:rFonts w:ascii="Times New Roman" w:eastAsia="Times New Roman" w:hAnsi="Times New Roman"/>
          <w:sz w:val="28"/>
          <w:szCs w:val="28"/>
          <w:lang w:val="uk-UA"/>
        </w:rPr>
        <w:t>», СТОВ «Агрофірма «</w:t>
      </w:r>
      <w:proofErr w:type="spellStart"/>
      <w:r w:rsidRPr="008E03B2">
        <w:rPr>
          <w:rFonts w:ascii="Times New Roman" w:eastAsia="Times New Roman" w:hAnsi="Times New Roman"/>
          <w:sz w:val="28"/>
          <w:szCs w:val="28"/>
          <w:lang w:val="uk-UA"/>
        </w:rPr>
        <w:t>Залевки</w:t>
      </w:r>
      <w:proofErr w:type="spellEnd"/>
      <w:r w:rsidRPr="008E03B2">
        <w:rPr>
          <w:rFonts w:ascii="Times New Roman" w:eastAsia="Times New Roman" w:hAnsi="Times New Roman"/>
          <w:sz w:val="28"/>
          <w:szCs w:val="28"/>
          <w:lang w:val="uk-UA"/>
        </w:rPr>
        <w:t>», ТОВ «Агропромислова компанія «Маїс»</w:t>
      </w:r>
      <w:r w:rsidR="00FB62EC">
        <w:rPr>
          <w:rFonts w:ascii="Times New Roman" w:eastAsia="Times New Roman" w:hAnsi="Times New Roman"/>
          <w:sz w:val="28"/>
          <w:szCs w:val="28"/>
          <w:lang w:val="uk-UA"/>
        </w:rPr>
        <w:t>.</w:t>
      </w:r>
    </w:p>
    <w:p w:rsidR="008E03B2" w:rsidRDefault="008E03B2" w:rsidP="008E03B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8E03B2">
        <w:rPr>
          <w:rFonts w:ascii="Times New Roman" w:eastAsia="Times New Roman" w:hAnsi="Times New Roman"/>
          <w:sz w:val="28"/>
          <w:szCs w:val="28"/>
          <w:lang w:val="uk-UA"/>
        </w:rPr>
        <w:t xml:space="preserve">Надходження від основних платників аграрного сектору </w:t>
      </w:r>
      <w:r w:rsidR="00DA71AD">
        <w:rPr>
          <w:rFonts w:ascii="Times New Roman" w:eastAsia="Times New Roman" w:hAnsi="Times New Roman"/>
          <w:sz w:val="28"/>
          <w:szCs w:val="28"/>
          <w:lang w:val="uk-UA"/>
        </w:rPr>
        <w:t xml:space="preserve"> та Виконавчого комітету Степанківської сільської р</w:t>
      </w:r>
      <w:r w:rsidR="00BA3F2E">
        <w:rPr>
          <w:rFonts w:ascii="Times New Roman" w:eastAsia="Times New Roman" w:hAnsi="Times New Roman"/>
          <w:sz w:val="28"/>
          <w:szCs w:val="28"/>
          <w:lang w:val="uk-UA"/>
        </w:rPr>
        <w:t>а</w:t>
      </w:r>
      <w:r w:rsidR="00DA71AD">
        <w:rPr>
          <w:rFonts w:ascii="Times New Roman" w:eastAsia="Times New Roman" w:hAnsi="Times New Roman"/>
          <w:sz w:val="28"/>
          <w:szCs w:val="28"/>
          <w:lang w:val="uk-UA"/>
        </w:rPr>
        <w:t xml:space="preserve">ди </w:t>
      </w:r>
      <w:r w:rsidRPr="008E03B2">
        <w:rPr>
          <w:rFonts w:ascii="Times New Roman" w:eastAsia="Times New Roman" w:hAnsi="Times New Roman"/>
          <w:sz w:val="28"/>
          <w:szCs w:val="28"/>
          <w:lang w:val="uk-UA"/>
        </w:rPr>
        <w:t xml:space="preserve">за </w:t>
      </w:r>
      <w:r w:rsidR="00FB62EC">
        <w:rPr>
          <w:rFonts w:ascii="Times New Roman" w:eastAsia="Times New Roman" w:hAnsi="Times New Roman"/>
          <w:sz w:val="28"/>
          <w:szCs w:val="28"/>
          <w:lang w:val="uk-UA"/>
        </w:rPr>
        <w:t>І квартал</w:t>
      </w:r>
      <w:r w:rsidRPr="008E03B2">
        <w:rPr>
          <w:rFonts w:ascii="Times New Roman" w:eastAsia="Times New Roman" w:hAnsi="Times New Roman"/>
          <w:sz w:val="28"/>
          <w:szCs w:val="28"/>
          <w:lang w:val="uk-UA"/>
        </w:rPr>
        <w:t xml:space="preserve"> звітного року характеризуються:</w:t>
      </w:r>
    </w:p>
    <w:tbl>
      <w:tblPr>
        <w:tblStyle w:val="12"/>
        <w:tblW w:w="10732" w:type="dxa"/>
        <w:jc w:val="center"/>
        <w:tblLayout w:type="fixed"/>
        <w:tblLook w:val="04A0" w:firstRow="1" w:lastRow="0" w:firstColumn="1" w:lastColumn="0" w:noHBand="0" w:noVBand="1"/>
      </w:tblPr>
      <w:tblGrid>
        <w:gridCol w:w="2689"/>
        <w:gridCol w:w="970"/>
        <w:gridCol w:w="1014"/>
        <w:gridCol w:w="1134"/>
        <w:gridCol w:w="992"/>
        <w:gridCol w:w="968"/>
        <w:gridCol w:w="874"/>
        <w:gridCol w:w="921"/>
        <w:gridCol w:w="1170"/>
      </w:tblGrid>
      <w:tr w:rsidR="008E03B2" w:rsidRPr="008E03B2" w:rsidTr="00342049">
        <w:trPr>
          <w:cantSplit/>
          <w:trHeight w:val="1505"/>
          <w:jc w:val="center"/>
        </w:trPr>
        <w:tc>
          <w:tcPr>
            <w:tcW w:w="2689" w:type="dxa"/>
          </w:tcPr>
          <w:p w:rsidR="008E03B2" w:rsidRPr="008E03B2" w:rsidRDefault="008E03B2" w:rsidP="008E0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bookmarkStart w:id="1" w:name="_Hlk172200467"/>
            <w:r w:rsidRPr="008E03B2">
              <w:rPr>
                <w:rFonts w:ascii="Times New Roman" w:eastAsia="Times New Roman" w:hAnsi="Times New Roman"/>
                <w:lang w:val="uk-UA"/>
              </w:rPr>
              <w:t>Найменування</w:t>
            </w:r>
          </w:p>
        </w:tc>
        <w:tc>
          <w:tcPr>
            <w:tcW w:w="970" w:type="dxa"/>
            <w:textDirection w:val="btLr"/>
          </w:tcPr>
          <w:p w:rsidR="008E03B2" w:rsidRPr="008E03B2" w:rsidRDefault="008E03B2" w:rsidP="00643D3B">
            <w:pPr>
              <w:spacing w:after="0" w:line="240" w:lineRule="auto"/>
              <w:ind w:left="-132" w:right="-106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8E03B2">
              <w:rPr>
                <w:rFonts w:ascii="Times New Roman" w:eastAsia="Times New Roman" w:hAnsi="Times New Roman"/>
                <w:lang w:val="uk-UA"/>
              </w:rPr>
              <w:t>ПП «</w:t>
            </w:r>
            <w:proofErr w:type="spellStart"/>
            <w:r w:rsidRPr="008E03B2">
              <w:rPr>
                <w:rFonts w:ascii="Times New Roman" w:eastAsia="Times New Roman" w:hAnsi="Times New Roman"/>
                <w:lang w:val="uk-UA"/>
              </w:rPr>
              <w:t>Хацьки</w:t>
            </w:r>
            <w:proofErr w:type="spellEnd"/>
            <w:r w:rsidRPr="008E03B2">
              <w:rPr>
                <w:rFonts w:ascii="Times New Roman" w:eastAsia="Times New Roman" w:hAnsi="Times New Roman"/>
                <w:lang w:val="uk-UA"/>
              </w:rPr>
              <w:t>-</w:t>
            </w:r>
          </w:p>
          <w:p w:rsidR="008E03B2" w:rsidRPr="008E03B2" w:rsidRDefault="008E03B2" w:rsidP="00643D3B">
            <w:pPr>
              <w:spacing w:after="0" w:line="240" w:lineRule="auto"/>
              <w:ind w:left="-132" w:right="-106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8E03B2">
              <w:rPr>
                <w:rFonts w:ascii="Times New Roman" w:eastAsia="Times New Roman" w:hAnsi="Times New Roman"/>
                <w:lang w:val="uk-UA"/>
              </w:rPr>
              <w:t>Агро»</w:t>
            </w:r>
          </w:p>
        </w:tc>
        <w:tc>
          <w:tcPr>
            <w:tcW w:w="1014" w:type="dxa"/>
            <w:textDirection w:val="btLr"/>
          </w:tcPr>
          <w:p w:rsidR="008E03B2" w:rsidRPr="008E03B2" w:rsidRDefault="008E03B2" w:rsidP="00643D3B">
            <w:pPr>
              <w:spacing w:after="0" w:line="240" w:lineRule="auto"/>
              <w:ind w:left="-112" w:right="-106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8E03B2">
              <w:rPr>
                <w:rFonts w:ascii="Times New Roman" w:eastAsia="Times New Roman" w:hAnsi="Times New Roman"/>
                <w:lang w:val="uk-UA"/>
              </w:rPr>
              <w:t>СТОВ</w:t>
            </w:r>
          </w:p>
          <w:p w:rsidR="008E03B2" w:rsidRPr="008E03B2" w:rsidRDefault="008E03B2" w:rsidP="00643D3B">
            <w:pPr>
              <w:spacing w:after="0" w:line="240" w:lineRule="auto"/>
              <w:ind w:left="-112" w:right="-106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8E03B2">
              <w:rPr>
                <w:rFonts w:ascii="Times New Roman" w:eastAsia="Times New Roman" w:hAnsi="Times New Roman"/>
                <w:lang w:val="uk-UA"/>
              </w:rPr>
              <w:t>«Степанки»</w:t>
            </w:r>
          </w:p>
        </w:tc>
        <w:tc>
          <w:tcPr>
            <w:tcW w:w="1134" w:type="dxa"/>
            <w:textDirection w:val="btLr"/>
          </w:tcPr>
          <w:p w:rsidR="008E03B2" w:rsidRPr="008E03B2" w:rsidRDefault="008E03B2" w:rsidP="00643D3B">
            <w:pPr>
              <w:spacing w:after="0" w:line="240" w:lineRule="auto"/>
              <w:ind w:left="-254" w:right="-110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8E03B2">
              <w:rPr>
                <w:rFonts w:ascii="Times New Roman" w:eastAsia="Times New Roman" w:hAnsi="Times New Roman"/>
                <w:lang w:val="uk-UA"/>
              </w:rPr>
              <w:t>Філія</w:t>
            </w:r>
          </w:p>
          <w:p w:rsidR="00643D3B" w:rsidRDefault="008E03B2" w:rsidP="00643D3B">
            <w:pPr>
              <w:spacing w:after="0" w:line="240" w:lineRule="auto"/>
              <w:ind w:left="-254" w:right="-110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8E03B2">
              <w:rPr>
                <w:rFonts w:ascii="Times New Roman" w:eastAsia="Times New Roman" w:hAnsi="Times New Roman"/>
                <w:lang w:val="uk-UA"/>
              </w:rPr>
              <w:t xml:space="preserve">«Птахофабрика </w:t>
            </w:r>
            <w:r w:rsidR="00643D3B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  <w:p w:rsidR="008E03B2" w:rsidRPr="008E03B2" w:rsidRDefault="008E03B2" w:rsidP="00643D3B">
            <w:pPr>
              <w:spacing w:after="0" w:line="240" w:lineRule="auto"/>
              <w:ind w:left="-254" w:right="-110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8E03B2">
              <w:rPr>
                <w:rFonts w:ascii="Times New Roman" w:eastAsia="Times New Roman" w:hAnsi="Times New Roman"/>
                <w:lang w:val="uk-UA"/>
              </w:rPr>
              <w:t>«Перше</w:t>
            </w:r>
          </w:p>
          <w:p w:rsidR="008E03B2" w:rsidRPr="008E03B2" w:rsidRDefault="008E03B2" w:rsidP="00643D3B">
            <w:pPr>
              <w:spacing w:after="0" w:line="240" w:lineRule="auto"/>
              <w:ind w:left="-254" w:right="-110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8E03B2">
              <w:rPr>
                <w:rFonts w:ascii="Times New Roman" w:eastAsia="Times New Roman" w:hAnsi="Times New Roman"/>
                <w:lang w:val="uk-UA"/>
              </w:rPr>
              <w:t>Травня»</w:t>
            </w:r>
          </w:p>
        </w:tc>
        <w:tc>
          <w:tcPr>
            <w:tcW w:w="992" w:type="dxa"/>
            <w:textDirection w:val="btLr"/>
          </w:tcPr>
          <w:p w:rsidR="008E03B2" w:rsidRPr="008E03B2" w:rsidRDefault="008E03B2" w:rsidP="00643D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8E03B2">
              <w:rPr>
                <w:rFonts w:ascii="Times New Roman" w:eastAsia="Times New Roman" w:hAnsi="Times New Roman"/>
                <w:lang w:val="uk-UA"/>
              </w:rPr>
              <w:t>ТОВ «Нікопольська зернова компанія»</w:t>
            </w:r>
          </w:p>
        </w:tc>
        <w:tc>
          <w:tcPr>
            <w:tcW w:w="968" w:type="dxa"/>
            <w:textDirection w:val="btLr"/>
          </w:tcPr>
          <w:p w:rsidR="008E03B2" w:rsidRPr="008E03B2" w:rsidRDefault="008E03B2" w:rsidP="00643D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8E03B2">
              <w:rPr>
                <w:rFonts w:ascii="Times New Roman" w:eastAsia="Times New Roman" w:hAnsi="Times New Roman"/>
                <w:lang w:val="uk-UA"/>
              </w:rPr>
              <w:t>ТОВ «</w:t>
            </w:r>
            <w:proofErr w:type="spellStart"/>
            <w:r w:rsidRPr="008E03B2">
              <w:rPr>
                <w:rFonts w:ascii="Times New Roman" w:eastAsia="Times New Roman" w:hAnsi="Times New Roman"/>
                <w:lang w:val="uk-UA"/>
              </w:rPr>
              <w:t>Оптімусагро</w:t>
            </w:r>
            <w:proofErr w:type="spellEnd"/>
            <w:r w:rsidRPr="008E03B2">
              <w:rPr>
                <w:rFonts w:ascii="Times New Roman" w:eastAsia="Times New Roman" w:hAnsi="Times New Roman"/>
                <w:lang w:val="uk-UA"/>
              </w:rPr>
              <w:t xml:space="preserve"> </w:t>
            </w:r>
            <w:proofErr w:type="spellStart"/>
            <w:r w:rsidRPr="008E03B2">
              <w:rPr>
                <w:rFonts w:ascii="Times New Roman" w:eastAsia="Times New Roman" w:hAnsi="Times New Roman"/>
                <w:lang w:val="uk-UA"/>
              </w:rPr>
              <w:t>Трейд</w:t>
            </w:r>
            <w:proofErr w:type="spellEnd"/>
            <w:r w:rsidRPr="008E03B2">
              <w:rPr>
                <w:rFonts w:ascii="Times New Roman" w:eastAsia="Times New Roman" w:hAnsi="Times New Roman"/>
                <w:lang w:val="uk-UA"/>
              </w:rPr>
              <w:t>»</w:t>
            </w:r>
          </w:p>
        </w:tc>
        <w:tc>
          <w:tcPr>
            <w:tcW w:w="874" w:type="dxa"/>
            <w:textDirection w:val="btLr"/>
          </w:tcPr>
          <w:p w:rsidR="008E03B2" w:rsidRPr="008E03B2" w:rsidRDefault="008E03B2" w:rsidP="00643D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8E03B2">
              <w:rPr>
                <w:rFonts w:ascii="Times New Roman" w:eastAsia="Times New Roman" w:hAnsi="Times New Roman"/>
                <w:lang w:val="uk-UA"/>
              </w:rPr>
              <w:t xml:space="preserve">СТОВ «Смілянський </w:t>
            </w:r>
            <w:proofErr w:type="spellStart"/>
            <w:r w:rsidRPr="008E03B2">
              <w:rPr>
                <w:rFonts w:ascii="Times New Roman" w:eastAsia="Times New Roman" w:hAnsi="Times New Roman"/>
                <w:lang w:val="uk-UA"/>
              </w:rPr>
              <w:t>агросоюз</w:t>
            </w:r>
            <w:proofErr w:type="spellEnd"/>
            <w:r w:rsidRPr="008E03B2">
              <w:rPr>
                <w:rFonts w:ascii="Times New Roman" w:eastAsia="Times New Roman" w:hAnsi="Times New Roman"/>
                <w:lang w:val="uk-UA"/>
              </w:rPr>
              <w:t>»</w:t>
            </w:r>
          </w:p>
        </w:tc>
        <w:tc>
          <w:tcPr>
            <w:tcW w:w="921" w:type="dxa"/>
            <w:textDirection w:val="btLr"/>
          </w:tcPr>
          <w:p w:rsidR="008E03B2" w:rsidRPr="008E03B2" w:rsidRDefault="008E03B2" w:rsidP="00643D3B">
            <w:pPr>
              <w:spacing w:after="0" w:line="240" w:lineRule="auto"/>
              <w:ind w:left="-41" w:right="-42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8E03B2">
              <w:rPr>
                <w:rFonts w:ascii="Times New Roman" w:eastAsia="Times New Roman" w:hAnsi="Times New Roman"/>
                <w:lang w:val="uk-UA"/>
              </w:rPr>
              <w:t>ТОВ «</w:t>
            </w:r>
            <w:proofErr w:type="spellStart"/>
            <w:r w:rsidRPr="008E03B2">
              <w:rPr>
                <w:rFonts w:ascii="Times New Roman" w:eastAsia="Times New Roman" w:hAnsi="Times New Roman"/>
                <w:lang w:val="uk-UA"/>
              </w:rPr>
              <w:t>Голов'ятинське</w:t>
            </w:r>
            <w:proofErr w:type="spellEnd"/>
            <w:r w:rsidRPr="008E03B2">
              <w:rPr>
                <w:rFonts w:ascii="Times New Roman" w:eastAsia="Times New Roman" w:hAnsi="Times New Roman"/>
                <w:lang w:val="uk-UA"/>
              </w:rPr>
              <w:t>»</w:t>
            </w:r>
          </w:p>
        </w:tc>
        <w:tc>
          <w:tcPr>
            <w:tcW w:w="1170" w:type="dxa"/>
            <w:textDirection w:val="btLr"/>
          </w:tcPr>
          <w:p w:rsidR="003027C8" w:rsidRDefault="001A619D" w:rsidP="00643D3B">
            <w:pPr>
              <w:spacing w:after="0" w:line="240" w:lineRule="auto"/>
              <w:ind w:left="-41" w:right="-17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 xml:space="preserve">Виконавчий </w:t>
            </w:r>
          </w:p>
          <w:p w:rsidR="008E03B2" w:rsidRPr="001A619D" w:rsidRDefault="001A619D" w:rsidP="00643D3B">
            <w:pPr>
              <w:spacing w:after="0" w:line="240" w:lineRule="auto"/>
              <w:ind w:left="-41" w:right="-17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 xml:space="preserve">комітет Степанківської сільської </w:t>
            </w:r>
            <w:proofErr w:type="spellStart"/>
            <w:r>
              <w:rPr>
                <w:rFonts w:ascii="Times New Roman" w:eastAsia="Times New Roman" w:hAnsi="Times New Roman"/>
                <w:lang w:val="uk-UA"/>
              </w:rPr>
              <w:t>раджи</w:t>
            </w:r>
            <w:proofErr w:type="spellEnd"/>
          </w:p>
        </w:tc>
      </w:tr>
      <w:tr w:rsidR="008E03B2" w:rsidRPr="008E03B2" w:rsidTr="00342049">
        <w:trPr>
          <w:jc w:val="center"/>
        </w:trPr>
        <w:tc>
          <w:tcPr>
            <w:tcW w:w="2689" w:type="dxa"/>
          </w:tcPr>
          <w:p w:rsidR="008E03B2" w:rsidRPr="008E03B2" w:rsidRDefault="008E03B2" w:rsidP="008E03B2">
            <w:pPr>
              <w:spacing w:after="0" w:line="240" w:lineRule="auto"/>
              <w:rPr>
                <w:rFonts w:ascii="Times New Roman" w:eastAsia="Times New Roman" w:hAnsi="Times New Roman"/>
                <w:lang w:val="uk-UA"/>
              </w:rPr>
            </w:pPr>
            <w:r w:rsidRPr="008E03B2">
              <w:rPr>
                <w:rFonts w:ascii="Times New Roman" w:eastAsia="Times New Roman" w:hAnsi="Times New Roman"/>
                <w:lang w:val="uk-UA"/>
              </w:rPr>
              <w:t>Всього зарахованих надходжень, грн, в тому числі:</w:t>
            </w:r>
          </w:p>
        </w:tc>
        <w:tc>
          <w:tcPr>
            <w:tcW w:w="970" w:type="dxa"/>
          </w:tcPr>
          <w:p w:rsidR="008E03B2" w:rsidRPr="00342049" w:rsidRDefault="00141986" w:rsidP="008E0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uk-UA"/>
              </w:rPr>
            </w:pPr>
            <w:r>
              <w:rPr>
                <w:rFonts w:ascii="Times New Roman" w:eastAsia="Times New Roman" w:hAnsi="Times New Roman"/>
                <w:b/>
                <w:lang w:val="uk-UA"/>
              </w:rPr>
              <w:t>259359</w:t>
            </w:r>
          </w:p>
        </w:tc>
        <w:tc>
          <w:tcPr>
            <w:tcW w:w="1014" w:type="dxa"/>
          </w:tcPr>
          <w:p w:rsidR="008E03B2" w:rsidRPr="00342049" w:rsidRDefault="00141986" w:rsidP="008E0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uk-UA"/>
              </w:rPr>
            </w:pPr>
            <w:r>
              <w:rPr>
                <w:rFonts w:ascii="Times New Roman" w:eastAsia="Times New Roman" w:hAnsi="Times New Roman"/>
                <w:b/>
                <w:lang w:val="uk-UA"/>
              </w:rPr>
              <w:t>664705</w:t>
            </w:r>
          </w:p>
        </w:tc>
        <w:tc>
          <w:tcPr>
            <w:tcW w:w="1134" w:type="dxa"/>
          </w:tcPr>
          <w:p w:rsidR="008E03B2" w:rsidRPr="00342049" w:rsidRDefault="00141986" w:rsidP="008E03B2">
            <w:pPr>
              <w:spacing w:after="0" w:line="240" w:lineRule="auto"/>
              <w:ind w:left="-118"/>
              <w:jc w:val="center"/>
              <w:rPr>
                <w:rFonts w:ascii="Times New Roman" w:eastAsia="Times New Roman" w:hAnsi="Times New Roman"/>
                <w:b/>
                <w:lang w:val="uk-UA"/>
              </w:rPr>
            </w:pPr>
            <w:r>
              <w:rPr>
                <w:rFonts w:ascii="Times New Roman" w:eastAsia="Times New Roman" w:hAnsi="Times New Roman"/>
                <w:b/>
                <w:lang w:val="uk-UA"/>
              </w:rPr>
              <w:t>156594</w:t>
            </w:r>
          </w:p>
        </w:tc>
        <w:tc>
          <w:tcPr>
            <w:tcW w:w="992" w:type="dxa"/>
          </w:tcPr>
          <w:p w:rsidR="008E03B2" w:rsidRPr="00342049" w:rsidRDefault="00141986" w:rsidP="008C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uk-UA"/>
              </w:rPr>
            </w:pPr>
            <w:r>
              <w:rPr>
                <w:rFonts w:ascii="Times New Roman" w:eastAsia="Times New Roman" w:hAnsi="Times New Roman"/>
                <w:b/>
                <w:lang w:val="uk-UA"/>
              </w:rPr>
              <w:t>371442</w:t>
            </w:r>
          </w:p>
        </w:tc>
        <w:tc>
          <w:tcPr>
            <w:tcW w:w="968" w:type="dxa"/>
          </w:tcPr>
          <w:p w:rsidR="008E03B2" w:rsidRPr="00342049" w:rsidRDefault="00141986" w:rsidP="008E0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uk-UA"/>
              </w:rPr>
            </w:pPr>
            <w:r>
              <w:rPr>
                <w:rFonts w:ascii="Times New Roman" w:eastAsia="Times New Roman" w:hAnsi="Times New Roman"/>
                <w:b/>
                <w:lang w:val="uk-UA"/>
              </w:rPr>
              <w:t>129173</w:t>
            </w:r>
          </w:p>
        </w:tc>
        <w:tc>
          <w:tcPr>
            <w:tcW w:w="874" w:type="dxa"/>
          </w:tcPr>
          <w:p w:rsidR="008E03B2" w:rsidRPr="00342049" w:rsidRDefault="00141986" w:rsidP="008E0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uk-UA"/>
              </w:rPr>
            </w:pPr>
            <w:r>
              <w:rPr>
                <w:rFonts w:ascii="Times New Roman" w:eastAsia="Times New Roman" w:hAnsi="Times New Roman"/>
                <w:b/>
                <w:lang w:val="uk-UA"/>
              </w:rPr>
              <w:t>133575</w:t>
            </w:r>
          </w:p>
        </w:tc>
        <w:tc>
          <w:tcPr>
            <w:tcW w:w="921" w:type="dxa"/>
          </w:tcPr>
          <w:p w:rsidR="008E03B2" w:rsidRPr="00342049" w:rsidRDefault="00141986" w:rsidP="008E0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uk-UA"/>
              </w:rPr>
            </w:pPr>
            <w:r>
              <w:rPr>
                <w:rFonts w:ascii="Times New Roman" w:eastAsia="Times New Roman" w:hAnsi="Times New Roman"/>
                <w:b/>
                <w:lang w:val="uk-UA"/>
              </w:rPr>
              <w:t>404895</w:t>
            </w:r>
          </w:p>
        </w:tc>
        <w:tc>
          <w:tcPr>
            <w:tcW w:w="1170" w:type="dxa"/>
          </w:tcPr>
          <w:p w:rsidR="008E03B2" w:rsidRPr="00342049" w:rsidRDefault="00141986" w:rsidP="008E0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uk-UA"/>
              </w:rPr>
            </w:pPr>
            <w:r>
              <w:rPr>
                <w:rFonts w:ascii="Times New Roman" w:eastAsia="Times New Roman" w:hAnsi="Times New Roman"/>
                <w:b/>
                <w:lang w:val="uk-UA"/>
              </w:rPr>
              <w:t>1525273</w:t>
            </w:r>
          </w:p>
        </w:tc>
      </w:tr>
      <w:tr w:rsidR="008E03B2" w:rsidRPr="008E03B2" w:rsidTr="00342049">
        <w:trPr>
          <w:trHeight w:val="857"/>
          <w:jc w:val="center"/>
        </w:trPr>
        <w:tc>
          <w:tcPr>
            <w:tcW w:w="2689" w:type="dxa"/>
          </w:tcPr>
          <w:p w:rsidR="00532D3F" w:rsidRPr="00643D3B" w:rsidRDefault="008E03B2" w:rsidP="008E03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/>
              </w:rPr>
            </w:pPr>
            <w:bookmarkStart w:id="2" w:name="_Hlk164158312"/>
            <w:bookmarkEnd w:id="1"/>
            <w:r w:rsidRPr="00643D3B">
              <w:rPr>
                <w:rFonts w:ascii="Times New Roman" w:eastAsia="Times New Roman" w:hAnsi="Times New Roman"/>
                <w:sz w:val="18"/>
                <w:szCs w:val="18"/>
                <w:lang w:val="uk-UA"/>
              </w:rPr>
              <w:t>ПДФО, що сплачується податковими агентами, із доходів платника податку у вигляді заробітної плати</w:t>
            </w:r>
          </w:p>
        </w:tc>
        <w:tc>
          <w:tcPr>
            <w:tcW w:w="970" w:type="dxa"/>
          </w:tcPr>
          <w:p w:rsidR="008E03B2" w:rsidRPr="00392B52" w:rsidRDefault="00141986" w:rsidP="008E0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81280</w:t>
            </w:r>
          </w:p>
        </w:tc>
        <w:tc>
          <w:tcPr>
            <w:tcW w:w="1014" w:type="dxa"/>
          </w:tcPr>
          <w:p w:rsidR="008E03B2" w:rsidRPr="00392B52" w:rsidRDefault="00141986" w:rsidP="008E0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260989</w:t>
            </w:r>
          </w:p>
        </w:tc>
        <w:tc>
          <w:tcPr>
            <w:tcW w:w="1134" w:type="dxa"/>
          </w:tcPr>
          <w:p w:rsidR="008E03B2" w:rsidRPr="00392B52" w:rsidRDefault="00141986" w:rsidP="008E03B2">
            <w:pPr>
              <w:spacing w:after="0" w:line="240" w:lineRule="auto"/>
              <w:ind w:left="-118" w:right="-112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156594</w:t>
            </w:r>
          </w:p>
        </w:tc>
        <w:tc>
          <w:tcPr>
            <w:tcW w:w="992" w:type="dxa"/>
          </w:tcPr>
          <w:p w:rsidR="008E03B2" w:rsidRPr="008E03B2" w:rsidRDefault="008E03B2" w:rsidP="008E0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968" w:type="dxa"/>
          </w:tcPr>
          <w:p w:rsidR="008E03B2" w:rsidRPr="00392B52" w:rsidRDefault="00141986" w:rsidP="008E0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129107</w:t>
            </w:r>
          </w:p>
        </w:tc>
        <w:tc>
          <w:tcPr>
            <w:tcW w:w="874" w:type="dxa"/>
          </w:tcPr>
          <w:p w:rsidR="008E03B2" w:rsidRPr="00392B52" w:rsidRDefault="00141986" w:rsidP="008E0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66797</w:t>
            </w:r>
          </w:p>
        </w:tc>
        <w:tc>
          <w:tcPr>
            <w:tcW w:w="921" w:type="dxa"/>
          </w:tcPr>
          <w:p w:rsidR="008E03B2" w:rsidRPr="004A0EF4" w:rsidRDefault="00141986" w:rsidP="008E0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108488</w:t>
            </w:r>
          </w:p>
        </w:tc>
        <w:tc>
          <w:tcPr>
            <w:tcW w:w="1170" w:type="dxa"/>
          </w:tcPr>
          <w:p w:rsidR="008E03B2" w:rsidRPr="00342049" w:rsidRDefault="00141986" w:rsidP="008E0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1519107</w:t>
            </w:r>
          </w:p>
        </w:tc>
      </w:tr>
      <w:tr w:rsidR="008E03B2" w:rsidRPr="008E03B2" w:rsidTr="00342049">
        <w:trPr>
          <w:jc w:val="center"/>
        </w:trPr>
        <w:tc>
          <w:tcPr>
            <w:tcW w:w="2689" w:type="dxa"/>
          </w:tcPr>
          <w:p w:rsidR="00532D3F" w:rsidRPr="00643D3B" w:rsidRDefault="008E03B2" w:rsidP="008E03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/>
              </w:rPr>
            </w:pPr>
            <w:r w:rsidRPr="00643D3B">
              <w:rPr>
                <w:rFonts w:ascii="Times New Roman" w:eastAsia="Times New Roman" w:hAnsi="Times New Roman"/>
                <w:sz w:val="18"/>
                <w:szCs w:val="18"/>
                <w:lang w:val="uk-UA"/>
              </w:rPr>
              <w:t>ПДФО, що сплачується податковими агентами, із доходів платника податку інших ніж заробітна плата</w:t>
            </w:r>
          </w:p>
        </w:tc>
        <w:tc>
          <w:tcPr>
            <w:tcW w:w="970" w:type="dxa"/>
          </w:tcPr>
          <w:p w:rsidR="008E03B2" w:rsidRPr="00392B52" w:rsidRDefault="008E03B2" w:rsidP="008E0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1014" w:type="dxa"/>
          </w:tcPr>
          <w:p w:rsidR="008E03B2" w:rsidRPr="00392B52" w:rsidRDefault="00141986" w:rsidP="008E0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225838</w:t>
            </w:r>
          </w:p>
        </w:tc>
        <w:tc>
          <w:tcPr>
            <w:tcW w:w="1134" w:type="dxa"/>
          </w:tcPr>
          <w:p w:rsidR="008E03B2" w:rsidRPr="008E03B2" w:rsidRDefault="008E03B2" w:rsidP="008E03B2">
            <w:pPr>
              <w:spacing w:after="0" w:line="240" w:lineRule="auto"/>
              <w:ind w:left="-254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992" w:type="dxa"/>
          </w:tcPr>
          <w:p w:rsidR="008E03B2" w:rsidRPr="008E03B2" w:rsidRDefault="008E03B2" w:rsidP="008E0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968" w:type="dxa"/>
          </w:tcPr>
          <w:p w:rsidR="008E03B2" w:rsidRPr="008E03B2" w:rsidRDefault="008E03B2" w:rsidP="008E0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874" w:type="dxa"/>
          </w:tcPr>
          <w:p w:rsidR="008E03B2" w:rsidRPr="004A0EF4" w:rsidRDefault="00141986" w:rsidP="008E0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26177</w:t>
            </w:r>
          </w:p>
        </w:tc>
        <w:tc>
          <w:tcPr>
            <w:tcW w:w="921" w:type="dxa"/>
          </w:tcPr>
          <w:p w:rsidR="008E03B2" w:rsidRPr="004A0EF4" w:rsidRDefault="00141986" w:rsidP="008E0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5151</w:t>
            </w:r>
          </w:p>
        </w:tc>
        <w:tc>
          <w:tcPr>
            <w:tcW w:w="1170" w:type="dxa"/>
          </w:tcPr>
          <w:p w:rsidR="008E03B2" w:rsidRPr="008E03B2" w:rsidRDefault="008E03B2" w:rsidP="008E0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</w:tr>
      <w:bookmarkEnd w:id="2"/>
      <w:tr w:rsidR="008E03B2" w:rsidRPr="008E03B2" w:rsidTr="00342049">
        <w:trPr>
          <w:jc w:val="center"/>
        </w:trPr>
        <w:tc>
          <w:tcPr>
            <w:tcW w:w="2689" w:type="dxa"/>
          </w:tcPr>
          <w:p w:rsidR="00532D3F" w:rsidRPr="00643D3B" w:rsidRDefault="008E03B2" w:rsidP="008E03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/>
              </w:rPr>
            </w:pPr>
            <w:r w:rsidRPr="00643D3B">
              <w:rPr>
                <w:rFonts w:ascii="Times New Roman" w:eastAsia="Times New Roman" w:hAnsi="Times New Roman"/>
                <w:sz w:val="18"/>
                <w:szCs w:val="18"/>
                <w:lang w:val="uk-UA"/>
              </w:rPr>
              <w:t>податок на нерухоме майно</w:t>
            </w:r>
          </w:p>
        </w:tc>
        <w:tc>
          <w:tcPr>
            <w:tcW w:w="970" w:type="dxa"/>
          </w:tcPr>
          <w:p w:rsidR="008E03B2" w:rsidRPr="00392B52" w:rsidRDefault="00141986" w:rsidP="008E0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2524</w:t>
            </w:r>
          </w:p>
        </w:tc>
        <w:tc>
          <w:tcPr>
            <w:tcW w:w="1014" w:type="dxa"/>
          </w:tcPr>
          <w:p w:rsidR="008E03B2" w:rsidRPr="00141986" w:rsidRDefault="00141986" w:rsidP="008E0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10148</w:t>
            </w:r>
          </w:p>
        </w:tc>
        <w:tc>
          <w:tcPr>
            <w:tcW w:w="1134" w:type="dxa"/>
          </w:tcPr>
          <w:p w:rsidR="008E03B2" w:rsidRPr="008E03B2" w:rsidRDefault="008E03B2" w:rsidP="008E03B2">
            <w:pPr>
              <w:spacing w:after="0" w:line="240" w:lineRule="auto"/>
              <w:ind w:left="-254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992" w:type="dxa"/>
          </w:tcPr>
          <w:p w:rsidR="008E03B2" w:rsidRPr="00392B52" w:rsidRDefault="00141986" w:rsidP="008E03B2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139660</w:t>
            </w:r>
          </w:p>
        </w:tc>
        <w:tc>
          <w:tcPr>
            <w:tcW w:w="968" w:type="dxa"/>
          </w:tcPr>
          <w:p w:rsidR="008E03B2" w:rsidRPr="008E03B2" w:rsidRDefault="008E03B2" w:rsidP="008E0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874" w:type="dxa"/>
          </w:tcPr>
          <w:p w:rsidR="008E03B2" w:rsidRPr="004A0EF4" w:rsidRDefault="00141986" w:rsidP="008E0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947</w:t>
            </w:r>
          </w:p>
        </w:tc>
        <w:tc>
          <w:tcPr>
            <w:tcW w:w="921" w:type="dxa"/>
          </w:tcPr>
          <w:p w:rsidR="008E03B2" w:rsidRPr="008E03B2" w:rsidRDefault="008E03B2" w:rsidP="008E0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1170" w:type="dxa"/>
          </w:tcPr>
          <w:p w:rsidR="008E03B2" w:rsidRPr="008E03B2" w:rsidRDefault="008E03B2" w:rsidP="008E0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</w:tr>
      <w:tr w:rsidR="008E03B2" w:rsidRPr="008E03B2" w:rsidTr="00342049">
        <w:trPr>
          <w:jc w:val="center"/>
        </w:trPr>
        <w:tc>
          <w:tcPr>
            <w:tcW w:w="2689" w:type="dxa"/>
          </w:tcPr>
          <w:p w:rsidR="008E03B2" w:rsidRPr="00643D3B" w:rsidRDefault="008E03B2" w:rsidP="008E03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/>
              </w:rPr>
            </w:pPr>
            <w:r w:rsidRPr="00643D3B">
              <w:rPr>
                <w:rFonts w:ascii="Times New Roman" w:eastAsia="Times New Roman" w:hAnsi="Times New Roman"/>
                <w:sz w:val="18"/>
                <w:szCs w:val="18"/>
                <w:lang w:val="uk-UA"/>
              </w:rPr>
              <w:lastRenderedPageBreak/>
              <w:t>орендна плата з юридичних осіб</w:t>
            </w:r>
          </w:p>
          <w:p w:rsidR="00532D3F" w:rsidRPr="00643D3B" w:rsidRDefault="00532D3F" w:rsidP="008E03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70" w:type="dxa"/>
          </w:tcPr>
          <w:p w:rsidR="008E03B2" w:rsidRPr="00392B52" w:rsidRDefault="00141986" w:rsidP="008E0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52105</w:t>
            </w:r>
          </w:p>
        </w:tc>
        <w:tc>
          <w:tcPr>
            <w:tcW w:w="1014" w:type="dxa"/>
            <w:shd w:val="clear" w:color="auto" w:fill="auto"/>
          </w:tcPr>
          <w:p w:rsidR="008E03B2" w:rsidRPr="00392B52" w:rsidRDefault="008E03B2" w:rsidP="008E0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8E03B2" w:rsidRPr="00643D3B" w:rsidRDefault="008E03B2" w:rsidP="008E03B2">
            <w:pPr>
              <w:spacing w:after="0" w:line="240" w:lineRule="auto"/>
              <w:ind w:left="-254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992" w:type="dxa"/>
          </w:tcPr>
          <w:p w:rsidR="008E03B2" w:rsidRPr="00392B52" w:rsidRDefault="00141986" w:rsidP="008E03B2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231782</w:t>
            </w:r>
          </w:p>
        </w:tc>
        <w:tc>
          <w:tcPr>
            <w:tcW w:w="968" w:type="dxa"/>
          </w:tcPr>
          <w:p w:rsidR="008E03B2" w:rsidRPr="00AD634C" w:rsidRDefault="008E03B2" w:rsidP="008E0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874" w:type="dxa"/>
          </w:tcPr>
          <w:p w:rsidR="008E03B2" w:rsidRPr="00B76B4A" w:rsidRDefault="008E03B2" w:rsidP="008E0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highlight w:val="yellow"/>
                <w:lang w:val="uk-UA"/>
              </w:rPr>
            </w:pPr>
          </w:p>
        </w:tc>
        <w:tc>
          <w:tcPr>
            <w:tcW w:w="921" w:type="dxa"/>
          </w:tcPr>
          <w:p w:rsidR="008E03B2" w:rsidRPr="004A0EF4" w:rsidRDefault="00141986" w:rsidP="008E0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250511</w:t>
            </w:r>
          </w:p>
        </w:tc>
        <w:tc>
          <w:tcPr>
            <w:tcW w:w="1170" w:type="dxa"/>
          </w:tcPr>
          <w:p w:rsidR="008E03B2" w:rsidRPr="00643D3B" w:rsidRDefault="008E03B2" w:rsidP="008E0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</w:tr>
      <w:tr w:rsidR="008E03B2" w:rsidRPr="008E03B2" w:rsidTr="00342049">
        <w:trPr>
          <w:jc w:val="center"/>
        </w:trPr>
        <w:tc>
          <w:tcPr>
            <w:tcW w:w="2689" w:type="dxa"/>
          </w:tcPr>
          <w:p w:rsidR="00532D3F" w:rsidRPr="00643D3B" w:rsidRDefault="008E03B2" w:rsidP="008E03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/>
              </w:rPr>
            </w:pPr>
            <w:r w:rsidRPr="00643D3B">
              <w:rPr>
                <w:rFonts w:ascii="Times New Roman" w:eastAsia="Times New Roman" w:hAnsi="Times New Roman"/>
                <w:sz w:val="18"/>
                <w:szCs w:val="18"/>
                <w:lang w:val="uk-UA"/>
              </w:rPr>
              <w:t>єдиний податок з сільськогосподарських товаровиробників</w:t>
            </w:r>
          </w:p>
        </w:tc>
        <w:tc>
          <w:tcPr>
            <w:tcW w:w="970" w:type="dxa"/>
          </w:tcPr>
          <w:p w:rsidR="008E03B2" w:rsidRPr="00392B52" w:rsidRDefault="00141986" w:rsidP="008E0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120000</w:t>
            </w:r>
          </w:p>
        </w:tc>
        <w:tc>
          <w:tcPr>
            <w:tcW w:w="1014" w:type="dxa"/>
          </w:tcPr>
          <w:p w:rsidR="008E03B2" w:rsidRPr="00392B52" w:rsidRDefault="00141986" w:rsidP="008E0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167727</w:t>
            </w:r>
          </w:p>
        </w:tc>
        <w:tc>
          <w:tcPr>
            <w:tcW w:w="1134" w:type="dxa"/>
          </w:tcPr>
          <w:p w:rsidR="008E03B2" w:rsidRPr="00643D3B" w:rsidRDefault="008E03B2" w:rsidP="008E03B2">
            <w:pPr>
              <w:spacing w:after="0" w:line="240" w:lineRule="auto"/>
              <w:ind w:left="-254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992" w:type="dxa"/>
          </w:tcPr>
          <w:p w:rsidR="008E03B2" w:rsidRPr="00643D3B" w:rsidRDefault="008E03B2" w:rsidP="008E0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968" w:type="dxa"/>
          </w:tcPr>
          <w:p w:rsidR="008E03B2" w:rsidRPr="00643D3B" w:rsidRDefault="008E03B2" w:rsidP="008E0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874" w:type="dxa"/>
          </w:tcPr>
          <w:p w:rsidR="008E03B2" w:rsidRPr="004A0EF4" w:rsidRDefault="00141986" w:rsidP="008E0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38588</w:t>
            </w:r>
          </w:p>
        </w:tc>
        <w:tc>
          <w:tcPr>
            <w:tcW w:w="921" w:type="dxa"/>
          </w:tcPr>
          <w:p w:rsidR="008E03B2" w:rsidRPr="00141986" w:rsidRDefault="00141986" w:rsidP="008E0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40745</w:t>
            </w:r>
          </w:p>
        </w:tc>
        <w:tc>
          <w:tcPr>
            <w:tcW w:w="1170" w:type="dxa"/>
          </w:tcPr>
          <w:p w:rsidR="008E03B2" w:rsidRPr="00643D3B" w:rsidRDefault="008E03B2" w:rsidP="008E0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</w:tr>
      <w:tr w:rsidR="008E03B2" w:rsidRPr="008E03B2" w:rsidTr="00342049">
        <w:trPr>
          <w:jc w:val="center"/>
        </w:trPr>
        <w:tc>
          <w:tcPr>
            <w:tcW w:w="2689" w:type="dxa"/>
          </w:tcPr>
          <w:p w:rsidR="00532D3F" w:rsidRPr="00643D3B" w:rsidRDefault="008E03B2" w:rsidP="008E03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/>
              </w:rPr>
            </w:pPr>
            <w:r w:rsidRPr="00643D3B">
              <w:rPr>
                <w:rFonts w:ascii="Times New Roman" w:eastAsia="Times New Roman" w:hAnsi="Times New Roman"/>
                <w:sz w:val="18"/>
                <w:szCs w:val="18"/>
                <w:lang w:val="uk-UA"/>
              </w:rPr>
              <w:t>екологічний податок</w:t>
            </w:r>
          </w:p>
        </w:tc>
        <w:tc>
          <w:tcPr>
            <w:tcW w:w="970" w:type="dxa"/>
          </w:tcPr>
          <w:p w:rsidR="008E03B2" w:rsidRPr="00643D3B" w:rsidRDefault="008E03B2" w:rsidP="008E0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1014" w:type="dxa"/>
          </w:tcPr>
          <w:p w:rsidR="008E03B2" w:rsidRPr="00643D3B" w:rsidRDefault="008E03B2" w:rsidP="008E0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1134" w:type="dxa"/>
          </w:tcPr>
          <w:p w:rsidR="008E03B2" w:rsidRPr="00643D3B" w:rsidRDefault="008E03B2" w:rsidP="008E03B2">
            <w:pPr>
              <w:spacing w:after="0" w:line="240" w:lineRule="auto"/>
              <w:ind w:left="-254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992" w:type="dxa"/>
          </w:tcPr>
          <w:p w:rsidR="008E03B2" w:rsidRPr="00643D3B" w:rsidRDefault="008E03B2" w:rsidP="008E0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968" w:type="dxa"/>
          </w:tcPr>
          <w:p w:rsidR="008E03B2" w:rsidRPr="00392B52" w:rsidRDefault="00E60C8D" w:rsidP="008E0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64</w:t>
            </w:r>
          </w:p>
        </w:tc>
        <w:tc>
          <w:tcPr>
            <w:tcW w:w="874" w:type="dxa"/>
          </w:tcPr>
          <w:p w:rsidR="008E03B2" w:rsidRPr="004A0EF4" w:rsidRDefault="00E60C8D" w:rsidP="008E0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13</w:t>
            </w:r>
          </w:p>
        </w:tc>
        <w:tc>
          <w:tcPr>
            <w:tcW w:w="921" w:type="dxa"/>
          </w:tcPr>
          <w:p w:rsidR="008E03B2" w:rsidRPr="00643D3B" w:rsidRDefault="008E03B2" w:rsidP="008E0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1170" w:type="dxa"/>
          </w:tcPr>
          <w:p w:rsidR="008E03B2" w:rsidRPr="00342049" w:rsidRDefault="00E60C8D" w:rsidP="008E0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6143</w:t>
            </w:r>
          </w:p>
        </w:tc>
      </w:tr>
      <w:tr w:rsidR="00906519" w:rsidRPr="008E03B2" w:rsidTr="00342049">
        <w:trPr>
          <w:jc w:val="center"/>
        </w:trPr>
        <w:tc>
          <w:tcPr>
            <w:tcW w:w="2689" w:type="dxa"/>
          </w:tcPr>
          <w:p w:rsidR="00532D3F" w:rsidRPr="00643D3B" w:rsidRDefault="00906519" w:rsidP="008E03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/>
              </w:rPr>
            </w:pPr>
            <w:r w:rsidRPr="00643D3B">
              <w:rPr>
                <w:rFonts w:ascii="Times New Roman" w:eastAsia="Times New Roman" w:hAnsi="Times New Roman"/>
                <w:sz w:val="18"/>
                <w:szCs w:val="18"/>
                <w:lang w:val="uk-UA"/>
              </w:rPr>
              <w:t>рентна плата за користування надрами</w:t>
            </w:r>
          </w:p>
        </w:tc>
        <w:tc>
          <w:tcPr>
            <w:tcW w:w="970" w:type="dxa"/>
          </w:tcPr>
          <w:p w:rsidR="00906519" w:rsidRPr="00643D3B" w:rsidRDefault="00906519" w:rsidP="008E0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1014" w:type="dxa"/>
          </w:tcPr>
          <w:p w:rsidR="00906519" w:rsidRPr="00392B52" w:rsidRDefault="00E60C8D" w:rsidP="008E0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3</w:t>
            </w:r>
          </w:p>
        </w:tc>
        <w:tc>
          <w:tcPr>
            <w:tcW w:w="1134" w:type="dxa"/>
          </w:tcPr>
          <w:p w:rsidR="00906519" w:rsidRPr="00643D3B" w:rsidRDefault="00906519" w:rsidP="008E03B2">
            <w:pPr>
              <w:spacing w:after="0" w:line="240" w:lineRule="auto"/>
              <w:ind w:left="-254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992" w:type="dxa"/>
          </w:tcPr>
          <w:p w:rsidR="00906519" w:rsidRPr="00643D3B" w:rsidRDefault="00906519" w:rsidP="008E0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968" w:type="dxa"/>
          </w:tcPr>
          <w:p w:rsidR="00906519" w:rsidRPr="00392B52" w:rsidRDefault="00E60C8D" w:rsidP="008E0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2</w:t>
            </w:r>
          </w:p>
        </w:tc>
        <w:tc>
          <w:tcPr>
            <w:tcW w:w="874" w:type="dxa"/>
          </w:tcPr>
          <w:p w:rsidR="00906519" w:rsidRPr="00643D3B" w:rsidRDefault="00906519" w:rsidP="008E0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921" w:type="dxa"/>
          </w:tcPr>
          <w:p w:rsidR="00906519" w:rsidRPr="00643D3B" w:rsidRDefault="00906519" w:rsidP="008E0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1170" w:type="dxa"/>
          </w:tcPr>
          <w:p w:rsidR="00906519" w:rsidRPr="00342049" w:rsidRDefault="00E60C8D" w:rsidP="008E0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23</w:t>
            </w:r>
          </w:p>
        </w:tc>
      </w:tr>
      <w:tr w:rsidR="008E03B2" w:rsidRPr="008E03B2" w:rsidTr="00342049">
        <w:trPr>
          <w:jc w:val="center"/>
        </w:trPr>
        <w:tc>
          <w:tcPr>
            <w:tcW w:w="2689" w:type="dxa"/>
          </w:tcPr>
          <w:p w:rsidR="00532D3F" w:rsidRPr="00643D3B" w:rsidRDefault="008E03B2" w:rsidP="008E03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/>
              </w:rPr>
            </w:pPr>
            <w:r w:rsidRPr="00643D3B">
              <w:rPr>
                <w:rFonts w:ascii="Times New Roman" w:eastAsia="Times New Roman" w:hAnsi="Times New Roman"/>
                <w:sz w:val="18"/>
                <w:szCs w:val="18"/>
                <w:lang w:val="uk-UA"/>
              </w:rPr>
              <w:t>адміністративний збір</w:t>
            </w:r>
          </w:p>
        </w:tc>
        <w:tc>
          <w:tcPr>
            <w:tcW w:w="970" w:type="dxa"/>
          </w:tcPr>
          <w:p w:rsidR="008E03B2" w:rsidRPr="00392B52" w:rsidRDefault="00E60C8D" w:rsidP="008E0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3450</w:t>
            </w:r>
          </w:p>
        </w:tc>
        <w:tc>
          <w:tcPr>
            <w:tcW w:w="1014" w:type="dxa"/>
          </w:tcPr>
          <w:p w:rsidR="008E03B2" w:rsidRPr="00392B52" w:rsidRDefault="008E03B2" w:rsidP="008E0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1134" w:type="dxa"/>
          </w:tcPr>
          <w:p w:rsidR="008E03B2" w:rsidRPr="00643D3B" w:rsidRDefault="008E03B2" w:rsidP="008E03B2">
            <w:pPr>
              <w:spacing w:after="0" w:line="240" w:lineRule="auto"/>
              <w:ind w:left="-254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992" w:type="dxa"/>
          </w:tcPr>
          <w:p w:rsidR="008E03B2" w:rsidRPr="00643D3B" w:rsidRDefault="008E03B2" w:rsidP="008E0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968" w:type="dxa"/>
          </w:tcPr>
          <w:p w:rsidR="008E03B2" w:rsidRPr="00643D3B" w:rsidRDefault="008E03B2" w:rsidP="008E0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874" w:type="dxa"/>
          </w:tcPr>
          <w:p w:rsidR="008E03B2" w:rsidRPr="00643D3B" w:rsidRDefault="00E60C8D" w:rsidP="008E0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450</w:t>
            </w:r>
          </w:p>
        </w:tc>
        <w:tc>
          <w:tcPr>
            <w:tcW w:w="921" w:type="dxa"/>
          </w:tcPr>
          <w:p w:rsidR="008E03B2" w:rsidRPr="00643D3B" w:rsidRDefault="008E03B2" w:rsidP="008E0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1170" w:type="dxa"/>
          </w:tcPr>
          <w:p w:rsidR="008E03B2" w:rsidRPr="00643D3B" w:rsidRDefault="008E03B2" w:rsidP="008E0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</w:tr>
      <w:tr w:rsidR="008E03B2" w:rsidRPr="008E03B2" w:rsidTr="00342049">
        <w:trPr>
          <w:jc w:val="center"/>
        </w:trPr>
        <w:tc>
          <w:tcPr>
            <w:tcW w:w="2689" w:type="dxa"/>
          </w:tcPr>
          <w:p w:rsidR="00532D3F" w:rsidRPr="00643D3B" w:rsidRDefault="008E03B2" w:rsidP="008E03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/>
              </w:rPr>
            </w:pPr>
            <w:r w:rsidRPr="00643D3B">
              <w:rPr>
                <w:rFonts w:ascii="Times New Roman" w:eastAsia="Times New Roman" w:hAnsi="Times New Roman"/>
                <w:sz w:val="18"/>
                <w:szCs w:val="18"/>
                <w:lang w:val="uk-UA"/>
              </w:rPr>
              <w:t>земельний податок з юридичних осіб</w:t>
            </w:r>
          </w:p>
        </w:tc>
        <w:tc>
          <w:tcPr>
            <w:tcW w:w="970" w:type="dxa"/>
          </w:tcPr>
          <w:p w:rsidR="008E03B2" w:rsidRPr="00B76B4A" w:rsidRDefault="008E03B2" w:rsidP="008E0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highlight w:val="yellow"/>
                <w:lang w:val="uk-UA"/>
              </w:rPr>
            </w:pPr>
          </w:p>
        </w:tc>
        <w:tc>
          <w:tcPr>
            <w:tcW w:w="1014" w:type="dxa"/>
          </w:tcPr>
          <w:p w:rsidR="008E03B2" w:rsidRPr="00B76B4A" w:rsidRDefault="008E03B2" w:rsidP="008E0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highlight w:val="yellow"/>
                <w:lang w:val="uk-UA"/>
              </w:rPr>
            </w:pPr>
          </w:p>
        </w:tc>
        <w:tc>
          <w:tcPr>
            <w:tcW w:w="1134" w:type="dxa"/>
          </w:tcPr>
          <w:p w:rsidR="008E03B2" w:rsidRPr="00B76B4A" w:rsidRDefault="008E03B2" w:rsidP="008E03B2">
            <w:pPr>
              <w:spacing w:after="0" w:line="240" w:lineRule="auto"/>
              <w:ind w:left="-254"/>
              <w:jc w:val="center"/>
              <w:rPr>
                <w:rFonts w:ascii="Times New Roman" w:eastAsia="Times New Roman" w:hAnsi="Times New Roman"/>
                <w:highlight w:val="yellow"/>
                <w:lang w:val="uk-UA"/>
              </w:rPr>
            </w:pPr>
          </w:p>
        </w:tc>
        <w:tc>
          <w:tcPr>
            <w:tcW w:w="992" w:type="dxa"/>
          </w:tcPr>
          <w:p w:rsidR="008E03B2" w:rsidRPr="00B76B4A" w:rsidRDefault="008E03B2" w:rsidP="008E0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highlight w:val="yellow"/>
                <w:lang w:val="uk-UA"/>
              </w:rPr>
            </w:pPr>
          </w:p>
        </w:tc>
        <w:tc>
          <w:tcPr>
            <w:tcW w:w="968" w:type="dxa"/>
          </w:tcPr>
          <w:p w:rsidR="008E03B2" w:rsidRPr="00B76B4A" w:rsidRDefault="008E03B2" w:rsidP="008E0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highlight w:val="yellow"/>
                <w:lang w:val="uk-UA"/>
              </w:rPr>
            </w:pPr>
          </w:p>
        </w:tc>
        <w:tc>
          <w:tcPr>
            <w:tcW w:w="874" w:type="dxa"/>
          </w:tcPr>
          <w:p w:rsidR="008E03B2" w:rsidRPr="00E60C8D" w:rsidRDefault="00E60C8D" w:rsidP="008E0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highlight w:val="yellow"/>
                <w:lang w:val="uk-UA"/>
              </w:rPr>
            </w:pPr>
            <w:r w:rsidRPr="00E60C8D">
              <w:rPr>
                <w:rFonts w:ascii="Times New Roman" w:eastAsia="Times New Roman" w:hAnsi="Times New Roman"/>
                <w:lang w:val="uk-UA"/>
              </w:rPr>
              <w:t>603</w:t>
            </w:r>
          </w:p>
        </w:tc>
        <w:tc>
          <w:tcPr>
            <w:tcW w:w="921" w:type="dxa"/>
          </w:tcPr>
          <w:p w:rsidR="008E03B2" w:rsidRPr="00B76B4A" w:rsidRDefault="008E03B2" w:rsidP="008E0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highlight w:val="yellow"/>
                <w:lang w:val="uk-UA"/>
              </w:rPr>
            </w:pPr>
          </w:p>
        </w:tc>
        <w:tc>
          <w:tcPr>
            <w:tcW w:w="1170" w:type="dxa"/>
          </w:tcPr>
          <w:p w:rsidR="008E03B2" w:rsidRPr="00B76B4A" w:rsidRDefault="008E03B2" w:rsidP="008E0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highlight w:val="yellow"/>
                <w:lang w:val="uk-UA"/>
              </w:rPr>
            </w:pPr>
          </w:p>
        </w:tc>
      </w:tr>
    </w:tbl>
    <w:p w:rsidR="00AD1967" w:rsidRDefault="00AD1967" w:rsidP="008E03B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8E03B2" w:rsidRPr="008E03B2" w:rsidRDefault="008E03B2" w:rsidP="00AD196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8E03B2">
        <w:rPr>
          <w:rFonts w:ascii="Times New Roman" w:eastAsia="Times New Roman" w:hAnsi="Times New Roman"/>
          <w:sz w:val="28"/>
          <w:szCs w:val="28"/>
          <w:lang w:val="uk-UA"/>
        </w:rPr>
        <w:t xml:space="preserve">Основними представниками промислового сектору, що здійснюють свою діяльність на території Степанківської сільської територіальної громади </w:t>
      </w:r>
      <w:r w:rsidR="00A43649">
        <w:rPr>
          <w:rFonts w:ascii="Times New Roman" w:eastAsia="Times New Roman" w:hAnsi="Times New Roman"/>
          <w:sz w:val="28"/>
          <w:szCs w:val="28"/>
          <w:lang w:val="uk-UA"/>
        </w:rPr>
        <w:t xml:space="preserve"> можна визначити </w:t>
      </w:r>
      <w:r w:rsidRPr="008E03B2">
        <w:rPr>
          <w:rFonts w:ascii="Times New Roman" w:eastAsia="Times New Roman" w:hAnsi="Times New Roman"/>
          <w:sz w:val="28"/>
          <w:szCs w:val="28"/>
          <w:lang w:val="uk-UA"/>
        </w:rPr>
        <w:t>ТОВ «Національна горілчана компанія», ТОВ «</w:t>
      </w:r>
      <w:proofErr w:type="spellStart"/>
      <w:r w:rsidRPr="008E03B2">
        <w:rPr>
          <w:rFonts w:ascii="Times New Roman" w:eastAsia="Times New Roman" w:hAnsi="Times New Roman"/>
          <w:sz w:val="28"/>
          <w:szCs w:val="28"/>
          <w:lang w:val="uk-UA"/>
        </w:rPr>
        <w:t>Інфо</w:t>
      </w:r>
      <w:proofErr w:type="spellEnd"/>
      <w:r w:rsidRPr="008E03B2">
        <w:rPr>
          <w:rFonts w:ascii="Times New Roman" w:eastAsia="Times New Roman" w:hAnsi="Times New Roman"/>
          <w:sz w:val="28"/>
          <w:szCs w:val="28"/>
          <w:lang w:val="uk-UA"/>
        </w:rPr>
        <w:t xml:space="preserve"> Кар», ТОВ «</w:t>
      </w:r>
      <w:proofErr w:type="spellStart"/>
      <w:r w:rsidRPr="008E03B2">
        <w:rPr>
          <w:rFonts w:ascii="Times New Roman" w:eastAsia="Times New Roman" w:hAnsi="Times New Roman"/>
          <w:sz w:val="28"/>
          <w:szCs w:val="28"/>
          <w:lang w:val="uk-UA"/>
        </w:rPr>
        <w:t>Гросдорф</w:t>
      </w:r>
      <w:proofErr w:type="spellEnd"/>
      <w:r w:rsidRPr="008E03B2">
        <w:rPr>
          <w:rFonts w:ascii="Times New Roman" w:eastAsia="Times New Roman" w:hAnsi="Times New Roman"/>
          <w:sz w:val="28"/>
          <w:szCs w:val="28"/>
          <w:lang w:val="uk-UA"/>
        </w:rPr>
        <w:t>», ПРАТ «Черкаси Авто», ПРАТ «Мало-</w:t>
      </w:r>
      <w:proofErr w:type="spellStart"/>
      <w:r w:rsidRPr="008E03B2">
        <w:rPr>
          <w:rFonts w:ascii="Times New Roman" w:eastAsia="Times New Roman" w:hAnsi="Times New Roman"/>
          <w:sz w:val="28"/>
          <w:szCs w:val="28"/>
          <w:lang w:val="uk-UA"/>
        </w:rPr>
        <w:t>Бузуківський</w:t>
      </w:r>
      <w:proofErr w:type="spellEnd"/>
      <w:r w:rsidRPr="008E03B2">
        <w:rPr>
          <w:rFonts w:ascii="Times New Roman" w:eastAsia="Times New Roman" w:hAnsi="Times New Roman"/>
          <w:sz w:val="28"/>
          <w:szCs w:val="28"/>
          <w:lang w:val="uk-UA"/>
        </w:rPr>
        <w:t xml:space="preserve"> гранітний кар’єр», ТОВ «Мало-</w:t>
      </w:r>
      <w:proofErr w:type="spellStart"/>
      <w:r w:rsidRPr="008E03B2">
        <w:rPr>
          <w:rFonts w:ascii="Times New Roman" w:eastAsia="Times New Roman" w:hAnsi="Times New Roman"/>
          <w:sz w:val="28"/>
          <w:szCs w:val="28"/>
          <w:lang w:val="uk-UA"/>
        </w:rPr>
        <w:t>Бузуківський</w:t>
      </w:r>
      <w:proofErr w:type="spellEnd"/>
      <w:r w:rsidRPr="008E03B2">
        <w:rPr>
          <w:rFonts w:ascii="Times New Roman" w:eastAsia="Times New Roman" w:hAnsi="Times New Roman"/>
          <w:sz w:val="28"/>
          <w:szCs w:val="28"/>
          <w:lang w:val="uk-UA"/>
        </w:rPr>
        <w:t xml:space="preserve"> камінь»</w:t>
      </w:r>
      <w:r w:rsidR="00A43649">
        <w:rPr>
          <w:rFonts w:ascii="Times New Roman" w:eastAsia="Times New Roman" w:hAnsi="Times New Roman"/>
          <w:sz w:val="28"/>
          <w:szCs w:val="28"/>
          <w:lang w:val="uk-UA"/>
        </w:rPr>
        <w:t>.</w:t>
      </w:r>
    </w:p>
    <w:p w:rsidR="008E03B2" w:rsidRDefault="008E03B2" w:rsidP="008E03B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8E03B2">
        <w:rPr>
          <w:rFonts w:ascii="Times New Roman" w:eastAsia="Times New Roman" w:hAnsi="Times New Roman"/>
          <w:sz w:val="28"/>
          <w:szCs w:val="28"/>
          <w:lang w:val="uk-UA"/>
        </w:rPr>
        <w:t xml:space="preserve">Надходження від основних платників промислового сектору за </w:t>
      </w:r>
      <w:r w:rsidR="00FB62EC">
        <w:rPr>
          <w:rFonts w:ascii="Times New Roman" w:eastAsia="Times New Roman" w:hAnsi="Times New Roman"/>
          <w:sz w:val="28"/>
          <w:szCs w:val="28"/>
          <w:lang w:val="uk-UA"/>
        </w:rPr>
        <w:t>І квартал</w:t>
      </w:r>
      <w:r w:rsidR="00BD44E1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8E03B2">
        <w:rPr>
          <w:rFonts w:ascii="Times New Roman" w:eastAsia="Times New Roman" w:hAnsi="Times New Roman"/>
          <w:sz w:val="28"/>
          <w:szCs w:val="28"/>
          <w:lang w:val="uk-UA"/>
        </w:rPr>
        <w:t>звітного року характеризуються:</w:t>
      </w:r>
    </w:p>
    <w:tbl>
      <w:tblPr>
        <w:tblStyle w:val="12"/>
        <w:tblW w:w="9930" w:type="dxa"/>
        <w:jc w:val="center"/>
        <w:tblLayout w:type="fixed"/>
        <w:tblLook w:val="04A0" w:firstRow="1" w:lastRow="0" w:firstColumn="1" w:lastColumn="0" w:noHBand="0" w:noVBand="1"/>
      </w:tblPr>
      <w:tblGrid>
        <w:gridCol w:w="3539"/>
        <w:gridCol w:w="1146"/>
        <w:gridCol w:w="885"/>
        <w:gridCol w:w="1134"/>
        <w:gridCol w:w="957"/>
        <w:gridCol w:w="1265"/>
        <w:gridCol w:w="1004"/>
      </w:tblGrid>
      <w:tr w:rsidR="008E03B2" w:rsidRPr="008E03B2" w:rsidTr="00EA723E">
        <w:trPr>
          <w:cantSplit/>
          <w:trHeight w:val="1601"/>
          <w:jc w:val="center"/>
        </w:trPr>
        <w:tc>
          <w:tcPr>
            <w:tcW w:w="3539" w:type="dxa"/>
          </w:tcPr>
          <w:p w:rsidR="008E03B2" w:rsidRPr="008E03B2" w:rsidRDefault="008E03B2" w:rsidP="008E0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8E03B2">
              <w:rPr>
                <w:rFonts w:ascii="Times New Roman" w:eastAsia="Times New Roman" w:hAnsi="Times New Roman"/>
                <w:lang w:val="uk-UA"/>
              </w:rPr>
              <w:t>Найменування</w:t>
            </w:r>
          </w:p>
        </w:tc>
        <w:tc>
          <w:tcPr>
            <w:tcW w:w="1146" w:type="dxa"/>
            <w:textDirection w:val="btLr"/>
          </w:tcPr>
          <w:p w:rsidR="008E03B2" w:rsidRPr="008E03B2" w:rsidRDefault="008E03B2" w:rsidP="003027C8">
            <w:pPr>
              <w:spacing w:after="0" w:line="240" w:lineRule="auto"/>
              <w:ind w:left="-236" w:right="-106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8E03B2">
              <w:rPr>
                <w:rFonts w:ascii="Times New Roman" w:eastAsia="Times New Roman" w:hAnsi="Times New Roman"/>
                <w:lang w:val="uk-UA"/>
              </w:rPr>
              <w:t>ТОВ</w:t>
            </w:r>
          </w:p>
          <w:p w:rsidR="008E03B2" w:rsidRPr="008E03B2" w:rsidRDefault="008E03B2" w:rsidP="003027C8">
            <w:pPr>
              <w:spacing w:after="0" w:line="240" w:lineRule="auto"/>
              <w:ind w:left="-236" w:right="-106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8E03B2">
              <w:rPr>
                <w:rFonts w:ascii="Times New Roman" w:eastAsia="Times New Roman" w:hAnsi="Times New Roman"/>
                <w:lang w:val="uk-UA"/>
              </w:rPr>
              <w:t>«Національна горілчана</w:t>
            </w:r>
          </w:p>
          <w:p w:rsidR="008E03B2" w:rsidRPr="008E03B2" w:rsidRDefault="008E03B2" w:rsidP="003027C8">
            <w:pPr>
              <w:spacing w:after="0" w:line="240" w:lineRule="auto"/>
              <w:ind w:left="-236" w:right="-106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8E03B2">
              <w:rPr>
                <w:rFonts w:ascii="Times New Roman" w:eastAsia="Times New Roman" w:hAnsi="Times New Roman"/>
                <w:lang w:val="uk-UA"/>
              </w:rPr>
              <w:t>компанія»</w:t>
            </w:r>
          </w:p>
        </w:tc>
        <w:tc>
          <w:tcPr>
            <w:tcW w:w="885" w:type="dxa"/>
            <w:textDirection w:val="btLr"/>
          </w:tcPr>
          <w:p w:rsidR="008E03B2" w:rsidRPr="008E03B2" w:rsidRDefault="008E03B2" w:rsidP="003027C8">
            <w:pPr>
              <w:spacing w:after="0" w:line="240" w:lineRule="auto"/>
              <w:ind w:left="-236" w:right="-106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8E03B2">
              <w:rPr>
                <w:rFonts w:ascii="Times New Roman" w:eastAsia="Times New Roman" w:hAnsi="Times New Roman"/>
                <w:lang w:val="uk-UA"/>
              </w:rPr>
              <w:t>ТОВ</w:t>
            </w:r>
          </w:p>
          <w:p w:rsidR="008E03B2" w:rsidRPr="008E03B2" w:rsidRDefault="008E03B2" w:rsidP="003027C8">
            <w:pPr>
              <w:spacing w:after="0" w:line="240" w:lineRule="auto"/>
              <w:ind w:left="-236" w:right="-106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8E03B2">
              <w:rPr>
                <w:rFonts w:ascii="Times New Roman" w:eastAsia="Times New Roman" w:hAnsi="Times New Roman"/>
                <w:lang w:val="uk-UA"/>
              </w:rPr>
              <w:t>«</w:t>
            </w:r>
            <w:proofErr w:type="spellStart"/>
            <w:r w:rsidRPr="008E03B2">
              <w:rPr>
                <w:rFonts w:ascii="Times New Roman" w:eastAsia="Times New Roman" w:hAnsi="Times New Roman"/>
                <w:lang w:val="uk-UA"/>
              </w:rPr>
              <w:t>Інфо</w:t>
            </w:r>
            <w:proofErr w:type="spellEnd"/>
            <w:r w:rsidRPr="008E03B2">
              <w:rPr>
                <w:rFonts w:ascii="Times New Roman" w:eastAsia="Times New Roman" w:hAnsi="Times New Roman"/>
                <w:lang w:val="uk-UA"/>
              </w:rPr>
              <w:t xml:space="preserve"> Кар»</w:t>
            </w:r>
          </w:p>
        </w:tc>
        <w:tc>
          <w:tcPr>
            <w:tcW w:w="1134" w:type="dxa"/>
            <w:textDirection w:val="btLr"/>
          </w:tcPr>
          <w:p w:rsidR="008E03B2" w:rsidRPr="008E03B2" w:rsidRDefault="008E03B2" w:rsidP="003027C8">
            <w:pPr>
              <w:spacing w:after="0" w:line="240" w:lineRule="auto"/>
              <w:ind w:left="-236" w:right="-110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8E03B2">
              <w:rPr>
                <w:rFonts w:ascii="Times New Roman" w:eastAsia="Times New Roman" w:hAnsi="Times New Roman"/>
                <w:lang w:val="uk-UA"/>
              </w:rPr>
              <w:t>ТОВ</w:t>
            </w:r>
          </w:p>
          <w:p w:rsidR="008E03B2" w:rsidRPr="008E03B2" w:rsidRDefault="008E03B2" w:rsidP="003027C8">
            <w:pPr>
              <w:spacing w:after="0" w:line="240" w:lineRule="auto"/>
              <w:ind w:left="-236" w:right="-110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8E03B2">
              <w:rPr>
                <w:rFonts w:ascii="Times New Roman" w:eastAsia="Times New Roman" w:hAnsi="Times New Roman"/>
                <w:lang w:val="uk-UA"/>
              </w:rPr>
              <w:t>«</w:t>
            </w:r>
            <w:proofErr w:type="spellStart"/>
            <w:r w:rsidRPr="008E03B2">
              <w:rPr>
                <w:rFonts w:ascii="Times New Roman" w:eastAsia="Times New Roman" w:hAnsi="Times New Roman"/>
                <w:lang w:val="uk-UA"/>
              </w:rPr>
              <w:t>Гросдорф</w:t>
            </w:r>
            <w:proofErr w:type="spellEnd"/>
            <w:r w:rsidRPr="008E03B2">
              <w:rPr>
                <w:rFonts w:ascii="Times New Roman" w:eastAsia="Times New Roman" w:hAnsi="Times New Roman"/>
                <w:lang w:val="uk-UA"/>
              </w:rPr>
              <w:t>»</w:t>
            </w:r>
          </w:p>
        </w:tc>
        <w:tc>
          <w:tcPr>
            <w:tcW w:w="957" w:type="dxa"/>
            <w:textDirection w:val="btLr"/>
          </w:tcPr>
          <w:p w:rsidR="008E03B2" w:rsidRPr="008E03B2" w:rsidRDefault="00141986" w:rsidP="00141986">
            <w:pPr>
              <w:spacing w:after="0" w:line="240" w:lineRule="auto"/>
              <w:ind w:left="-236" w:right="113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 xml:space="preserve">      </w:t>
            </w:r>
            <w:r w:rsidR="008E03B2" w:rsidRPr="008E03B2">
              <w:rPr>
                <w:rFonts w:ascii="Times New Roman" w:eastAsia="Times New Roman" w:hAnsi="Times New Roman"/>
                <w:lang w:val="uk-UA"/>
              </w:rPr>
              <w:t>ПРАТ</w:t>
            </w:r>
          </w:p>
          <w:p w:rsidR="008E03B2" w:rsidRPr="008E03B2" w:rsidRDefault="008E03B2" w:rsidP="001419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8E03B2">
              <w:rPr>
                <w:rFonts w:ascii="Times New Roman" w:eastAsia="Times New Roman" w:hAnsi="Times New Roman"/>
                <w:lang w:val="uk-UA"/>
              </w:rPr>
              <w:t>«</w:t>
            </w:r>
            <w:r w:rsidR="00141986">
              <w:rPr>
                <w:rFonts w:ascii="Times New Roman" w:eastAsia="Times New Roman" w:hAnsi="Times New Roman"/>
                <w:lang w:val="uk-UA"/>
              </w:rPr>
              <w:t xml:space="preserve">Укравто </w:t>
            </w:r>
            <w:r w:rsidRPr="008E03B2">
              <w:rPr>
                <w:rFonts w:ascii="Times New Roman" w:eastAsia="Times New Roman" w:hAnsi="Times New Roman"/>
                <w:lang w:val="uk-UA"/>
              </w:rPr>
              <w:t>Черкаси»</w:t>
            </w:r>
          </w:p>
        </w:tc>
        <w:tc>
          <w:tcPr>
            <w:tcW w:w="1265" w:type="dxa"/>
            <w:textDirection w:val="btLr"/>
          </w:tcPr>
          <w:p w:rsidR="008E03B2" w:rsidRPr="008E03B2" w:rsidRDefault="008E03B2" w:rsidP="003027C8">
            <w:pPr>
              <w:spacing w:after="0" w:line="240" w:lineRule="auto"/>
              <w:ind w:left="-236" w:right="113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8E03B2">
              <w:rPr>
                <w:rFonts w:ascii="Times New Roman" w:eastAsia="Times New Roman" w:hAnsi="Times New Roman"/>
                <w:lang w:val="uk-UA"/>
              </w:rPr>
              <w:t>ПРАТ</w:t>
            </w:r>
          </w:p>
          <w:p w:rsidR="008E03B2" w:rsidRPr="008E03B2" w:rsidRDefault="008E03B2" w:rsidP="003027C8">
            <w:pPr>
              <w:spacing w:after="0" w:line="240" w:lineRule="auto"/>
              <w:ind w:left="-236" w:right="113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8E03B2">
              <w:rPr>
                <w:rFonts w:ascii="Times New Roman" w:eastAsia="Times New Roman" w:hAnsi="Times New Roman"/>
                <w:lang w:val="uk-UA"/>
              </w:rPr>
              <w:t>«Мало-</w:t>
            </w:r>
            <w:proofErr w:type="spellStart"/>
            <w:r w:rsidRPr="008E03B2">
              <w:rPr>
                <w:rFonts w:ascii="Times New Roman" w:eastAsia="Times New Roman" w:hAnsi="Times New Roman"/>
                <w:lang w:val="uk-UA"/>
              </w:rPr>
              <w:t>Бузуківський</w:t>
            </w:r>
            <w:proofErr w:type="spellEnd"/>
            <w:r w:rsidRPr="008E03B2">
              <w:rPr>
                <w:rFonts w:ascii="Times New Roman" w:eastAsia="Times New Roman" w:hAnsi="Times New Roman"/>
                <w:lang w:val="uk-UA"/>
              </w:rPr>
              <w:t xml:space="preserve"> гранітний</w:t>
            </w:r>
          </w:p>
          <w:p w:rsidR="008E03B2" w:rsidRPr="008E03B2" w:rsidRDefault="008E03B2" w:rsidP="003027C8">
            <w:pPr>
              <w:spacing w:after="0" w:line="240" w:lineRule="auto"/>
              <w:ind w:left="-236" w:right="113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8E03B2">
              <w:rPr>
                <w:rFonts w:ascii="Times New Roman" w:eastAsia="Times New Roman" w:hAnsi="Times New Roman"/>
                <w:lang w:val="uk-UA"/>
              </w:rPr>
              <w:t>кар'єр»</w:t>
            </w:r>
          </w:p>
        </w:tc>
        <w:tc>
          <w:tcPr>
            <w:tcW w:w="1004" w:type="dxa"/>
            <w:textDirection w:val="btLr"/>
          </w:tcPr>
          <w:p w:rsidR="008E03B2" w:rsidRPr="008E03B2" w:rsidRDefault="008E03B2" w:rsidP="003027C8">
            <w:pPr>
              <w:spacing w:after="0" w:line="240" w:lineRule="auto"/>
              <w:ind w:left="-236" w:right="113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8E03B2">
              <w:rPr>
                <w:rFonts w:ascii="Times New Roman" w:eastAsia="Times New Roman" w:hAnsi="Times New Roman"/>
                <w:lang w:val="uk-UA"/>
              </w:rPr>
              <w:t>ТОВ «Мало-</w:t>
            </w:r>
            <w:proofErr w:type="spellStart"/>
            <w:r w:rsidRPr="008E03B2">
              <w:rPr>
                <w:rFonts w:ascii="Times New Roman" w:eastAsia="Times New Roman" w:hAnsi="Times New Roman"/>
                <w:lang w:val="uk-UA"/>
              </w:rPr>
              <w:t>Бузуківський</w:t>
            </w:r>
            <w:proofErr w:type="spellEnd"/>
            <w:r w:rsidRPr="008E03B2">
              <w:rPr>
                <w:rFonts w:ascii="Times New Roman" w:eastAsia="Times New Roman" w:hAnsi="Times New Roman"/>
                <w:lang w:val="uk-UA"/>
              </w:rPr>
              <w:t xml:space="preserve"> камінь»</w:t>
            </w:r>
          </w:p>
        </w:tc>
      </w:tr>
      <w:tr w:rsidR="008E03B2" w:rsidRPr="008E03B2" w:rsidTr="00EA723E">
        <w:trPr>
          <w:jc w:val="center"/>
        </w:trPr>
        <w:tc>
          <w:tcPr>
            <w:tcW w:w="3539" w:type="dxa"/>
          </w:tcPr>
          <w:p w:rsidR="008E03B2" w:rsidRDefault="008E03B2" w:rsidP="008E03B2">
            <w:pPr>
              <w:spacing w:after="0" w:line="240" w:lineRule="auto"/>
              <w:rPr>
                <w:rFonts w:ascii="Times New Roman" w:eastAsia="Times New Roman" w:hAnsi="Times New Roman"/>
                <w:lang w:val="uk-UA"/>
              </w:rPr>
            </w:pPr>
            <w:r w:rsidRPr="008E03B2">
              <w:rPr>
                <w:rFonts w:ascii="Times New Roman" w:eastAsia="Times New Roman" w:hAnsi="Times New Roman"/>
                <w:lang w:val="uk-UA"/>
              </w:rPr>
              <w:t>Всього зарахованих надходжень, грн, в тому числі:</w:t>
            </w:r>
          </w:p>
          <w:p w:rsidR="007C7FCA" w:rsidRPr="007C7FCA" w:rsidRDefault="007C7FCA" w:rsidP="008E03B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val="uk-UA"/>
              </w:rPr>
            </w:pPr>
          </w:p>
        </w:tc>
        <w:tc>
          <w:tcPr>
            <w:tcW w:w="1146" w:type="dxa"/>
          </w:tcPr>
          <w:p w:rsidR="008E03B2" w:rsidRPr="00EA723E" w:rsidRDefault="00141986" w:rsidP="008E0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uk-UA"/>
              </w:rPr>
            </w:pPr>
            <w:r>
              <w:rPr>
                <w:rFonts w:ascii="Times New Roman" w:eastAsia="Times New Roman" w:hAnsi="Times New Roman"/>
                <w:b/>
                <w:lang w:val="uk-UA"/>
              </w:rPr>
              <w:t>4239321</w:t>
            </w:r>
          </w:p>
        </w:tc>
        <w:tc>
          <w:tcPr>
            <w:tcW w:w="885" w:type="dxa"/>
          </w:tcPr>
          <w:p w:rsidR="008E03B2" w:rsidRPr="00EA723E" w:rsidRDefault="00141986" w:rsidP="008E0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uk-UA"/>
              </w:rPr>
            </w:pPr>
            <w:r>
              <w:rPr>
                <w:rFonts w:ascii="Times New Roman" w:eastAsia="Times New Roman" w:hAnsi="Times New Roman"/>
                <w:b/>
                <w:lang w:val="uk-UA"/>
              </w:rPr>
              <w:t>172615</w:t>
            </w:r>
          </w:p>
        </w:tc>
        <w:tc>
          <w:tcPr>
            <w:tcW w:w="1134" w:type="dxa"/>
          </w:tcPr>
          <w:p w:rsidR="008E03B2" w:rsidRPr="00EA723E" w:rsidRDefault="00141986" w:rsidP="008E0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uk-UA"/>
              </w:rPr>
            </w:pPr>
            <w:r>
              <w:rPr>
                <w:rFonts w:ascii="Times New Roman" w:eastAsia="Times New Roman" w:hAnsi="Times New Roman"/>
                <w:b/>
                <w:lang w:val="uk-UA"/>
              </w:rPr>
              <w:t>122251</w:t>
            </w:r>
          </w:p>
        </w:tc>
        <w:tc>
          <w:tcPr>
            <w:tcW w:w="957" w:type="dxa"/>
          </w:tcPr>
          <w:p w:rsidR="008E03B2" w:rsidRPr="00EA723E" w:rsidRDefault="00141986" w:rsidP="008E0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uk-UA"/>
              </w:rPr>
            </w:pPr>
            <w:r>
              <w:rPr>
                <w:rFonts w:ascii="Times New Roman" w:eastAsia="Times New Roman" w:hAnsi="Times New Roman"/>
                <w:b/>
                <w:lang w:val="uk-UA"/>
              </w:rPr>
              <w:t>373024</w:t>
            </w:r>
          </w:p>
        </w:tc>
        <w:tc>
          <w:tcPr>
            <w:tcW w:w="1265" w:type="dxa"/>
          </w:tcPr>
          <w:p w:rsidR="008E03B2" w:rsidRPr="00EA723E" w:rsidRDefault="00141986" w:rsidP="008E0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uk-UA"/>
              </w:rPr>
            </w:pPr>
            <w:r>
              <w:rPr>
                <w:rFonts w:ascii="Times New Roman" w:eastAsia="Times New Roman" w:hAnsi="Times New Roman"/>
                <w:b/>
                <w:lang w:val="uk-UA"/>
              </w:rPr>
              <w:t>793282</w:t>
            </w:r>
          </w:p>
        </w:tc>
        <w:tc>
          <w:tcPr>
            <w:tcW w:w="1004" w:type="dxa"/>
          </w:tcPr>
          <w:p w:rsidR="008E03B2" w:rsidRPr="00EA723E" w:rsidRDefault="00141986" w:rsidP="008E0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uk-UA"/>
              </w:rPr>
            </w:pPr>
            <w:r>
              <w:rPr>
                <w:rFonts w:ascii="Times New Roman" w:eastAsia="Times New Roman" w:hAnsi="Times New Roman"/>
                <w:b/>
                <w:lang w:val="uk-UA"/>
              </w:rPr>
              <w:t>58697</w:t>
            </w:r>
          </w:p>
        </w:tc>
      </w:tr>
      <w:tr w:rsidR="00A43649" w:rsidRPr="008E03B2" w:rsidTr="00EA723E">
        <w:trPr>
          <w:trHeight w:val="627"/>
          <w:jc w:val="center"/>
        </w:trPr>
        <w:tc>
          <w:tcPr>
            <w:tcW w:w="3539" w:type="dxa"/>
          </w:tcPr>
          <w:p w:rsidR="00A43649" w:rsidRPr="00EF0070" w:rsidRDefault="00A43649" w:rsidP="00A4364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/>
              </w:rPr>
            </w:pPr>
            <w:r w:rsidRPr="00EF0070">
              <w:rPr>
                <w:rFonts w:ascii="Times New Roman" w:eastAsia="Times New Roman" w:hAnsi="Times New Roman"/>
                <w:sz w:val="18"/>
                <w:szCs w:val="18"/>
                <w:lang w:val="uk-UA"/>
              </w:rPr>
              <w:t>ПДФО, що сплачується податковими агентами, із доходів платника податку у вигляді заробітної плати</w:t>
            </w:r>
          </w:p>
        </w:tc>
        <w:tc>
          <w:tcPr>
            <w:tcW w:w="1146" w:type="dxa"/>
          </w:tcPr>
          <w:p w:rsidR="00A43649" w:rsidRPr="00342049" w:rsidRDefault="00305BC8" w:rsidP="00A43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3490088</w:t>
            </w:r>
          </w:p>
        </w:tc>
        <w:tc>
          <w:tcPr>
            <w:tcW w:w="885" w:type="dxa"/>
          </w:tcPr>
          <w:p w:rsidR="00A43649" w:rsidRPr="00342049" w:rsidRDefault="00305BC8" w:rsidP="00A43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80172</w:t>
            </w:r>
          </w:p>
        </w:tc>
        <w:tc>
          <w:tcPr>
            <w:tcW w:w="1134" w:type="dxa"/>
          </w:tcPr>
          <w:p w:rsidR="00A43649" w:rsidRPr="00342049" w:rsidRDefault="00305BC8" w:rsidP="00A43649">
            <w:pPr>
              <w:spacing w:after="0" w:line="240" w:lineRule="auto"/>
              <w:ind w:right="-112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122251</w:t>
            </w:r>
          </w:p>
        </w:tc>
        <w:tc>
          <w:tcPr>
            <w:tcW w:w="957" w:type="dxa"/>
          </w:tcPr>
          <w:p w:rsidR="00A43649" w:rsidRPr="00342049" w:rsidRDefault="00305BC8" w:rsidP="00A43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264865</w:t>
            </w:r>
          </w:p>
        </w:tc>
        <w:tc>
          <w:tcPr>
            <w:tcW w:w="1265" w:type="dxa"/>
          </w:tcPr>
          <w:p w:rsidR="00A43649" w:rsidRPr="00342049" w:rsidRDefault="00305BC8" w:rsidP="00A43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556034</w:t>
            </w:r>
          </w:p>
        </w:tc>
        <w:tc>
          <w:tcPr>
            <w:tcW w:w="1004" w:type="dxa"/>
          </w:tcPr>
          <w:p w:rsidR="00A43649" w:rsidRPr="00EA723E" w:rsidRDefault="00305BC8" w:rsidP="00A43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3484</w:t>
            </w:r>
          </w:p>
        </w:tc>
      </w:tr>
      <w:tr w:rsidR="00A43649" w:rsidRPr="008E03B2" w:rsidTr="00EA723E">
        <w:trPr>
          <w:jc w:val="center"/>
        </w:trPr>
        <w:tc>
          <w:tcPr>
            <w:tcW w:w="3539" w:type="dxa"/>
          </w:tcPr>
          <w:p w:rsidR="00A43649" w:rsidRPr="00EF0070" w:rsidRDefault="00A43649" w:rsidP="00A4364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/>
              </w:rPr>
            </w:pPr>
            <w:r w:rsidRPr="00EF0070">
              <w:rPr>
                <w:rFonts w:ascii="Times New Roman" w:eastAsia="Times New Roman" w:hAnsi="Times New Roman"/>
                <w:sz w:val="18"/>
                <w:szCs w:val="18"/>
                <w:lang w:val="uk-UA"/>
              </w:rPr>
              <w:t>ПДФО, що сплачується податковими агентами, із доходів платника податку інших ніж заробітна плата</w:t>
            </w:r>
          </w:p>
        </w:tc>
        <w:tc>
          <w:tcPr>
            <w:tcW w:w="1146" w:type="dxa"/>
          </w:tcPr>
          <w:p w:rsidR="00A43649" w:rsidRPr="00342049" w:rsidRDefault="00305BC8" w:rsidP="00A43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664790</w:t>
            </w:r>
          </w:p>
        </w:tc>
        <w:tc>
          <w:tcPr>
            <w:tcW w:w="885" w:type="dxa"/>
          </w:tcPr>
          <w:p w:rsidR="00A43649" w:rsidRPr="008E03B2" w:rsidRDefault="00A43649" w:rsidP="00A43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1134" w:type="dxa"/>
          </w:tcPr>
          <w:p w:rsidR="00A43649" w:rsidRPr="008E03B2" w:rsidRDefault="00A43649" w:rsidP="00A43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957" w:type="dxa"/>
          </w:tcPr>
          <w:p w:rsidR="00A43649" w:rsidRPr="008E03B2" w:rsidRDefault="00305BC8" w:rsidP="00A43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1728</w:t>
            </w:r>
          </w:p>
        </w:tc>
        <w:tc>
          <w:tcPr>
            <w:tcW w:w="1265" w:type="dxa"/>
          </w:tcPr>
          <w:p w:rsidR="00A43649" w:rsidRPr="008E03B2" w:rsidRDefault="00A43649" w:rsidP="00A43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1004" w:type="dxa"/>
          </w:tcPr>
          <w:p w:rsidR="00A43649" w:rsidRPr="008E03B2" w:rsidRDefault="00305BC8" w:rsidP="00A43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43464</w:t>
            </w:r>
          </w:p>
        </w:tc>
      </w:tr>
      <w:tr w:rsidR="008E03B2" w:rsidRPr="008E03B2" w:rsidTr="00EA723E">
        <w:trPr>
          <w:jc w:val="center"/>
        </w:trPr>
        <w:tc>
          <w:tcPr>
            <w:tcW w:w="3539" w:type="dxa"/>
          </w:tcPr>
          <w:p w:rsidR="00A43649" w:rsidRPr="00EF0070" w:rsidRDefault="008E03B2" w:rsidP="008E03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/>
              </w:rPr>
            </w:pPr>
            <w:r w:rsidRPr="00EF0070">
              <w:rPr>
                <w:rFonts w:ascii="Times New Roman" w:eastAsia="Times New Roman" w:hAnsi="Times New Roman"/>
                <w:sz w:val="18"/>
                <w:szCs w:val="18"/>
                <w:lang w:val="uk-UA"/>
              </w:rPr>
              <w:t>податок на нерухоме майно</w:t>
            </w:r>
          </w:p>
        </w:tc>
        <w:tc>
          <w:tcPr>
            <w:tcW w:w="1146" w:type="dxa"/>
          </w:tcPr>
          <w:p w:rsidR="008E03B2" w:rsidRPr="00342049" w:rsidRDefault="00305BC8" w:rsidP="008E0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34139</w:t>
            </w:r>
          </w:p>
        </w:tc>
        <w:tc>
          <w:tcPr>
            <w:tcW w:w="885" w:type="dxa"/>
          </w:tcPr>
          <w:p w:rsidR="008E03B2" w:rsidRPr="008E03B2" w:rsidRDefault="00305BC8" w:rsidP="008E0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20646</w:t>
            </w:r>
          </w:p>
        </w:tc>
        <w:tc>
          <w:tcPr>
            <w:tcW w:w="1134" w:type="dxa"/>
          </w:tcPr>
          <w:p w:rsidR="008E03B2" w:rsidRPr="008E03B2" w:rsidRDefault="008E03B2" w:rsidP="008E0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957" w:type="dxa"/>
          </w:tcPr>
          <w:p w:rsidR="008E03B2" w:rsidRPr="00342049" w:rsidRDefault="00305BC8" w:rsidP="008E03B2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85499</w:t>
            </w:r>
          </w:p>
        </w:tc>
        <w:tc>
          <w:tcPr>
            <w:tcW w:w="1265" w:type="dxa"/>
          </w:tcPr>
          <w:p w:rsidR="008E03B2" w:rsidRPr="00342049" w:rsidRDefault="008E03B2" w:rsidP="008E0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1004" w:type="dxa"/>
          </w:tcPr>
          <w:p w:rsidR="008E03B2" w:rsidRPr="008E03B2" w:rsidRDefault="008E03B2" w:rsidP="008E0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</w:tr>
      <w:tr w:rsidR="008E03B2" w:rsidRPr="008E03B2" w:rsidTr="00EA723E">
        <w:trPr>
          <w:jc w:val="center"/>
        </w:trPr>
        <w:tc>
          <w:tcPr>
            <w:tcW w:w="3539" w:type="dxa"/>
          </w:tcPr>
          <w:p w:rsidR="00A43649" w:rsidRPr="00EF0070" w:rsidRDefault="008E03B2" w:rsidP="008E03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/>
              </w:rPr>
            </w:pPr>
            <w:r w:rsidRPr="00EF0070">
              <w:rPr>
                <w:rFonts w:ascii="Times New Roman" w:eastAsia="Times New Roman" w:hAnsi="Times New Roman"/>
                <w:sz w:val="18"/>
                <w:szCs w:val="18"/>
                <w:lang w:val="uk-UA"/>
              </w:rPr>
              <w:t>орендна плата з юридичних осіб</w:t>
            </w:r>
          </w:p>
        </w:tc>
        <w:tc>
          <w:tcPr>
            <w:tcW w:w="1146" w:type="dxa"/>
          </w:tcPr>
          <w:p w:rsidR="008E03B2" w:rsidRPr="00342049" w:rsidRDefault="00305BC8" w:rsidP="008E0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37954</w:t>
            </w:r>
          </w:p>
        </w:tc>
        <w:tc>
          <w:tcPr>
            <w:tcW w:w="885" w:type="dxa"/>
          </w:tcPr>
          <w:p w:rsidR="008E03B2" w:rsidRPr="00342049" w:rsidRDefault="00305BC8" w:rsidP="008E0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64440</w:t>
            </w:r>
          </w:p>
        </w:tc>
        <w:tc>
          <w:tcPr>
            <w:tcW w:w="1134" w:type="dxa"/>
          </w:tcPr>
          <w:p w:rsidR="008E03B2" w:rsidRPr="002F3EEB" w:rsidRDefault="008E03B2" w:rsidP="008E0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957" w:type="dxa"/>
          </w:tcPr>
          <w:p w:rsidR="008E03B2" w:rsidRPr="002F3EEB" w:rsidRDefault="008E03B2" w:rsidP="008E03B2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1265" w:type="dxa"/>
          </w:tcPr>
          <w:p w:rsidR="008E03B2" w:rsidRPr="00342049" w:rsidRDefault="00305BC8" w:rsidP="008E0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180382</w:t>
            </w:r>
          </w:p>
        </w:tc>
        <w:tc>
          <w:tcPr>
            <w:tcW w:w="1004" w:type="dxa"/>
          </w:tcPr>
          <w:p w:rsidR="008E03B2" w:rsidRPr="002F3EEB" w:rsidRDefault="008E03B2" w:rsidP="008E0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</w:tr>
      <w:tr w:rsidR="008E03B2" w:rsidRPr="008E03B2" w:rsidTr="00EA723E">
        <w:trPr>
          <w:jc w:val="center"/>
        </w:trPr>
        <w:tc>
          <w:tcPr>
            <w:tcW w:w="3539" w:type="dxa"/>
          </w:tcPr>
          <w:p w:rsidR="00A43649" w:rsidRPr="00EF0070" w:rsidRDefault="008E03B2" w:rsidP="008E03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/>
              </w:rPr>
            </w:pPr>
            <w:r w:rsidRPr="00EF0070">
              <w:rPr>
                <w:rFonts w:ascii="Times New Roman" w:eastAsia="Times New Roman" w:hAnsi="Times New Roman"/>
                <w:sz w:val="18"/>
                <w:szCs w:val="18"/>
                <w:lang w:val="uk-UA"/>
              </w:rPr>
              <w:t xml:space="preserve">єдиний податок з юридичних осіб </w:t>
            </w:r>
          </w:p>
        </w:tc>
        <w:tc>
          <w:tcPr>
            <w:tcW w:w="1146" w:type="dxa"/>
          </w:tcPr>
          <w:p w:rsidR="008E03B2" w:rsidRPr="002F3EEB" w:rsidRDefault="008E03B2" w:rsidP="008E0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885" w:type="dxa"/>
          </w:tcPr>
          <w:p w:rsidR="008E03B2" w:rsidRPr="002F3EEB" w:rsidRDefault="008E03B2" w:rsidP="008E0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1134" w:type="dxa"/>
          </w:tcPr>
          <w:p w:rsidR="008E03B2" w:rsidRPr="002F3EEB" w:rsidRDefault="008E03B2" w:rsidP="008E0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957" w:type="dxa"/>
          </w:tcPr>
          <w:p w:rsidR="008E03B2" w:rsidRPr="002F3EEB" w:rsidRDefault="008E03B2" w:rsidP="008E0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1265" w:type="dxa"/>
          </w:tcPr>
          <w:p w:rsidR="008E03B2" w:rsidRPr="002F3EEB" w:rsidRDefault="008E03B2" w:rsidP="008E0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1004" w:type="dxa"/>
          </w:tcPr>
          <w:p w:rsidR="008E03B2" w:rsidRPr="00EA723E" w:rsidRDefault="00305BC8" w:rsidP="008E0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11749</w:t>
            </w:r>
          </w:p>
        </w:tc>
      </w:tr>
      <w:tr w:rsidR="008E03B2" w:rsidRPr="008E03B2" w:rsidTr="00EA723E">
        <w:trPr>
          <w:jc w:val="center"/>
        </w:trPr>
        <w:tc>
          <w:tcPr>
            <w:tcW w:w="3539" w:type="dxa"/>
          </w:tcPr>
          <w:p w:rsidR="00A43649" w:rsidRPr="00EF0070" w:rsidRDefault="008E03B2" w:rsidP="008E03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/>
              </w:rPr>
            </w:pPr>
            <w:r w:rsidRPr="00EF0070">
              <w:rPr>
                <w:rFonts w:ascii="Times New Roman" w:eastAsia="Times New Roman" w:hAnsi="Times New Roman"/>
                <w:sz w:val="18"/>
                <w:szCs w:val="18"/>
                <w:lang w:val="uk-UA"/>
              </w:rPr>
              <w:t>екологічний податок</w:t>
            </w:r>
          </w:p>
        </w:tc>
        <w:tc>
          <w:tcPr>
            <w:tcW w:w="1146" w:type="dxa"/>
          </w:tcPr>
          <w:p w:rsidR="008E03B2" w:rsidRPr="00342049" w:rsidRDefault="00305BC8" w:rsidP="008E0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661</w:t>
            </w:r>
          </w:p>
        </w:tc>
        <w:tc>
          <w:tcPr>
            <w:tcW w:w="885" w:type="dxa"/>
            <w:shd w:val="clear" w:color="auto" w:fill="auto"/>
          </w:tcPr>
          <w:p w:rsidR="008E03B2" w:rsidRPr="00305BC8" w:rsidRDefault="00305BC8" w:rsidP="008E0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938</w:t>
            </w:r>
          </w:p>
        </w:tc>
        <w:tc>
          <w:tcPr>
            <w:tcW w:w="1134" w:type="dxa"/>
          </w:tcPr>
          <w:p w:rsidR="008E03B2" w:rsidRPr="002F3EEB" w:rsidRDefault="008E03B2" w:rsidP="008E0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957" w:type="dxa"/>
          </w:tcPr>
          <w:p w:rsidR="008E03B2" w:rsidRPr="00342049" w:rsidRDefault="00305BC8" w:rsidP="008E0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202</w:t>
            </w:r>
          </w:p>
        </w:tc>
        <w:tc>
          <w:tcPr>
            <w:tcW w:w="1265" w:type="dxa"/>
          </w:tcPr>
          <w:p w:rsidR="008E03B2" w:rsidRPr="00EA723E" w:rsidRDefault="00305BC8" w:rsidP="008E0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2516</w:t>
            </w:r>
          </w:p>
        </w:tc>
        <w:tc>
          <w:tcPr>
            <w:tcW w:w="1004" w:type="dxa"/>
          </w:tcPr>
          <w:p w:rsidR="008E03B2" w:rsidRPr="002F3EEB" w:rsidRDefault="008E03B2" w:rsidP="008E0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</w:tr>
      <w:tr w:rsidR="008E03B2" w:rsidRPr="008E03B2" w:rsidTr="00EA723E">
        <w:trPr>
          <w:jc w:val="center"/>
        </w:trPr>
        <w:tc>
          <w:tcPr>
            <w:tcW w:w="3539" w:type="dxa"/>
          </w:tcPr>
          <w:p w:rsidR="00A43649" w:rsidRPr="00EF0070" w:rsidRDefault="008E03B2" w:rsidP="008E03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/>
              </w:rPr>
            </w:pPr>
            <w:r w:rsidRPr="00EF0070">
              <w:rPr>
                <w:rFonts w:ascii="Times New Roman" w:eastAsia="Times New Roman" w:hAnsi="Times New Roman"/>
                <w:sz w:val="18"/>
                <w:szCs w:val="18"/>
                <w:lang w:val="uk-UA"/>
              </w:rPr>
              <w:t>рентна плата за користування надрами</w:t>
            </w:r>
          </w:p>
        </w:tc>
        <w:tc>
          <w:tcPr>
            <w:tcW w:w="1146" w:type="dxa"/>
          </w:tcPr>
          <w:p w:rsidR="008E03B2" w:rsidRPr="00342049" w:rsidRDefault="00305BC8" w:rsidP="008E0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819</w:t>
            </w:r>
          </w:p>
        </w:tc>
        <w:tc>
          <w:tcPr>
            <w:tcW w:w="885" w:type="dxa"/>
          </w:tcPr>
          <w:p w:rsidR="008E03B2" w:rsidRPr="00342049" w:rsidRDefault="00305BC8" w:rsidP="008E0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169</w:t>
            </w:r>
          </w:p>
        </w:tc>
        <w:tc>
          <w:tcPr>
            <w:tcW w:w="1134" w:type="dxa"/>
          </w:tcPr>
          <w:p w:rsidR="008E03B2" w:rsidRPr="002F3EEB" w:rsidRDefault="008E03B2" w:rsidP="008E0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957" w:type="dxa"/>
          </w:tcPr>
          <w:p w:rsidR="008E03B2" w:rsidRPr="002F3EEB" w:rsidRDefault="008E03B2" w:rsidP="008E0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1265" w:type="dxa"/>
          </w:tcPr>
          <w:p w:rsidR="008E03B2" w:rsidRPr="00EA723E" w:rsidRDefault="00305BC8" w:rsidP="008E0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54350</w:t>
            </w:r>
          </w:p>
        </w:tc>
        <w:tc>
          <w:tcPr>
            <w:tcW w:w="1004" w:type="dxa"/>
          </w:tcPr>
          <w:p w:rsidR="008E03B2" w:rsidRPr="002F3EEB" w:rsidRDefault="008E03B2" w:rsidP="008E0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</w:tr>
      <w:tr w:rsidR="008E03B2" w:rsidRPr="008E03B2" w:rsidTr="00EA723E">
        <w:trPr>
          <w:jc w:val="center"/>
        </w:trPr>
        <w:tc>
          <w:tcPr>
            <w:tcW w:w="3539" w:type="dxa"/>
          </w:tcPr>
          <w:p w:rsidR="00A43649" w:rsidRPr="00EF0070" w:rsidRDefault="008E03B2" w:rsidP="008E03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/>
              </w:rPr>
            </w:pPr>
            <w:r w:rsidRPr="00EF0070">
              <w:rPr>
                <w:rFonts w:ascii="Times New Roman" w:eastAsia="Times New Roman" w:hAnsi="Times New Roman"/>
                <w:sz w:val="18"/>
                <w:szCs w:val="18"/>
                <w:lang w:val="uk-UA"/>
              </w:rPr>
              <w:t>земельний податок з юридичних осіб</w:t>
            </w:r>
          </w:p>
        </w:tc>
        <w:tc>
          <w:tcPr>
            <w:tcW w:w="1146" w:type="dxa"/>
          </w:tcPr>
          <w:p w:rsidR="008E03B2" w:rsidRPr="00342049" w:rsidRDefault="00305BC8" w:rsidP="008E0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10870</w:t>
            </w:r>
          </w:p>
        </w:tc>
        <w:tc>
          <w:tcPr>
            <w:tcW w:w="885" w:type="dxa"/>
          </w:tcPr>
          <w:p w:rsidR="008E03B2" w:rsidRPr="002F3EEB" w:rsidRDefault="008E03B2" w:rsidP="008E0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1134" w:type="dxa"/>
          </w:tcPr>
          <w:p w:rsidR="008E03B2" w:rsidRPr="002F3EEB" w:rsidRDefault="008E03B2" w:rsidP="008E0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957" w:type="dxa"/>
          </w:tcPr>
          <w:p w:rsidR="008E03B2" w:rsidRPr="00342049" w:rsidRDefault="00305BC8" w:rsidP="008E0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20730</w:t>
            </w:r>
          </w:p>
        </w:tc>
        <w:tc>
          <w:tcPr>
            <w:tcW w:w="1265" w:type="dxa"/>
          </w:tcPr>
          <w:p w:rsidR="008E03B2" w:rsidRPr="002F3EEB" w:rsidRDefault="008E03B2" w:rsidP="008E0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1004" w:type="dxa"/>
          </w:tcPr>
          <w:p w:rsidR="008E03B2" w:rsidRPr="002F3EEB" w:rsidRDefault="008E03B2" w:rsidP="008E0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</w:tr>
      <w:tr w:rsidR="00305BC8" w:rsidRPr="008E03B2" w:rsidTr="00EA723E">
        <w:trPr>
          <w:jc w:val="center"/>
        </w:trPr>
        <w:tc>
          <w:tcPr>
            <w:tcW w:w="3539" w:type="dxa"/>
          </w:tcPr>
          <w:p w:rsidR="00305BC8" w:rsidRPr="00EF0070" w:rsidRDefault="00305BC8" w:rsidP="008E03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uk-UA"/>
              </w:rPr>
              <w:t>транспортний податок з юридичних осіб</w:t>
            </w:r>
          </w:p>
        </w:tc>
        <w:tc>
          <w:tcPr>
            <w:tcW w:w="1146" w:type="dxa"/>
          </w:tcPr>
          <w:p w:rsidR="00305BC8" w:rsidRPr="00342049" w:rsidRDefault="00305BC8" w:rsidP="008E0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885" w:type="dxa"/>
          </w:tcPr>
          <w:p w:rsidR="00305BC8" w:rsidRPr="002F3EEB" w:rsidRDefault="00305BC8" w:rsidP="008E0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6250</w:t>
            </w:r>
          </w:p>
        </w:tc>
        <w:tc>
          <w:tcPr>
            <w:tcW w:w="1134" w:type="dxa"/>
          </w:tcPr>
          <w:p w:rsidR="00305BC8" w:rsidRPr="002F3EEB" w:rsidRDefault="00305BC8" w:rsidP="008E0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957" w:type="dxa"/>
          </w:tcPr>
          <w:p w:rsidR="00305BC8" w:rsidRPr="00342049" w:rsidRDefault="00305BC8" w:rsidP="008E0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1265" w:type="dxa"/>
          </w:tcPr>
          <w:p w:rsidR="00305BC8" w:rsidRPr="002F3EEB" w:rsidRDefault="00305BC8" w:rsidP="008E0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1004" w:type="dxa"/>
          </w:tcPr>
          <w:p w:rsidR="00305BC8" w:rsidRPr="002F3EEB" w:rsidRDefault="00305BC8" w:rsidP="008E0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</w:tr>
    </w:tbl>
    <w:p w:rsidR="008E03B2" w:rsidRPr="008E03B2" w:rsidRDefault="008E03B2" w:rsidP="008E03B2">
      <w:pPr>
        <w:spacing w:after="0" w:line="240" w:lineRule="auto"/>
        <w:jc w:val="both"/>
        <w:rPr>
          <w:rFonts w:ascii="Times New Roman" w:eastAsia="Times New Roman" w:hAnsi="Times New Roman"/>
          <w:sz w:val="10"/>
          <w:szCs w:val="10"/>
          <w:lang w:val="uk-UA"/>
        </w:rPr>
      </w:pPr>
    </w:p>
    <w:p w:rsidR="00EA3CAB" w:rsidRPr="003027C8" w:rsidRDefault="00EA3CAB" w:rsidP="008E03B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uk-UA"/>
        </w:rPr>
      </w:pPr>
    </w:p>
    <w:p w:rsidR="00A05DA5" w:rsidRPr="008E03B2" w:rsidRDefault="00A05DA5" w:rsidP="00A05DA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8E03B2">
        <w:rPr>
          <w:rFonts w:ascii="Times New Roman" w:eastAsia="Times New Roman" w:hAnsi="Times New Roman"/>
          <w:sz w:val="28"/>
          <w:szCs w:val="28"/>
          <w:lang w:val="uk-UA"/>
        </w:rPr>
        <w:t>Надходження від основних платників за І квартал звітного року та І квартал попередніх бюджетних періодів характеризуються:</w:t>
      </w:r>
    </w:p>
    <w:p w:rsidR="00A05DA5" w:rsidRPr="008E03B2" w:rsidRDefault="00A05DA5" w:rsidP="00A05DA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A05DA5" w:rsidRPr="008E03B2" w:rsidRDefault="00A05DA5" w:rsidP="00A05DA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8E03B2">
        <w:rPr>
          <w:rFonts w:ascii="Times New Roman" w:eastAsia="Times New Roman" w:hAnsi="Times New Roman"/>
          <w:sz w:val="28"/>
          <w:szCs w:val="28"/>
          <w:lang w:val="uk-UA"/>
        </w:rPr>
        <w:t>- ПП «ХАЦЬКИ-АГРО» (вирощування зернових культур, бобових культур і насіння олійних культур):</w:t>
      </w:r>
    </w:p>
    <w:tbl>
      <w:tblPr>
        <w:tblStyle w:val="ad"/>
        <w:tblW w:w="51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93"/>
      </w:tblGrid>
      <w:tr w:rsidR="00A05DA5" w:rsidRPr="008E03B2" w:rsidTr="00B609D1">
        <w:tc>
          <w:tcPr>
            <w:tcW w:w="5196" w:type="dxa"/>
          </w:tcPr>
          <w:p w:rsidR="00A05DA5" w:rsidRPr="008E03B2" w:rsidRDefault="00A05DA5" w:rsidP="00B609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8E03B2">
              <w:rPr>
                <w:rFonts w:ascii="Times New Roman" w:eastAsia="Times New Roman" w:hAnsi="Times New Roman"/>
                <w:noProof/>
                <w:szCs w:val="24"/>
              </w:rPr>
              <w:drawing>
                <wp:inline distT="0" distB="0" distL="0" distR="0" wp14:anchorId="2AC7D6BE" wp14:editId="4F85FCB5">
                  <wp:extent cx="5510254" cy="1296062"/>
                  <wp:effectExtent l="0" t="0" r="0" b="0"/>
                  <wp:docPr id="13" name="Диаграмма 1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 w:rsidR="00A05DA5" w:rsidRPr="008E03B2" w:rsidRDefault="00A05DA5" w:rsidP="00A05DA5">
      <w:pPr>
        <w:spacing w:after="0" w:line="240" w:lineRule="auto"/>
        <w:jc w:val="both"/>
        <w:rPr>
          <w:rFonts w:ascii="Times New Roman" w:eastAsia="Times New Roman" w:hAnsi="Times New Roman"/>
          <w:sz w:val="10"/>
          <w:szCs w:val="10"/>
          <w:lang w:val="uk-UA"/>
        </w:rPr>
      </w:pPr>
    </w:p>
    <w:p w:rsidR="00A05DA5" w:rsidRPr="008E03B2" w:rsidRDefault="00A05DA5" w:rsidP="00A05DA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8E03B2">
        <w:rPr>
          <w:rFonts w:ascii="Times New Roman" w:eastAsia="Times New Roman" w:hAnsi="Times New Roman"/>
          <w:sz w:val="28"/>
          <w:szCs w:val="28"/>
          <w:lang w:val="uk-UA"/>
        </w:rPr>
        <w:lastRenderedPageBreak/>
        <w:t>- СТОВ «СТЕПАНКИ» (вирощування зернових культур, бобових культур і насіння олійних культур):</w:t>
      </w:r>
    </w:p>
    <w:tbl>
      <w:tblPr>
        <w:tblStyle w:val="ad"/>
        <w:tblW w:w="89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04"/>
      </w:tblGrid>
      <w:tr w:rsidR="00A05DA5" w:rsidRPr="008E03B2" w:rsidTr="00B609D1">
        <w:trPr>
          <w:trHeight w:val="2071"/>
        </w:trPr>
        <w:tc>
          <w:tcPr>
            <w:tcW w:w="8904" w:type="dxa"/>
          </w:tcPr>
          <w:p w:rsidR="00A05DA5" w:rsidRPr="008E03B2" w:rsidRDefault="00A05DA5" w:rsidP="00B609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8E03B2">
              <w:rPr>
                <w:rFonts w:ascii="Times New Roman" w:eastAsia="Times New Roman" w:hAnsi="Times New Roman"/>
                <w:noProof/>
                <w:szCs w:val="24"/>
              </w:rPr>
              <w:drawing>
                <wp:inline distT="0" distB="0" distL="0" distR="0" wp14:anchorId="623C82BE" wp14:editId="4670AECE">
                  <wp:extent cx="5263405" cy="1256306"/>
                  <wp:effectExtent l="0" t="0" r="0" b="1270"/>
                  <wp:docPr id="14" name="Диаграмма 1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</w:tbl>
    <w:p w:rsidR="00A05DA5" w:rsidRPr="008E03B2" w:rsidRDefault="00A05DA5" w:rsidP="00A05DA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8E03B2">
        <w:rPr>
          <w:rFonts w:ascii="Times New Roman" w:eastAsia="Times New Roman" w:hAnsi="Times New Roman"/>
          <w:sz w:val="28"/>
          <w:szCs w:val="28"/>
          <w:lang w:val="uk-UA"/>
        </w:rPr>
        <w:t xml:space="preserve">- </w:t>
      </w:r>
      <w:r w:rsidRPr="002476D2">
        <w:rPr>
          <w:rFonts w:ascii="Times New Roman" w:eastAsia="Times New Roman" w:hAnsi="Times New Roman"/>
          <w:sz w:val="28"/>
          <w:szCs w:val="28"/>
          <w:lang w:val="uk-UA"/>
        </w:rPr>
        <w:t>Філія «Птахофабрика «Перше Травня»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, </w:t>
      </w:r>
      <w:r w:rsidRPr="008E03B2">
        <w:rPr>
          <w:rFonts w:ascii="Times New Roman" w:eastAsia="Times New Roman" w:hAnsi="Times New Roman"/>
          <w:sz w:val="28"/>
          <w:szCs w:val="28"/>
          <w:lang w:val="uk-UA"/>
        </w:rPr>
        <w:t>ТОВ «ПЕРШЕ ТРАВНЯ КОМБІКОРМОВИЙ ЗАВОД» (виробництво готових кормів для тв</w:t>
      </w:r>
      <w:r>
        <w:rPr>
          <w:rFonts w:ascii="Times New Roman" w:eastAsia="Times New Roman" w:hAnsi="Times New Roman"/>
          <w:sz w:val="28"/>
          <w:szCs w:val="28"/>
          <w:lang w:val="uk-UA"/>
        </w:rPr>
        <w:t>арин, що утримуються на фермах)</w:t>
      </w:r>
      <w:r w:rsidRPr="008E03B2">
        <w:rPr>
          <w:rFonts w:ascii="Times New Roman" w:eastAsia="Times New Roman" w:hAnsi="Times New Roman"/>
          <w:sz w:val="28"/>
          <w:szCs w:val="28"/>
          <w:lang w:val="uk-UA"/>
        </w:rPr>
        <w:t xml:space="preserve">: </w:t>
      </w:r>
    </w:p>
    <w:tbl>
      <w:tblPr>
        <w:tblStyle w:val="ad"/>
        <w:tblW w:w="88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29"/>
      </w:tblGrid>
      <w:tr w:rsidR="00A05DA5" w:rsidRPr="008E03B2" w:rsidTr="00B609D1">
        <w:trPr>
          <w:trHeight w:val="2034"/>
        </w:trPr>
        <w:tc>
          <w:tcPr>
            <w:tcW w:w="8829" w:type="dxa"/>
          </w:tcPr>
          <w:p w:rsidR="00A05DA5" w:rsidRPr="008E03B2" w:rsidRDefault="00A05DA5" w:rsidP="00B609D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8E03B2">
              <w:rPr>
                <w:rFonts w:ascii="Times New Roman" w:eastAsia="Times New Roman" w:hAnsi="Times New Roman"/>
                <w:noProof/>
                <w:szCs w:val="24"/>
              </w:rPr>
              <w:drawing>
                <wp:inline distT="0" distB="0" distL="0" distR="0" wp14:anchorId="6BEEF15F" wp14:editId="48AEAFDD">
                  <wp:extent cx="5486345" cy="1272208"/>
                  <wp:effectExtent l="0" t="0" r="635" b="4445"/>
                  <wp:docPr id="15" name="Диаграмма 1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</w:tbl>
    <w:p w:rsidR="00A05DA5" w:rsidRPr="008E03B2" w:rsidRDefault="00A05DA5" w:rsidP="00A05DA5">
      <w:pPr>
        <w:spacing w:after="0" w:line="240" w:lineRule="auto"/>
        <w:jc w:val="both"/>
        <w:rPr>
          <w:rFonts w:ascii="Times New Roman" w:eastAsia="Times New Roman" w:hAnsi="Times New Roman"/>
          <w:sz w:val="12"/>
          <w:szCs w:val="12"/>
          <w:lang w:val="uk-UA"/>
        </w:rPr>
      </w:pPr>
    </w:p>
    <w:p w:rsidR="00A05DA5" w:rsidRPr="008E03B2" w:rsidRDefault="00A05DA5" w:rsidP="00A05DA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8E03B2">
        <w:rPr>
          <w:rFonts w:ascii="Times New Roman" w:eastAsia="Times New Roman" w:hAnsi="Times New Roman"/>
          <w:sz w:val="28"/>
          <w:szCs w:val="28"/>
          <w:lang w:val="uk-UA"/>
        </w:rPr>
        <w:t>- ТОВ «НІКОПОЛЬСЬКА ЗЕРНОВА КОМПАНІЯ»</w:t>
      </w:r>
      <w:r w:rsidRPr="008E03B2">
        <w:rPr>
          <w:rFonts w:ascii="Times New Roman" w:eastAsia="Times New Roman" w:hAnsi="Times New Roman"/>
          <w:color w:val="747474"/>
          <w:sz w:val="23"/>
          <w:szCs w:val="23"/>
          <w:lang w:val="uk-UA"/>
        </w:rPr>
        <w:t xml:space="preserve"> </w:t>
      </w:r>
      <w:r w:rsidRPr="008E03B2">
        <w:rPr>
          <w:rFonts w:ascii="Times New Roman" w:eastAsia="Times New Roman" w:hAnsi="Times New Roman"/>
          <w:sz w:val="28"/>
          <w:szCs w:val="28"/>
          <w:lang w:val="uk-UA"/>
        </w:rPr>
        <w:t>(оптова торгівля зерном, необробленим тютюном, насінням і кормами для тварин):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A05DA5" w:rsidRPr="008E03B2" w:rsidTr="00B609D1">
        <w:tc>
          <w:tcPr>
            <w:tcW w:w="5178" w:type="dxa"/>
          </w:tcPr>
          <w:p w:rsidR="00A05DA5" w:rsidRPr="008E03B2" w:rsidRDefault="00A05DA5" w:rsidP="00B609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8E03B2">
              <w:rPr>
                <w:rFonts w:ascii="Times New Roman" w:eastAsia="Times New Roman" w:hAnsi="Times New Roman"/>
                <w:noProof/>
                <w:szCs w:val="24"/>
              </w:rPr>
              <w:drawing>
                <wp:inline distT="0" distB="0" distL="0" distR="0" wp14:anchorId="709D8FEB" wp14:editId="67A71405">
                  <wp:extent cx="5477952" cy="1113183"/>
                  <wp:effectExtent l="0" t="0" r="8890" b="0"/>
                  <wp:docPr id="16" name="Диаграмма 1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</w:tbl>
    <w:p w:rsidR="00A05DA5" w:rsidRPr="008E03B2" w:rsidRDefault="00A05DA5" w:rsidP="00A05DA5">
      <w:pPr>
        <w:spacing w:after="0" w:line="240" w:lineRule="auto"/>
        <w:jc w:val="both"/>
        <w:rPr>
          <w:rFonts w:ascii="Times New Roman" w:eastAsia="Times New Roman" w:hAnsi="Times New Roman"/>
          <w:sz w:val="12"/>
          <w:szCs w:val="12"/>
          <w:lang w:val="uk-UA"/>
        </w:rPr>
      </w:pPr>
    </w:p>
    <w:p w:rsidR="00A05DA5" w:rsidRPr="008E03B2" w:rsidRDefault="00A05DA5" w:rsidP="00A05DA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8E03B2">
        <w:rPr>
          <w:rFonts w:ascii="Times New Roman" w:eastAsia="Times New Roman" w:hAnsi="Times New Roman"/>
          <w:sz w:val="28"/>
          <w:szCs w:val="28"/>
          <w:lang w:val="uk-UA"/>
        </w:rPr>
        <w:t xml:space="preserve">- ТОВ «ОПТІМУСАГРО ТРЕЙД» (оптова торгівля зерном, необробленим тютюном, насінням і кормами для тварин, тощо): 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30"/>
      </w:tblGrid>
      <w:tr w:rsidR="00A05DA5" w:rsidRPr="008E03B2" w:rsidTr="00B609D1">
        <w:tc>
          <w:tcPr>
            <w:tcW w:w="5256" w:type="dxa"/>
          </w:tcPr>
          <w:p w:rsidR="00A05DA5" w:rsidRPr="008E03B2" w:rsidRDefault="00A05DA5" w:rsidP="00B609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8E03B2">
              <w:rPr>
                <w:rFonts w:ascii="Times New Roman" w:eastAsia="Times New Roman" w:hAnsi="Times New Roman"/>
                <w:noProof/>
                <w:szCs w:val="24"/>
              </w:rPr>
              <w:drawing>
                <wp:inline distT="0" distB="0" distL="0" distR="0" wp14:anchorId="0FB7E228" wp14:editId="1C6BBFF2">
                  <wp:extent cx="5469890" cy="1224501"/>
                  <wp:effectExtent l="0" t="0" r="0" b="0"/>
                  <wp:docPr id="17" name="Диаграмма 1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</w:tbl>
    <w:p w:rsidR="00A05DA5" w:rsidRPr="008E03B2" w:rsidRDefault="00A05DA5" w:rsidP="00A05DA5">
      <w:pPr>
        <w:spacing w:after="0" w:line="240" w:lineRule="auto"/>
        <w:jc w:val="both"/>
        <w:rPr>
          <w:rFonts w:ascii="Times New Roman" w:eastAsia="Times New Roman" w:hAnsi="Times New Roman"/>
          <w:sz w:val="12"/>
          <w:szCs w:val="12"/>
          <w:lang w:val="uk-UA"/>
        </w:rPr>
      </w:pPr>
    </w:p>
    <w:p w:rsidR="00A05DA5" w:rsidRPr="008E03B2" w:rsidRDefault="00A05DA5" w:rsidP="00A05DA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8E03B2">
        <w:rPr>
          <w:rFonts w:ascii="Times New Roman" w:hAnsi="Times New Roman"/>
          <w:sz w:val="28"/>
          <w:szCs w:val="28"/>
          <w:lang w:val="uk-UA" w:eastAsia="en-US"/>
        </w:rPr>
        <w:t>- СТОВ «СМІЛЯНСЬКИЙ АГРОСОЮЗ»</w:t>
      </w:r>
      <w:r w:rsidRPr="008E03B2">
        <w:rPr>
          <w:rFonts w:ascii="Times New Roman" w:eastAsia="Times New Roman" w:hAnsi="Times New Roman"/>
          <w:sz w:val="28"/>
          <w:szCs w:val="28"/>
          <w:lang w:val="uk-UA"/>
        </w:rPr>
        <w:t xml:space="preserve"> (вирощування зернових культур, бобових культур і насіння олійних культур, тощо):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A05DA5" w:rsidRPr="008E03B2" w:rsidTr="00B609D1">
        <w:tc>
          <w:tcPr>
            <w:tcW w:w="5136" w:type="dxa"/>
          </w:tcPr>
          <w:p w:rsidR="00A05DA5" w:rsidRPr="008E03B2" w:rsidRDefault="00A05DA5" w:rsidP="00B609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8E03B2">
              <w:rPr>
                <w:rFonts w:ascii="Times New Roman" w:eastAsia="Times New Roman" w:hAnsi="Times New Roman"/>
                <w:noProof/>
                <w:sz w:val="28"/>
                <w:szCs w:val="28"/>
              </w:rPr>
              <w:drawing>
                <wp:inline distT="0" distB="0" distL="0" distR="0" wp14:anchorId="6CAF6F38" wp14:editId="214A9C0D">
                  <wp:extent cx="5485765" cy="1216549"/>
                  <wp:effectExtent l="0" t="0" r="635" b="3175"/>
                  <wp:docPr id="18" name="Диаграмма 1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</w:tr>
    </w:tbl>
    <w:p w:rsidR="00A05DA5" w:rsidRPr="008E03B2" w:rsidRDefault="00A05DA5" w:rsidP="00A05DA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8E03B2">
        <w:rPr>
          <w:rFonts w:ascii="Times New Roman" w:hAnsi="Times New Roman"/>
          <w:sz w:val="28"/>
          <w:szCs w:val="28"/>
          <w:lang w:val="uk-UA" w:eastAsia="en-US"/>
        </w:rPr>
        <w:t xml:space="preserve">- ТОВ «ГОЛОВ'ЯТИНСЬКЕ» </w:t>
      </w:r>
      <w:r w:rsidRPr="008E03B2">
        <w:rPr>
          <w:rFonts w:ascii="Times New Roman" w:eastAsia="Times New Roman" w:hAnsi="Times New Roman"/>
          <w:sz w:val="28"/>
          <w:szCs w:val="28"/>
          <w:lang w:val="uk-UA"/>
        </w:rPr>
        <w:t>(вирощування зернових культур, бобових культур і насіння олійних культур, тощо):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68"/>
      </w:tblGrid>
      <w:tr w:rsidR="00A05DA5" w:rsidRPr="008E03B2" w:rsidTr="00B609D1">
        <w:tc>
          <w:tcPr>
            <w:tcW w:w="5133" w:type="dxa"/>
          </w:tcPr>
          <w:p w:rsidR="00A05DA5" w:rsidRPr="008E03B2" w:rsidRDefault="00A05DA5" w:rsidP="00B609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8E03B2">
              <w:rPr>
                <w:rFonts w:ascii="Times New Roman" w:eastAsia="Times New Roman" w:hAnsi="Times New Roman"/>
                <w:noProof/>
                <w:sz w:val="28"/>
                <w:szCs w:val="28"/>
              </w:rPr>
              <w:lastRenderedPageBreak/>
              <w:drawing>
                <wp:inline distT="0" distB="0" distL="0" distR="0" wp14:anchorId="465156FE" wp14:editId="398337EC">
                  <wp:extent cx="5494352" cy="1171575"/>
                  <wp:effectExtent l="0" t="0" r="0" b="0"/>
                  <wp:docPr id="19" name="Диаграмма 1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</w:tc>
      </w:tr>
    </w:tbl>
    <w:p w:rsidR="00A05DA5" w:rsidRPr="008E03B2" w:rsidRDefault="00A05DA5" w:rsidP="00A05DA5">
      <w:pPr>
        <w:spacing w:after="0" w:line="240" w:lineRule="auto"/>
        <w:jc w:val="both"/>
        <w:rPr>
          <w:rFonts w:ascii="Times New Roman" w:eastAsia="Times New Roman" w:hAnsi="Times New Roman"/>
          <w:sz w:val="12"/>
          <w:szCs w:val="12"/>
          <w:lang w:val="uk-UA"/>
        </w:rPr>
      </w:pPr>
    </w:p>
    <w:p w:rsidR="00A05DA5" w:rsidRPr="008E03B2" w:rsidRDefault="00A05DA5" w:rsidP="00A05DA5">
      <w:pPr>
        <w:spacing w:after="0" w:line="240" w:lineRule="auto"/>
        <w:jc w:val="both"/>
        <w:rPr>
          <w:rFonts w:ascii="Times New Roman" w:eastAsia="Times New Roman" w:hAnsi="Times New Roman"/>
          <w:sz w:val="12"/>
          <w:szCs w:val="12"/>
          <w:lang w:val="uk-UA"/>
        </w:rPr>
      </w:pPr>
    </w:p>
    <w:p w:rsidR="00A05DA5" w:rsidRPr="008E03B2" w:rsidRDefault="00A05DA5" w:rsidP="00A05DA5">
      <w:pPr>
        <w:tabs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8E03B2">
        <w:rPr>
          <w:rFonts w:ascii="Times New Roman" w:hAnsi="Times New Roman"/>
          <w:sz w:val="28"/>
          <w:szCs w:val="28"/>
          <w:lang w:val="uk-UA" w:eastAsia="en-US"/>
        </w:rPr>
        <w:t xml:space="preserve">- ТОВ «НАЦІОНАЛЬНА ГОРІЛЧАНА КОМПАНІЯ» (виробництво спиртних напоїв, тощо): 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93"/>
      </w:tblGrid>
      <w:tr w:rsidR="00A05DA5" w:rsidRPr="008E03B2" w:rsidTr="00B609D1">
        <w:trPr>
          <w:trHeight w:val="1837"/>
        </w:trPr>
        <w:tc>
          <w:tcPr>
            <w:tcW w:w="8693" w:type="dxa"/>
          </w:tcPr>
          <w:p w:rsidR="00A05DA5" w:rsidRPr="008E03B2" w:rsidRDefault="00A05DA5" w:rsidP="00B609D1">
            <w:pPr>
              <w:tabs>
                <w:tab w:val="left" w:pos="694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8E03B2">
              <w:rPr>
                <w:rFonts w:ascii="Times New Roman" w:eastAsia="Times New Roman" w:hAnsi="Times New Roman"/>
                <w:noProof/>
                <w:szCs w:val="24"/>
              </w:rPr>
              <w:drawing>
                <wp:inline distT="0" distB="0" distL="0" distR="0" wp14:anchorId="7A0536EB" wp14:editId="3518BB93">
                  <wp:extent cx="5510254" cy="1240403"/>
                  <wp:effectExtent l="0" t="0" r="0" b="0"/>
                  <wp:docPr id="21" name="Диаграмма 2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</w:tc>
      </w:tr>
    </w:tbl>
    <w:p w:rsidR="00A05DA5" w:rsidRPr="008E03B2" w:rsidRDefault="00A05DA5" w:rsidP="00A05DA5">
      <w:pPr>
        <w:tabs>
          <w:tab w:val="left" w:pos="6945"/>
        </w:tabs>
        <w:spacing w:after="0" w:line="240" w:lineRule="auto"/>
        <w:jc w:val="both"/>
        <w:rPr>
          <w:rFonts w:ascii="Times New Roman" w:hAnsi="Times New Roman"/>
          <w:sz w:val="12"/>
          <w:szCs w:val="12"/>
          <w:lang w:val="uk-UA" w:eastAsia="en-US"/>
        </w:rPr>
      </w:pPr>
    </w:p>
    <w:p w:rsidR="00A05DA5" w:rsidRPr="008E03B2" w:rsidRDefault="00A05DA5" w:rsidP="00A05DA5">
      <w:pPr>
        <w:tabs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8E03B2">
        <w:rPr>
          <w:rFonts w:ascii="Times New Roman" w:hAnsi="Times New Roman"/>
          <w:sz w:val="28"/>
          <w:szCs w:val="28"/>
          <w:lang w:val="uk-UA" w:eastAsia="en-US"/>
        </w:rPr>
        <w:t xml:space="preserve">- ТОВ «ІНФО КАР» (виробництво добрив і азотних </w:t>
      </w:r>
      <w:proofErr w:type="spellStart"/>
      <w:r w:rsidRPr="008E03B2">
        <w:rPr>
          <w:rFonts w:ascii="Times New Roman" w:hAnsi="Times New Roman"/>
          <w:sz w:val="28"/>
          <w:szCs w:val="28"/>
          <w:lang w:val="uk-UA" w:eastAsia="en-US"/>
        </w:rPr>
        <w:t>сполук</w:t>
      </w:r>
      <w:proofErr w:type="spellEnd"/>
      <w:r w:rsidRPr="008E03B2">
        <w:rPr>
          <w:rFonts w:ascii="Times New Roman" w:hAnsi="Times New Roman"/>
          <w:sz w:val="28"/>
          <w:szCs w:val="28"/>
          <w:lang w:val="uk-UA" w:eastAsia="en-US"/>
        </w:rPr>
        <w:t xml:space="preserve">): 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5"/>
      </w:tblGrid>
      <w:tr w:rsidR="00A05DA5" w:rsidRPr="008E03B2" w:rsidTr="00B609D1">
        <w:trPr>
          <w:trHeight w:val="1965"/>
        </w:trPr>
        <w:tc>
          <w:tcPr>
            <w:tcW w:w="8925" w:type="dxa"/>
          </w:tcPr>
          <w:p w:rsidR="00A05DA5" w:rsidRPr="008E03B2" w:rsidRDefault="00A05DA5" w:rsidP="00B609D1">
            <w:pPr>
              <w:tabs>
                <w:tab w:val="left" w:pos="6945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8E03B2">
              <w:rPr>
                <w:rFonts w:ascii="Times New Roman" w:eastAsia="Times New Roman" w:hAnsi="Times New Roman"/>
                <w:noProof/>
                <w:szCs w:val="24"/>
              </w:rPr>
              <w:drawing>
                <wp:inline distT="0" distB="0" distL="0" distR="0" wp14:anchorId="10E0C6F4" wp14:editId="1A3D3C3C">
                  <wp:extent cx="5462243" cy="1192696"/>
                  <wp:effectExtent l="0" t="0" r="5715" b="7620"/>
                  <wp:docPr id="22" name="Диаграмма 2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</wp:inline>
              </w:drawing>
            </w:r>
          </w:p>
        </w:tc>
      </w:tr>
    </w:tbl>
    <w:p w:rsidR="00A05DA5" w:rsidRPr="008E03B2" w:rsidRDefault="00A05DA5" w:rsidP="00A05DA5">
      <w:pPr>
        <w:tabs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8E03B2">
        <w:rPr>
          <w:rFonts w:ascii="Times New Roman" w:hAnsi="Times New Roman"/>
          <w:sz w:val="28"/>
          <w:szCs w:val="28"/>
          <w:lang w:val="uk-UA" w:eastAsia="en-US"/>
        </w:rPr>
        <w:t xml:space="preserve">- ТОВ «ГРОСДОРФ» (виробництво добрив і азотних </w:t>
      </w:r>
      <w:proofErr w:type="spellStart"/>
      <w:r w:rsidRPr="008E03B2">
        <w:rPr>
          <w:rFonts w:ascii="Times New Roman" w:hAnsi="Times New Roman"/>
          <w:sz w:val="28"/>
          <w:szCs w:val="28"/>
          <w:lang w:val="uk-UA" w:eastAsia="en-US"/>
        </w:rPr>
        <w:t>сполук</w:t>
      </w:r>
      <w:proofErr w:type="spellEnd"/>
      <w:r w:rsidRPr="008E03B2">
        <w:rPr>
          <w:rFonts w:ascii="Times New Roman" w:hAnsi="Times New Roman"/>
          <w:sz w:val="28"/>
          <w:szCs w:val="28"/>
          <w:lang w:val="uk-UA" w:eastAsia="en-US"/>
        </w:rPr>
        <w:t>, виробництво пестицидів та іншої агрохімічної продукції):</w:t>
      </w:r>
    </w:p>
    <w:tbl>
      <w:tblPr>
        <w:tblStyle w:val="ad"/>
        <w:tblW w:w="89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3"/>
      </w:tblGrid>
      <w:tr w:rsidR="00A05DA5" w:rsidRPr="008E03B2" w:rsidTr="00B609D1">
        <w:trPr>
          <w:trHeight w:val="1704"/>
        </w:trPr>
        <w:tc>
          <w:tcPr>
            <w:tcW w:w="8903" w:type="dxa"/>
          </w:tcPr>
          <w:p w:rsidR="00A05DA5" w:rsidRPr="008E03B2" w:rsidRDefault="00A05DA5" w:rsidP="00B609D1">
            <w:pPr>
              <w:tabs>
                <w:tab w:val="left" w:pos="6945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8E03B2">
              <w:rPr>
                <w:rFonts w:ascii="Times New Roman" w:eastAsia="Times New Roman" w:hAnsi="Times New Roman"/>
                <w:noProof/>
                <w:szCs w:val="24"/>
              </w:rPr>
              <w:drawing>
                <wp:inline distT="0" distB="0" distL="0" distR="0" wp14:anchorId="3A3C891D" wp14:editId="3F64E3AB">
                  <wp:extent cx="5565775" cy="1192696"/>
                  <wp:effectExtent l="0" t="0" r="0" b="7620"/>
                  <wp:docPr id="23" name="Диаграмма 2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</wp:inline>
              </w:drawing>
            </w:r>
          </w:p>
        </w:tc>
      </w:tr>
    </w:tbl>
    <w:p w:rsidR="00A05DA5" w:rsidRPr="008E03B2" w:rsidRDefault="00A05DA5" w:rsidP="00A05DA5">
      <w:pPr>
        <w:tabs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8E03B2">
        <w:rPr>
          <w:rFonts w:ascii="Times New Roman" w:hAnsi="Times New Roman"/>
          <w:sz w:val="28"/>
          <w:szCs w:val="28"/>
          <w:lang w:val="uk-UA" w:eastAsia="en-US"/>
        </w:rPr>
        <w:t>- ПРАТ «</w:t>
      </w:r>
      <w:r w:rsidR="00340693">
        <w:rPr>
          <w:rFonts w:ascii="Times New Roman" w:hAnsi="Times New Roman"/>
          <w:sz w:val="28"/>
          <w:szCs w:val="28"/>
          <w:lang w:val="uk-UA" w:eastAsia="en-US"/>
        </w:rPr>
        <w:t xml:space="preserve">УКРАВТО </w:t>
      </w:r>
      <w:r w:rsidRPr="008E03B2">
        <w:rPr>
          <w:rFonts w:ascii="Times New Roman" w:hAnsi="Times New Roman"/>
          <w:sz w:val="28"/>
          <w:szCs w:val="28"/>
          <w:lang w:val="uk-UA" w:eastAsia="en-US"/>
        </w:rPr>
        <w:t xml:space="preserve">ЧЕРКАСИ» (торгівля автомобілями та легковими автотранспортними засобами, технічне обслуговування та ремонт автотранспортних засобів, тощо): 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71"/>
      </w:tblGrid>
      <w:tr w:rsidR="00A05DA5" w:rsidRPr="008E03B2" w:rsidTr="00B609D1">
        <w:trPr>
          <w:trHeight w:val="1855"/>
        </w:trPr>
        <w:tc>
          <w:tcPr>
            <w:tcW w:w="8871" w:type="dxa"/>
          </w:tcPr>
          <w:p w:rsidR="00A05DA5" w:rsidRPr="008E03B2" w:rsidRDefault="00A05DA5" w:rsidP="00B609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8E03B2">
              <w:rPr>
                <w:rFonts w:ascii="Times New Roman" w:eastAsia="Times New Roman" w:hAnsi="Times New Roman"/>
                <w:noProof/>
                <w:szCs w:val="24"/>
              </w:rPr>
              <w:drawing>
                <wp:inline distT="0" distB="0" distL="0" distR="0" wp14:anchorId="1C7EF190" wp14:editId="4D05DE01">
                  <wp:extent cx="5493385" cy="1176793"/>
                  <wp:effectExtent l="0" t="0" r="0" b="4445"/>
                  <wp:docPr id="24" name="Диаграмма 2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8"/>
                    </a:graphicData>
                  </a:graphic>
                </wp:inline>
              </w:drawing>
            </w:r>
          </w:p>
        </w:tc>
      </w:tr>
    </w:tbl>
    <w:p w:rsidR="00A05DA5" w:rsidRPr="008E03B2" w:rsidRDefault="00A05DA5" w:rsidP="00A05DA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8E03B2">
        <w:rPr>
          <w:rFonts w:ascii="Times New Roman" w:hAnsi="Times New Roman"/>
          <w:sz w:val="28"/>
          <w:szCs w:val="28"/>
          <w:lang w:val="uk-UA" w:eastAsia="en-US"/>
        </w:rPr>
        <w:t xml:space="preserve">- ПРАТ «МАЛО-БУЗУКІВСЬКИЙ ГРАНІТНИЙ КАР'ЄР» </w:t>
      </w:r>
      <w:r w:rsidRPr="008E03B2">
        <w:rPr>
          <w:rFonts w:ascii="Times New Roman" w:eastAsia="Times New Roman" w:hAnsi="Times New Roman"/>
          <w:sz w:val="28"/>
          <w:szCs w:val="28"/>
          <w:lang w:val="uk-UA"/>
        </w:rPr>
        <w:t>(добування піску, гравію, глин і каоліну, тощо):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A05DA5" w:rsidRPr="008E03B2" w:rsidTr="00B609D1">
        <w:tc>
          <w:tcPr>
            <w:tcW w:w="5136" w:type="dxa"/>
          </w:tcPr>
          <w:p w:rsidR="00A05DA5" w:rsidRPr="008E03B2" w:rsidRDefault="00A05DA5" w:rsidP="00B609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8E03B2">
              <w:rPr>
                <w:rFonts w:ascii="Times New Roman" w:eastAsia="Times New Roman" w:hAnsi="Times New Roman"/>
                <w:noProof/>
                <w:sz w:val="28"/>
                <w:szCs w:val="28"/>
              </w:rPr>
              <w:lastRenderedPageBreak/>
              <w:drawing>
                <wp:inline distT="0" distB="0" distL="0" distR="0" wp14:anchorId="7522AB25" wp14:editId="4E0CA207">
                  <wp:extent cx="5486400" cy="1144988"/>
                  <wp:effectExtent l="0" t="0" r="0" b="0"/>
                  <wp:docPr id="25" name="Диаграмма 2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9"/>
                    </a:graphicData>
                  </a:graphic>
                </wp:inline>
              </w:drawing>
            </w:r>
          </w:p>
        </w:tc>
      </w:tr>
    </w:tbl>
    <w:p w:rsidR="00A05DA5" w:rsidRPr="008E03B2" w:rsidRDefault="00A05DA5" w:rsidP="00A05DA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8E03B2">
        <w:rPr>
          <w:rFonts w:ascii="Times New Roman" w:hAnsi="Times New Roman"/>
          <w:sz w:val="28"/>
          <w:szCs w:val="28"/>
          <w:lang w:val="uk-UA" w:eastAsia="en-US"/>
        </w:rPr>
        <w:t>- ТОВ «МАЛО-БУЗУКІВСЬКИЙ КАМІНЬ»</w:t>
      </w:r>
      <w:r w:rsidRPr="008E03B2">
        <w:rPr>
          <w:rFonts w:ascii="Times New Roman" w:eastAsia="Times New Roman" w:hAnsi="Times New Roman"/>
          <w:sz w:val="28"/>
          <w:szCs w:val="28"/>
          <w:lang w:val="uk-UA"/>
        </w:rPr>
        <w:t xml:space="preserve"> (оптова торгівля деревиною, будівельними матеріалами та санітарно-технічним обладнанням, тощо):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76"/>
      </w:tblGrid>
      <w:tr w:rsidR="00A05DA5" w:rsidRPr="008E03B2" w:rsidTr="00B609D1">
        <w:tc>
          <w:tcPr>
            <w:tcW w:w="5150" w:type="dxa"/>
          </w:tcPr>
          <w:p w:rsidR="00A05DA5" w:rsidRPr="008E03B2" w:rsidRDefault="00A05DA5" w:rsidP="00B609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8E03B2">
              <w:rPr>
                <w:rFonts w:ascii="Times New Roman" w:eastAsia="Times New Roman" w:hAnsi="Times New Roman"/>
                <w:noProof/>
                <w:sz w:val="28"/>
                <w:szCs w:val="28"/>
              </w:rPr>
              <w:drawing>
                <wp:inline distT="0" distB="0" distL="0" distR="0" wp14:anchorId="55B0BC7C" wp14:editId="783BC7FF">
                  <wp:extent cx="5562600" cy="838200"/>
                  <wp:effectExtent l="0" t="0" r="0" b="0"/>
                  <wp:docPr id="26" name="Диаграмма 2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0"/>
                    </a:graphicData>
                  </a:graphic>
                </wp:inline>
              </w:drawing>
            </w:r>
          </w:p>
        </w:tc>
      </w:tr>
    </w:tbl>
    <w:p w:rsidR="00A05DA5" w:rsidRPr="008E03B2" w:rsidRDefault="00A05DA5" w:rsidP="00A05DA5">
      <w:pPr>
        <w:spacing w:after="0" w:line="240" w:lineRule="auto"/>
        <w:jc w:val="both"/>
        <w:rPr>
          <w:rFonts w:ascii="Times New Roman" w:eastAsia="Times New Roman" w:hAnsi="Times New Roman"/>
          <w:sz w:val="12"/>
          <w:szCs w:val="12"/>
          <w:lang w:val="uk-UA"/>
        </w:rPr>
      </w:pPr>
    </w:p>
    <w:p w:rsidR="00A05DA5" w:rsidRPr="008E03B2" w:rsidRDefault="00A05DA5" w:rsidP="00A05DA5">
      <w:pPr>
        <w:tabs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8E03B2">
        <w:rPr>
          <w:rFonts w:ascii="Times New Roman" w:hAnsi="Times New Roman"/>
          <w:sz w:val="28"/>
          <w:szCs w:val="28"/>
          <w:lang w:val="uk-UA" w:eastAsia="en-US"/>
        </w:rPr>
        <w:t xml:space="preserve">- Виконавчий комітет Степанківської сільської ради : 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A05DA5" w:rsidRPr="008E03B2" w:rsidTr="00B609D1">
        <w:trPr>
          <w:trHeight w:val="1892"/>
        </w:trPr>
        <w:tc>
          <w:tcPr>
            <w:tcW w:w="8831" w:type="dxa"/>
          </w:tcPr>
          <w:p w:rsidR="00A05DA5" w:rsidRPr="008E03B2" w:rsidRDefault="00A05DA5" w:rsidP="00B609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8E03B2">
              <w:rPr>
                <w:rFonts w:ascii="Times New Roman" w:eastAsia="Times New Roman" w:hAnsi="Times New Roman"/>
                <w:noProof/>
                <w:szCs w:val="24"/>
              </w:rPr>
              <w:drawing>
                <wp:inline distT="0" distB="0" distL="0" distR="0" wp14:anchorId="28747182" wp14:editId="1633430C">
                  <wp:extent cx="5477621" cy="1168842"/>
                  <wp:effectExtent l="0" t="0" r="8890" b="0"/>
                  <wp:docPr id="27" name="Диаграмма 2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1"/>
                    </a:graphicData>
                  </a:graphic>
                </wp:inline>
              </w:drawing>
            </w:r>
          </w:p>
        </w:tc>
      </w:tr>
    </w:tbl>
    <w:p w:rsidR="00A05DA5" w:rsidRPr="008E03B2" w:rsidRDefault="00A05DA5" w:rsidP="00A05DA5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 w:eastAsia="en-US"/>
        </w:rPr>
      </w:pPr>
    </w:p>
    <w:p w:rsidR="00A05DA5" w:rsidRPr="008E03B2" w:rsidRDefault="00A05DA5" w:rsidP="00090BB6">
      <w:pPr>
        <w:tabs>
          <w:tab w:val="left" w:pos="694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8E03B2">
        <w:rPr>
          <w:rFonts w:ascii="Times New Roman" w:hAnsi="Times New Roman"/>
          <w:sz w:val="28"/>
          <w:szCs w:val="28"/>
          <w:lang w:val="uk-UA" w:eastAsia="en-US"/>
        </w:rPr>
        <w:t>Основні бюджетоутворюючі платники по надходженнях до бюджету Степанківської сільської територіальної громади за фондами в ціл</w:t>
      </w:r>
      <w:r>
        <w:rPr>
          <w:rFonts w:ascii="Times New Roman" w:hAnsi="Times New Roman"/>
          <w:sz w:val="28"/>
          <w:szCs w:val="28"/>
          <w:lang w:val="uk-UA" w:eastAsia="en-US"/>
        </w:rPr>
        <w:t>ому за І квартал 202</w:t>
      </w:r>
      <w:r w:rsidR="00090BB6">
        <w:rPr>
          <w:rFonts w:ascii="Times New Roman" w:hAnsi="Times New Roman"/>
          <w:sz w:val="28"/>
          <w:szCs w:val="28"/>
          <w:lang w:val="uk-UA" w:eastAsia="en-US"/>
        </w:rPr>
        <w:t>5</w:t>
      </w:r>
      <w:r w:rsidRPr="008E03B2">
        <w:rPr>
          <w:rFonts w:ascii="Times New Roman" w:hAnsi="Times New Roman"/>
          <w:sz w:val="28"/>
          <w:szCs w:val="28"/>
          <w:lang w:val="uk-UA" w:eastAsia="en-US"/>
        </w:rPr>
        <w:t xml:space="preserve"> року забезпечили надходження всього в сумі </w:t>
      </w:r>
      <w:r w:rsidR="004900FC">
        <w:rPr>
          <w:rFonts w:ascii="Times New Roman" w:hAnsi="Times New Roman"/>
          <w:sz w:val="28"/>
          <w:szCs w:val="28"/>
          <w:lang w:val="uk-UA" w:eastAsia="en-US"/>
        </w:rPr>
        <w:t>9404206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Pr="008E03B2">
        <w:rPr>
          <w:rFonts w:ascii="Times New Roman" w:hAnsi="Times New Roman"/>
          <w:sz w:val="28"/>
          <w:szCs w:val="28"/>
          <w:lang w:val="uk-UA" w:eastAsia="en-US"/>
        </w:rPr>
        <w:t xml:space="preserve">грн, що становить </w:t>
      </w:r>
      <w:r w:rsidR="004900FC">
        <w:rPr>
          <w:rFonts w:ascii="Times New Roman" w:hAnsi="Times New Roman"/>
          <w:sz w:val="28"/>
          <w:szCs w:val="28"/>
          <w:lang w:val="uk-UA" w:eastAsia="en-US"/>
        </w:rPr>
        <w:t>62,6</w:t>
      </w:r>
      <w:r w:rsidRPr="008E03B2">
        <w:rPr>
          <w:rFonts w:ascii="Times New Roman" w:hAnsi="Times New Roman"/>
          <w:sz w:val="28"/>
          <w:szCs w:val="28"/>
          <w:lang w:val="uk-UA" w:eastAsia="en-US"/>
        </w:rPr>
        <w:t>% від власних та закріплених доходів бюджету за фондами в цілому, в тому числі з них:</w:t>
      </w:r>
    </w:p>
    <w:p w:rsidR="00A05DA5" w:rsidRPr="008E03B2" w:rsidRDefault="00A05DA5" w:rsidP="00A05DA5">
      <w:pPr>
        <w:numPr>
          <w:ilvl w:val="0"/>
          <w:numId w:val="4"/>
        </w:numPr>
        <w:tabs>
          <w:tab w:val="clear" w:pos="1260"/>
          <w:tab w:val="left" w:pos="426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8E03B2">
        <w:rPr>
          <w:rFonts w:ascii="Times New Roman" w:hAnsi="Times New Roman"/>
          <w:sz w:val="28"/>
          <w:szCs w:val="28"/>
          <w:lang w:val="uk-UA" w:eastAsia="en-US"/>
        </w:rPr>
        <w:t>о</w:t>
      </w:r>
      <w:r w:rsidRPr="008E03B2">
        <w:rPr>
          <w:rFonts w:ascii="Times New Roman" w:eastAsia="Times New Roman" w:hAnsi="Times New Roman"/>
          <w:sz w:val="28"/>
          <w:szCs w:val="28"/>
          <w:lang w:val="uk-UA"/>
        </w:rPr>
        <w:t xml:space="preserve">сновні сільськогосподарські підприємства забезпечили надходження в сумі </w:t>
      </w:r>
      <w:r w:rsidR="004900FC">
        <w:rPr>
          <w:rFonts w:ascii="Times New Roman" w:eastAsia="Times New Roman" w:hAnsi="Times New Roman"/>
          <w:sz w:val="28"/>
          <w:szCs w:val="28"/>
          <w:lang w:val="uk-UA"/>
        </w:rPr>
        <w:t>2119743</w:t>
      </w:r>
      <w:r w:rsidRPr="008E03B2">
        <w:rPr>
          <w:rFonts w:ascii="Times New Roman" w:eastAsia="Times New Roman" w:hAnsi="Times New Roman"/>
          <w:sz w:val="28"/>
          <w:szCs w:val="28"/>
          <w:lang w:val="uk-UA"/>
        </w:rPr>
        <w:t xml:space="preserve"> грн, що становить </w:t>
      </w:r>
      <w:r w:rsidR="004900FC">
        <w:rPr>
          <w:rFonts w:ascii="Times New Roman" w:eastAsia="Times New Roman" w:hAnsi="Times New Roman"/>
          <w:sz w:val="28"/>
          <w:szCs w:val="28"/>
          <w:lang w:val="uk-UA"/>
        </w:rPr>
        <w:t>22,5</w:t>
      </w:r>
      <w:r w:rsidRPr="008E03B2">
        <w:rPr>
          <w:rFonts w:ascii="Times New Roman" w:eastAsia="Times New Roman" w:hAnsi="Times New Roman"/>
          <w:sz w:val="28"/>
          <w:szCs w:val="28"/>
          <w:lang w:val="uk-UA"/>
        </w:rPr>
        <w:t>%</w:t>
      </w:r>
      <w:r w:rsidRPr="008E03B2">
        <w:rPr>
          <w:rFonts w:ascii="Times New Roman" w:hAnsi="Times New Roman"/>
          <w:sz w:val="28"/>
          <w:szCs w:val="28"/>
          <w:lang w:val="uk-UA" w:eastAsia="en-US"/>
        </w:rPr>
        <w:t xml:space="preserve"> від власних та закріплених доходів бюджету за фондами в цілому</w:t>
      </w:r>
      <w:r w:rsidRPr="008E03B2">
        <w:rPr>
          <w:rFonts w:ascii="Times New Roman" w:eastAsia="Times New Roman" w:hAnsi="Times New Roman"/>
          <w:sz w:val="28"/>
          <w:szCs w:val="28"/>
          <w:lang w:val="uk-UA"/>
        </w:rPr>
        <w:t>;</w:t>
      </w:r>
    </w:p>
    <w:p w:rsidR="00A05DA5" w:rsidRPr="008E03B2" w:rsidRDefault="00A05DA5" w:rsidP="00A05DA5">
      <w:pPr>
        <w:numPr>
          <w:ilvl w:val="0"/>
          <w:numId w:val="4"/>
        </w:numPr>
        <w:tabs>
          <w:tab w:val="clear" w:pos="1260"/>
          <w:tab w:val="left" w:pos="426"/>
          <w:tab w:val="num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8E03B2">
        <w:rPr>
          <w:rFonts w:ascii="Times New Roman" w:eastAsia="Times New Roman" w:hAnsi="Times New Roman"/>
          <w:sz w:val="28"/>
          <w:szCs w:val="28"/>
          <w:lang w:val="uk-UA"/>
        </w:rPr>
        <w:t xml:space="preserve">основні промислові підприємства забезпечили надходження в сумі </w:t>
      </w:r>
      <w:r w:rsidR="004900FC">
        <w:rPr>
          <w:rFonts w:ascii="Times New Roman" w:eastAsia="Times New Roman" w:hAnsi="Times New Roman"/>
          <w:sz w:val="28"/>
          <w:szCs w:val="28"/>
          <w:lang w:val="uk-UA"/>
        </w:rPr>
        <w:t>5759190</w:t>
      </w:r>
      <w:r w:rsidRPr="008E03B2">
        <w:rPr>
          <w:rFonts w:ascii="Times New Roman" w:eastAsia="Times New Roman" w:hAnsi="Times New Roman"/>
          <w:sz w:val="28"/>
          <w:szCs w:val="28"/>
          <w:lang w:val="uk-UA"/>
        </w:rPr>
        <w:t xml:space="preserve">грн, що становить </w:t>
      </w:r>
      <w:r w:rsidR="004900FC">
        <w:rPr>
          <w:rFonts w:ascii="Times New Roman" w:eastAsia="Times New Roman" w:hAnsi="Times New Roman"/>
          <w:sz w:val="28"/>
          <w:szCs w:val="28"/>
          <w:lang w:val="uk-UA"/>
        </w:rPr>
        <w:t>61,2</w:t>
      </w:r>
      <w:r w:rsidRPr="008E03B2">
        <w:rPr>
          <w:rFonts w:ascii="Times New Roman" w:eastAsia="Times New Roman" w:hAnsi="Times New Roman"/>
          <w:sz w:val="28"/>
          <w:szCs w:val="28"/>
          <w:lang w:val="uk-UA"/>
        </w:rPr>
        <w:t>%</w:t>
      </w:r>
      <w:r w:rsidRPr="008E03B2">
        <w:rPr>
          <w:rFonts w:ascii="Times New Roman" w:hAnsi="Times New Roman"/>
          <w:sz w:val="28"/>
          <w:szCs w:val="28"/>
          <w:lang w:val="uk-UA" w:eastAsia="en-US"/>
        </w:rPr>
        <w:t xml:space="preserve"> від власних та закріплених доходів бюджету за фондами в цілому.</w:t>
      </w:r>
    </w:p>
    <w:p w:rsidR="00A05DA5" w:rsidRPr="008E03B2" w:rsidRDefault="00A05DA5" w:rsidP="00A05DA5">
      <w:pPr>
        <w:tabs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8E03B2">
        <w:rPr>
          <w:rFonts w:ascii="Times New Roman" w:hAnsi="Times New Roman"/>
          <w:sz w:val="28"/>
          <w:szCs w:val="28"/>
          <w:lang w:val="uk-UA" w:eastAsia="en-US"/>
        </w:rPr>
        <w:t>Крім того на території громади здійснюють свою діяльність інші підприємства, фізичні особи підприємці, діють автозаправні станції, надходження від фізичних осіб, що сплачують податки і збори, тощо. Такі платники забезпечили надходження бюджету за фондами в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 цілому за І квартал 202</w:t>
      </w:r>
      <w:r w:rsidR="004900FC">
        <w:rPr>
          <w:rFonts w:ascii="Times New Roman" w:hAnsi="Times New Roman"/>
          <w:sz w:val="28"/>
          <w:szCs w:val="28"/>
          <w:lang w:val="uk-UA" w:eastAsia="en-US"/>
        </w:rPr>
        <w:t>5</w:t>
      </w:r>
      <w:r w:rsidRPr="008E03B2">
        <w:rPr>
          <w:rFonts w:ascii="Times New Roman" w:hAnsi="Times New Roman"/>
          <w:sz w:val="28"/>
          <w:szCs w:val="28"/>
          <w:lang w:val="uk-UA" w:eastAsia="en-US"/>
        </w:rPr>
        <w:t xml:space="preserve"> року в сумі </w:t>
      </w:r>
      <w:r w:rsidR="004900FC">
        <w:rPr>
          <w:rFonts w:ascii="Times New Roman" w:hAnsi="Times New Roman"/>
          <w:sz w:val="28"/>
          <w:szCs w:val="28"/>
          <w:lang w:val="uk-UA" w:eastAsia="en-US"/>
        </w:rPr>
        <w:t>5615565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Pr="008E03B2">
        <w:rPr>
          <w:rFonts w:ascii="Times New Roman" w:hAnsi="Times New Roman"/>
          <w:sz w:val="28"/>
          <w:szCs w:val="28"/>
          <w:lang w:val="uk-UA" w:eastAsia="en-US"/>
        </w:rPr>
        <w:t xml:space="preserve">грн, що становить </w:t>
      </w:r>
      <w:r w:rsidR="004900FC">
        <w:rPr>
          <w:rFonts w:ascii="Times New Roman" w:hAnsi="Times New Roman"/>
          <w:sz w:val="28"/>
          <w:szCs w:val="28"/>
          <w:lang w:val="uk-UA" w:eastAsia="en-US"/>
        </w:rPr>
        <w:t>37,4</w:t>
      </w:r>
      <w:r w:rsidRPr="008E03B2">
        <w:rPr>
          <w:rFonts w:ascii="Times New Roman" w:hAnsi="Times New Roman"/>
          <w:sz w:val="28"/>
          <w:szCs w:val="28"/>
          <w:lang w:val="uk-UA" w:eastAsia="en-US"/>
        </w:rPr>
        <w:t xml:space="preserve">% від власних та закріплених доходів бюджету за фондами в цілому. </w:t>
      </w:r>
    </w:p>
    <w:p w:rsidR="00A05DA5" w:rsidRPr="0035184D" w:rsidRDefault="00A05DA5" w:rsidP="00A05DA5">
      <w:pPr>
        <w:tabs>
          <w:tab w:val="left" w:pos="6945"/>
        </w:tabs>
        <w:spacing w:after="0" w:line="240" w:lineRule="auto"/>
        <w:jc w:val="both"/>
        <w:rPr>
          <w:rFonts w:ascii="Times New Roman" w:hAnsi="Times New Roman"/>
          <w:b/>
          <w:sz w:val="10"/>
          <w:szCs w:val="10"/>
          <w:lang w:val="uk-UA" w:eastAsia="en-US"/>
        </w:rPr>
      </w:pPr>
    </w:p>
    <w:p w:rsidR="002D5920" w:rsidRPr="008E03B2" w:rsidRDefault="002D5920" w:rsidP="008E03B2">
      <w:pPr>
        <w:tabs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en-US"/>
        </w:rPr>
      </w:pPr>
    </w:p>
    <w:p w:rsidR="008E03B2" w:rsidRPr="0035184D" w:rsidRDefault="008E03B2" w:rsidP="008E03B2">
      <w:pPr>
        <w:tabs>
          <w:tab w:val="left" w:pos="6945"/>
        </w:tabs>
        <w:spacing w:after="0" w:line="240" w:lineRule="auto"/>
        <w:jc w:val="both"/>
        <w:rPr>
          <w:rFonts w:ascii="Times New Roman" w:hAnsi="Times New Roman"/>
          <w:b/>
          <w:sz w:val="10"/>
          <w:szCs w:val="10"/>
          <w:lang w:val="uk-UA" w:eastAsia="en-US"/>
        </w:rPr>
      </w:pPr>
    </w:p>
    <w:p w:rsidR="00B95D0A" w:rsidRPr="00B95D0A" w:rsidRDefault="00B95D0A" w:rsidP="00B95D0A">
      <w:pPr>
        <w:tabs>
          <w:tab w:val="left" w:pos="2550"/>
        </w:tabs>
        <w:spacing w:after="0" w:line="240" w:lineRule="auto"/>
        <w:ind w:left="-180" w:right="279" w:firstLine="90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</w:pPr>
      <w:r w:rsidRPr="00B95D0A"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  <w:t>ВИКОНАННЯ ВИДАТКОВОЇ ЧАСТИНИ БЮДЖЕТУ</w:t>
      </w:r>
    </w:p>
    <w:p w:rsidR="00B95D0A" w:rsidRPr="00B95D0A" w:rsidRDefault="00B95D0A" w:rsidP="00B95D0A">
      <w:pPr>
        <w:tabs>
          <w:tab w:val="left" w:pos="2550"/>
        </w:tabs>
        <w:spacing w:after="0" w:line="240" w:lineRule="auto"/>
        <w:ind w:left="-180" w:right="279" w:firstLine="90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</w:pPr>
    </w:p>
    <w:p w:rsidR="00B95D0A" w:rsidRDefault="00B95D0A" w:rsidP="00B95D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B95D0A">
        <w:rPr>
          <w:rFonts w:ascii="Times New Roman" w:hAnsi="Times New Roman"/>
          <w:sz w:val="28"/>
          <w:szCs w:val="28"/>
          <w:lang w:val="uk-UA" w:eastAsia="en-US"/>
        </w:rPr>
        <w:t xml:space="preserve">Видатки  бюджету Степанківської сільської територіальної громади  за І квартал 2025 року  виконані в сумі 23499043,25 грн, в </w:t>
      </w:r>
      <w:proofErr w:type="spellStart"/>
      <w:r w:rsidRPr="00B95D0A">
        <w:rPr>
          <w:rFonts w:ascii="Times New Roman" w:hAnsi="Times New Roman"/>
          <w:sz w:val="28"/>
          <w:szCs w:val="28"/>
          <w:lang w:val="uk-UA" w:eastAsia="en-US"/>
        </w:rPr>
        <w:t>т.ч</w:t>
      </w:r>
      <w:proofErr w:type="spellEnd"/>
      <w:r w:rsidRPr="00B95D0A">
        <w:rPr>
          <w:rFonts w:ascii="Times New Roman" w:hAnsi="Times New Roman"/>
          <w:sz w:val="28"/>
          <w:szCs w:val="28"/>
          <w:lang w:val="uk-UA" w:eastAsia="en-US"/>
        </w:rPr>
        <w:t xml:space="preserve">. із загального фонду бюджету Степанківської сільської територіальної громади на утримання установ, фінансування програм та заходів спрямовано 21609827,71 грн, із спеціального фонду </w:t>
      </w:r>
      <w:r w:rsidRPr="00B95D0A">
        <w:rPr>
          <w:rFonts w:ascii="Times New Roman" w:hAnsi="Times New Roman"/>
          <w:sz w:val="28"/>
          <w:szCs w:val="28"/>
          <w:lang w:val="uk-UA" w:eastAsia="en-US"/>
        </w:rPr>
        <w:lastRenderedPageBreak/>
        <w:t>бюджету – 1889215,54 грн. Передано міжбюджетних трансферів із загального фонду бюджету іншим бюджетам в сумі 2757229,00 грн.</w:t>
      </w:r>
    </w:p>
    <w:p w:rsidR="00B95D0A" w:rsidRPr="00B95D0A" w:rsidRDefault="00B95D0A" w:rsidP="00B95D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en-US"/>
        </w:rPr>
      </w:pPr>
    </w:p>
    <w:p w:rsidR="00B95D0A" w:rsidRDefault="00B95D0A" w:rsidP="00B95D0A">
      <w:pPr>
        <w:numPr>
          <w:ilvl w:val="0"/>
          <w:numId w:val="36"/>
        </w:numPr>
        <w:spacing w:after="0" w:line="240" w:lineRule="auto"/>
        <w:ind w:left="0" w:right="279" w:firstLine="0"/>
        <w:contextualSpacing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</w:pPr>
      <w:r w:rsidRPr="00B95D0A"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  <w:t>Видатки загального фонду в розрізі головних розпорядників</w:t>
      </w:r>
    </w:p>
    <w:p w:rsidR="00B95D0A" w:rsidRPr="00B95D0A" w:rsidRDefault="00B95D0A" w:rsidP="00B95D0A">
      <w:pPr>
        <w:spacing w:after="0" w:line="240" w:lineRule="auto"/>
        <w:ind w:right="279"/>
        <w:contextualSpacing/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</w:pPr>
    </w:p>
    <w:p w:rsidR="00B95D0A" w:rsidRPr="00B95D0A" w:rsidRDefault="00B95D0A" w:rsidP="00B95D0A">
      <w:pPr>
        <w:numPr>
          <w:ilvl w:val="1"/>
          <w:numId w:val="36"/>
        </w:numPr>
        <w:spacing w:after="0" w:line="240" w:lineRule="auto"/>
        <w:ind w:right="279"/>
        <w:contextualSpacing/>
        <w:jc w:val="center"/>
        <w:rPr>
          <w:rFonts w:ascii="Times New Roman" w:eastAsia="Times New Roman" w:hAnsi="Times New Roman"/>
          <w:b/>
          <w:color w:val="000000"/>
          <w:sz w:val="28"/>
          <w:szCs w:val="28"/>
          <w:u w:val="single"/>
        </w:rPr>
      </w:pPr>
      <w:r w:rsidRPr="00B95D0A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uk-UA"/>
        </w:rPr>
        <w:t>Виконавчий комітет Степанківської сільської ради</w:t>
      </w:r>
    </w:p>
    <w:p w:rsidR="00B95D0A" w:rsidRPr="00B95D0A" w:rsidRDefault="00B95D0A" w:rsidP="00B95D0A">
      <w:pPr>
        <w:spacing w:after="0" w:line="240" w:lineRule="auto"/>
        <w:ind w:right="279" w:firstLine="567"/>
        <w:jc w:val="both"/>
        <w:rPr>
          <w:rFonts w:ascii="Times New Roman" w:eastAsia="Times New Roman" w:hAnsi="Times New Roman"/>
          <w:b/>
          <w:color w:val="000000"/>
          <w:sz w:val="28"/>
          <w:szCs w:val="28"/>
          <w:u w:val="single"/>
        </w:rPr>
      </w:pPr>
      <w:r w:rsidRPr="00B95D0A">
        <w:rPr>
          <w:rFonts w:ascii="Times New Roman" w:eastAsia="Times New Roman" w:hAnsi="Times New Roman"/>
          <w:sz w:val="28"/>
          <w:szCs w:val="28"/>
          <w:lang w:val="uk-UA"/>
        </w:rPr>
        <w:t xml:space="preserve">Видатки </w:t>
      </w:r>
      <w:r w:rsidRPr="00B95D0A">
        <w:rPr>
          <w:rFonts w:ascii="Times New Roman" w:hAnsi="Times New Roman"/>
          <w:sz w:val="28"/>
          <w:szCs w:val="28"/>
          <w:lang w:val="uk-UA" w:eastAsia="en-US"/>
        </w:rPr>
        <w:t xml:space="preserve">за І квартал 2025 року </w:t>
      </w:r>
      <w:r w:rsidRPr="00B95D0A">
        <w:rPr>
          <w:rFonts w:ascii="Times New Roman" w:eastAsia="Times New Roman" w:hAnsi="Times New Roman"/>
          <w:sz w:val="28"/>
          <w:szCs w:val="28"/>
          <w:lang w:val="uk-UA"/>
        </w:rPr>
        <w:t>по головному розпоряднику коштів Виконавчий комітет Степанківської сільської ради  склали 21409065,25 грн, з них:</w:t>
      </w:r>
    </w:p>
    <w:p w:rsidR="00B95D0A" w:rsidRPr="00B95D0A" w:rsidRDefault="00B95D0A" w:rsidP="00B95D0A">
      <w:pPr>
        <w:numPr>
          <w:ilvl w:val="0"/>
          <w:numId w:val="39"/>
        </w:numPr>
        <w:spacing w:after="0" w:line="240" w:lineRule="auto"/>
        <w:ind w:left="0" w:right="279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B95D0A"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Pr="00B95D0A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КПКВКМБ 0210160 «Керівництво і управління у відповідній сфері у містах (місті Києві), селищах, селах, територіальних громадах»  план звітного періоду – 5163498,00 грн, фактично використано – 4429262,21 грн, </w:t>
      </w:r>
      <w:r w:rsidRPr="00B95D0A">
        <w:rPr>
          <w:rFonts w:ascii="Times New Roman" w:eastAsia="Times New Roman" w:hAnsi="Times New Roman"/>
          <w:sz w:val="28"/>
          <w:szCs w:val="28"/>
          <w:lang w:val="uk-UA"/>
        </w:rPr>
        <w:t>виконання становить 85,78%;</w:t>
      </w:r>
    </w:p>
    <w:p w:rsidR="00B95D0A" w:rsidRPr="00B95D0A" w:rsidRDefault="00B95D0A" w:rsidP="00B95D0A">
      <w:pPr>
        <w:numPr>
          <w:ilvl w:val="0"/>
          <w:numId w:val="39"/>
        </w:numPr>
        <w:spacing w:after="0" w:line="240" w:lineRule="auto"/>
        <w:ind w:left="0" w:right="279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B95D0A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КПКВКМБ 0211010 «Надання дошкільної освіти»  план звітного періоду –  4496359,00 грн, фактично використано – 3258839,30 грн, виконання  - 72,48%;</w:t>
      </w:r>
    </w:p>
    <w:p w:rsidR="00B95D0A" w:rsidRPr="00B95D0A" w:rsidRDefault="00B95D0A" w:rsidP="00B95D0A">
      <w:pPr>
        <w:numPr>
          <w:ilvl w:val="0"/>
          <w:numId w:val="39"/>
        </w:numPr>
        <w:spacing w:after="0" w:line="240" w:lineRule="auto"/>
        <w:ind w:left="0" w:right="279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B95D0A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КПКВКМБ 0211021 «Надання загальної середньої освіти закладами загальної середньої освіти за рахунок коштів місцевого бюджету»  план звітного періоду – 5465246,00 грн, фактично використано – 3471679,13 грн, виконання  - 63,52%;</w:t>
      </w:r>
    </w:p>
    <w:p w:rsidR="00B95D0A" w:rsidRPr="00B95D0A" w:rsidRDefault="00B95D0A" w:rsidP="00B95D0A">
      <w:pPr>
        <w:numPr>
          <w:ilvl w:val="0"/>
          <w:numId w:val="39"/>
        </w:numPr>
        <w:spacing w:after="0" w:line="240" w:lineRule="auto"/>
        <w:ind w:left="0" w:right="279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B95D0A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КПКВКМБ 0211031 «Надання загальної середньої освіти закладами загальної середньої освіти за рахунок освітньої субвенції»  план звітного періоду – 3709800,00 грн, фактично використано – 3643886,83 грн, виконання  становить 98,22%;</w:t>
      </w:r>
    </w:p>
    <w:p w:rsidR="00B95D0A" w:rsidRPr="00B95D0A" w:rsidRDefault="00B95D0A" w:rsidP="00B95D0A">
      <w:pPr>
        <w:numPr>
          <w:ilvl w:val="0"/>
          <w:numId w:val="39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B95D0A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КПКВКМБ 0211160 «Забезпечення діяльності центрів професійного розвитку педагогічних працівників»  план звітного періоду – 797574,00 грн, фактично використано – 460832,82 грн, виконання  становить 57,78%.</w:t>
      </w:r>
      <w:r w:rsidRPr="00B95D0A">
        <w:rPr>
          <w:rFonts w:ascii="Times New Roman" w:eastAsia="Times New Roman" w:hAnsi="Times New Roman"/>
          <w:sz w:val="28"/>
          <w:szCs w:val="28"/>
          <w:lang w:val="uk-UA"/>
        </w:rPr>
        <w:t xml:space="preserve"> За І квартал 2025 року по розпоряднику коштів Комунальній установі «</w:t>
      </w:r>
      <w:r w:rsidRPr="00B95D0A">
        <w:rPr>
          <w:rFonts w:ascii="Times New Roman" w:hAnsi="Times New Roman"/>
          <w:sz w:val="28"/>
          <w:szCs w:val="28"/>
          <w:lang w:val="uk-UA" w:eastAsia="en-US"/>
        </w:rPr>
        <w:t>Центр професійного розвитку педагогічних працівників</w:t>
      </w:r>
      <w:r w:rsidRPr="00B95D0A">
        <w:rPr>
          <w:rFonts w:ascii="Times New Roman" w:eastAsia="Times New Roman" w:hAnsi="Times New Roman"/>
          <w:sz w:val="28"/>
          <w:szCs w:val="28"/>
          <w:lang w:val="uk-UA"/>
        </w:rPr>
        <w:t xml:space="preserve">», що знаходиться в мережі головного розпорядника коштів Виконавчому комітеті Степанківської сільської ради, видатки здійсненні за кошти бюджету Степанківської сільської територіальної громади в сумі 74116,30 грн, за рахунок іншої субвенції бюджетів територіальних громад в сумі 386716,52 грн. </w:t>
      </w:r>
    </w:p>
    <w:p w:rsidR="00B95D0A" w:rsidRPr="00B95D0A" w:rsidRDefault="00B95D0A" w:rsidP="00B95D0A">
      <w:pPr>
        <w:numPr>
          <w:ilvl w:val="0"/>
          <w:numId w:val="39"/>
        </w:numPr>
        <w:spacing w:after="0" w:line="240" w:lineRule="auto"/>
        <w:ind w:left="0" w:right="279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B95D0A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КПКВКМБ 0211600 «Здійснення доплат педагогічним працівникам закладів загальної середньої освіти за рахунок субвенції з державного бюджету місцевим бюджетам» план звітного періоду – 343200,00 грн, фактично використано – 338886,51 грн, виконання  становить 98,74%;</w:t>
      </w:r>
    </w:p>
    <w:p w:rsidR="00B95D0A" w:rsidRPr="00B95D0A" w:rsidRDefault="00B95D0A" w:rsidP="00B95D0A">
      <w:pPr>
        <w:numPr>
          <w:ilvl w:val="0"/>
          <w:numId w:val="39"/>
        </w:numPr>
        <w:spacing w:after="0" w:line="240" w:lineRule="auto"/>
        <w:ind w:left="0" w:right="279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B95D0A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КПКВКМБ 0212152 «Інші програми та заходи у сфері охорони здоров’я»  план звітного періоду – 150000,00 грн, фактично використано – 42889,12 грн, виконання  становить 28,59%;</w:t>
      </w:r>
    </w:p>
    <w:p w:rsidR="00B95D0A" w:rsidRPr="00B95D0A" w:rsidRDefault="00B95D0A" w:rsidP="00B95D0A">
      <w:pPr>
        <w:numPr>
          <w:ilvl w:val="0"/>
          <w:numId w:val="39"/>
        </w:numPr>
        <w:spacing w:after="0" w:line="240" w:lineRule="auto"/>
        <w:ind w:left="0" w:right="279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B95D0A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КПКВКМБ 0213033 «Компенсаційні виплати на пільговий проїзд автомобільним транспортом окремим категоріям громадян»  план звітного періоду – 275200,00 грн, фактично використано – 50000,00 грн, виконання  становить 18,17%;</w:t>
      </w:r>
    </w:p>
    <w:p w:rsidR="00B95D0A" w:rsidRPr="00B95D0A" w:rsidRDefault="00B95D0A" w:rsidP="00B95D0A">
      <w:pPr>
        <w:numPr>
          <w:ilvl w:val="0"/>
          <w:numId w:val="39"/>
        </w:numPr>
        <w:spacing w:after="0" w:line="240" w:lineRule="auto"/>
        <w:ind w:left="0" w:right="279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B95D0A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КПКВКМБ 0213035 «Компенсаційні виплати за пільговий проїзд окремих категорій громадян на залізничному транспорті»  план звітного періоду – 211800,00 грн, фактично використано – 15470,00 грн, виконання  становить 7,30%;</w:t>
      </w:r>
    </w:p>
    <w:p w:rsidR="00B95D0A" w:rsidRPr="00B95D0A" w:rsidRDefault="00B95D0A" w:rsidP="00B95D0A">
      <w:pPr>
        <w:numPr>
          <w:ilvl w:val="0"/>
          <w:numId w:val="39"/>
        </w:numPr>
        <w:spacing w:after="0" w:line="240" w:lineRule="auto"/>
        <w:ind w:left="0" w:right="279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B95D0A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lastRenderedPageBreak/>
        <w:t>КПКВКМБ 0213050 «Пільгове медичне обслуговування осіб, які постраждали внаслідок Чорнобильської катастрофи»  план звітного періоду – 10671,00 грн, фактично використано – 9848,79 грн, виконання  становить 92,29%;</w:t>
      </w:r>
    </w:p>
    <w:p w:rsidR="00B95D0A" w:rsidRPr="00B95D0A" w:rsidRDefault="00B95D0A" w:rsidP="00B95D0A">
      <w:pPr>
        <w:numPr>
          <w:ilvl w:val="0"/>
          <w:numId w:val="39"/>
        </w:numPr>
        <w:spacing w:after="0" w:line="240" w:lineRule="auto"/>
        <w:ind w:left="0" w:right="279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B95D0A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КПКВКМБ 0213160 «Надання соціальних гарантій фізичним особам, які надають соціальні послуги громадянам похилого віку, особам з інвалідністю, дітям з </w:t>
      </w:r>
      <w:proofErr w:type="spellStart"/>
      <w:r w:rsidRPr="00B95D0A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інваліднісю</w:t>
      </w:r>
      <w:proofErr w:type="spellEnd"/>
      <w:r w:rsidRPr="00B95D0A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, хворим, які не здатні до самообслуговування і потребують сторонньої допомоги»  план звітного періоду – 30000,00 грн, фактично використано – 16854,33 грн, виконання  становить 56,18%;</w:t>
      </w:r>
    </w:p>
    <w:p w:rsidR="00B95D0A" w:rsidRPr="00B95D0A" w:rsidRDefault="00B95D0A" w:rsidP="00B95D0A">
      <w:pPr>
        <w:numPr>
          <w:ilvl w:val="0"/>
          <w:numId w:val="39"/>
        </w:numPr>
        <w:spacing w:after="0" w:line="240" w:lineRule="auto"/>
        <w:ind w:left="0" w:right="279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B95D0A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КПКВКМБ 0213171 «Компенсаційні виплати особам з інвалідністю на бензин, ремонт, технічне обслуговування автомобілів, мотоколясок і на транспортне обслуговування»  план звітного періоду – 2623,00 грн, фактично використано – 2573,46 грн, виконання  становить 98,11%;</w:t>
      </w:r>
    </w:p>
    <w:p w:rsidR="00B95D0A" w:rsidRPr="00B95D0A" w:rsidRDefault="00B95D0A" w:rsidP="00B95D0A">
      <w:pPr>
        <w:numPr>
          <w:ilvl w:val="0"/>
          <w:numId w:val="39"/>
        </w:numPr>
        <w:spacing w:after="0" w:line="240" w:lineRule="auto"/>
        <w:ind w:left="0" w:right="279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B95D0A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КПКВКМБ 0213241 «Надання комплексу послуг особам/сім’ям у сфері соціального захисту та соціального забезпечення іншими надавачами соціального послуг» видатки спрямовані н</w:t>
      </w:r>
      <w:r w:rsidRPr="00B95D0A">
        <w:rPr>
          <w:rFonts w:ascii="Times New Roman" w:eastAsia="Times New Roman" w:hAnsi="Times New Roman"/>
          <w:sz w:val="28"/>
          <w:szCs w:val="28"/>
          <w:lang w:val="uk-UA"/>
        </w:rPr>
        <w:t xml:space="preserve">а утримання Комунального закладу «Центр надання соціальних послуг Степанківської сільської ради», </w:t>
      </w:r>
      <w:r w:rsidRPr="00B95D0A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план звітного періоду – 444880,00 грн, фактично використано – 418147,87 грн, виконання  - 93,99%;</w:t>
      </w:r>
    </w:p>
    <w:p w:rsidR="00B95D0A" w:rsidRPr="00B95D0A" w:rsidRDefault="00B95D0A" w:rsidP="00B95D0A">
      <w:pPr>
        <w:numPr>
          <w:ilvl w:val="0"/>
          <w:numId w:val="39"/>
        </w:numPr>
        <w:spacing w:after="0" w:line="240" w:lineRule="auto"/>
        <w:ind w:left="0" w:right="279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B95D0A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КПКВКМБ 0213242 «Інші заходи у сфері соціального захисту і соціального забезпечення»  план звітного періоду – 1100000,00 грн, фактично використано – 149000,00 грн, виконання  становить 13,55%;</w:t>
      </w:r>
    </w:p>
    <w:p w:rsidR="00B95D0A" w:rsidRPr="00B95D0A" w:rsidRDefault="00B95D0A" w:rsidP="00B95D0A">
      <w:pPr>
        <w:numPr>
          <w:ilvl w:val="0"/>
          <w:numId w:val="39"/>
        </w:numPr>
        <w:spacing w:after="0" w:line="240" w:lineRule="auto"/>
        <w:ind w:left="0" w:right="279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B95D0A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КПКВКМБ 0214030 «Забезпечення діяльності бібліотек»  план звітного періоду – 169700,00 грн, фактично використано – 160949,06 грн, виконання  становить 94,84%;</w:t>
      </w:r>
    </w:p>
    <w:p w:rsidR="00B95D0A" w:rsidRPr="00B95D0A" w:rsidRDefault="00B95D0A" w:rsidP="00B95D0A">
      <w:pPr>
        <w:numPr>
          <w:ilvl w:val="0"/>
          <w:numId w:val="39"/>
        </w:numPr>
        <w:spacing w:after="0" w:line="240" w:lineRule="auto"/>
        <w:ind w:left="0" w:right="279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B95D0A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КПКВКМБ 0214060 «Забезпечення діяльності палаців і будинків культури, клубів, центрів дозвілля та інших клубних закладів»  план звітного періоду – 1215912,00 грн, фактично використано – 794263,49 грн, виконання  становить 65,32%;</w:t>
      </w:r>
    </w:p>
    <w:p w:rsidR="00B95D0A" w:rsidRPr="00B95D0A" w:rsidRDefault="00B95D0A" w:rsidP="00B95D0A">
      <w:pPr>
        <w:numPr>
          <w:ilvl w:val="0"/>
          <w:numId w:val="39"/>
        </w:numPr>
        <w:spacing w:after="0" w:line="240" w:lineRule="auto"/>
        <w:ind w:left="0" w:right="279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B95D0A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КПКВКМБ 0216030 «Організація благоустрою населених пунктів»  план звітного періоду – 1103732,00 грн, фактично використано – 505005,80 грн, виконання  становить 45,75%;</w:t>
      </w:r>
    </w:p>
    <w:p w:rsidR="00B95D0A" w:rsidRPr="00B95D0A" w:rsidRDefault="00B95D0A" w:rsidP="00B95D0A">
      <w:pPr>
        <w:numPr>
          <w:ilvl w:val="0"/>
          <w:numId w:val="39"/>
        </w:numPr>
        <w:spacing w:after="0" w:line="240" w:lineRule="auto"/>
        <w:ind w:left="0" w:right="279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B95D0A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КПКВКМБ 0216060 «Утримання об’єктів соціальної сфери підприємств, що передаються до комунальної власності»  план звітного періоду – 747688,00 грн, фактично використано – 216275,83 грн, виконання  становить 28,93%;</w:t>
      </w:r>
    </w:p>
    <w:p w:rsidR="00B95D0A" w:rsidRPr="00B95D0A" w:rsidRDefault="00B95D0A" w:rsidP="00B95D0A">
      <w:pPr>
        <w:numPr>
          <w:ilvl w:val="0"/>
          <w:numId w:val="39"/>
        </w:numPr>
        <w:spacing w:after="0" w:line="240" w:lineRule="auto"/>
        <w:ind w:left="0" w:right="279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B95D0A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КПКВКМБ 0218130 «Забезпечення діяльності місцевої та добровільної пожежної охорони»  план звітного періоду – 1042789,00 грн, фактично використано – 667171,70 грн, виконання  становить 63,98%;</w:t>
      </w:r>
    </w:p>
    <w:p w:rsidR="00B95D0A" w:rsidRPr="00B95D0A" w:rsidRDefault="00B95D0A" w:rsidP="00B95D0A">
      <w:pPr>
        <w:numPr>
          <w:ilvl w:val="0"/>
          <w:numId w:val="39"/>
        </w:numPr>
        <w:spacing w:after="0" w:line="240" w:lineRule="auto"/>
        <w:ind w:left="0" w:right="279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B95D0A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КПКВКМБ 0219770 «Інші субвенції з місцевого бюджету»  план звітного періоду – 1262129,00 грн, фактично використано – 1257229,00  грн, виконання  становить 99,61%;</w:t>
      </w:r>
    </w:p>
    <w:p w:rsidR="00B95D0A" w:rsidRPr="00B95D0A" w:rsidRDefault="00B95D0A" w:rsidP="00B95D0A">
      <w:pPr>
        <w:numPr>
          <w:ilvl w:val="0"/>
          <w:numId w:val="39"/>
        </w:numPr>
        <w:spacing w:after="0" w:line="240" w:lineRule="auto"/>
        <w:ind w:left="0" w:right="279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B95D0A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КПКВКМБ 0219800 «Субвенція з місцевого бюджету державному бюджету на виконання програм соціально-економічного розвитку регіонів»  план звітного періоду – 1600000,00 грн, фактично використано – 1500000,00  грн, виконання  становить 93,75%.</w:t>
      </w:r>
    </w:p>
    <w:p w:rsidR="00B95D0A" w:rsidRPr="00B95D0A" w:rsidRDefault="00B95D0A" w:rsidP="00B95D0A">
      <w:pPr>
        <w:spacing w:after="0" w:line="240" w:lineRule="auto"/>
        <w:ind w:right="279"/>
        <w:contextualSpacing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B95D0A" w:rsidRPr="00B95D0A" w:rsidRDefault="00B95D0A" w:rsidP="00B95D0A">
      <w:pPr>
        <w:spacing w:after="0" w:line="240" w:lineRule="auto"/>
        <w:ind w:left="567" w:right="279"/>
        <w:contextualSpacing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B95D0A" w:rsidRPr="00B95D0A" w:rsidRDefault="00B95D0A" w:rsidP="00B95D0A">
      <w:pPr>
        <w:numPr>
          <w:ilvl w:val="1"/>
          <w:numId w:val="36"/>
        </w:numPr>
        <w:spacing w:after="0" w:line="240" w:lineRule="auto"/>
        <w:ind w:right="279"/>
        <w:contextualSpacing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/>
        </w:rPr>
      </w:pPr>
      <w:r w:rsidRPr="00B95D0A">
        <w:rPr>
          <w:rFonts w:ascii="Times New Roman" w:eastAsia="Times New Roman" w:hAnsi="Times New Roman"/>
          <w:b/>
          <w:sz w:val="28"/>
          <w:szCs w:val="28"/>
          <w:u w:val="single"/>
          <w:lang w:val="uk-UA"/>
        </w:rPr>
        <w:lastRenderedPageBreak/>
        <w:t>Фінансовий відділ Степанківської сільської ради</w:t>
      </w:r>
    </w:p>
    <w:p w:rsidR="00B95D0A" w:rsidRPr="00B95D0A" w:rsidRDefault="00B95D0A" w:rsidP="00B95D0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B95D0A">
        <w:rPr>
          <w:rFonts w:ascii="Times New Roman" w:eastAsia="Times New Roman" w:hAnsi="Times New Roman"/>
          <w:sz w:val="28"/>
          <w:szCs w:val="28"/>
          <w:lang w:val="uk-UA"/>
        </w:rPr>
        <w:t>Видатки за І квартал 2025 року по головному розпоряднику коштів Фінансовий відділ Степанківської сільської ради  склали 200762,46 грн, з них:</w:t>
      </w:r>
    </w:p>
    <w:p w:rsidR="00B95D0A" w:rsidRPr="00B95D0A" w:rsidRDefault="00B95D0A" w:rsidP="00B95D0A">
      <w:pPr>
        <w:numPr>
          <w:ilvl w:val="0"/>
          <w:numId w:val="39"/>
        </w:numPr>
        <w:spacing w:after="0" w:line="240" w:lineRule="auto"/>
        <w:ind w:left="0" w:right="279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B95D0A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КПКВКМБ 3710160 «Керівництво і управління у відповідній сфері у містах (місті Києві), селищах, селах, територіальних громадах»  план звітного періоду – 278680,00 грн, фактично використано – 200762,46 грн, виконання  становить 72,04%.</w:t>
      </w:r>
    </w:p>
    <w:p w:rsidR="00B95D0A" w:rsidRPr="00B95D0A" w:rsidRDefault="00B95D0A" w:rsidP="00B95D0A">
      <w:pPr>
        <w:spacing w:after="0" w:line="240" w:lineRule="auto"/>
        <w:ind w:left="567" w:right="279"/>
        <w:contextualSpacing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B95D0A" w:rsidRPr="00B95D0A" w:rsidRDefault="00B95D0A" w:rsidP="00B95D0A">
      <w:pPr>
        <w:numPr>
          <w:ilvl w:val="0"/>
          <w:numId w:val="36"/>
        </w:numPr>
        <w:spacing w:after="0" w:line="240" w:lineRule="auto"/>
        <w:ind w:right="279"/>
        <w:contextualSpacing/>
        <w:rPr>
          <w:rFonts w:ascii="Times New Roman" w:eastAsia="Times New Roman" w:hAnsi="Times New Roman"/>
          <w:sz w:val="28"/>
          <w:szCs w:val="28"/>
          <w:u w:val="single"/>
          <w:lang w:val="uk-UA"/>
        </w:rPr>
      </w:pPr>
      <w:r w:rsidRPr="00B95D0A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uk-UA"/>
        </w:rPr>
        <w:t>Заборгованість</w:t>
      </w:r>
    </w:p>
    <w:p w:rsidR="00B95D0A" w:rsidRPr="00B95D0A" w:rsidRDefault="00B95D0A" w:rsidP="00B95D0A">
      <w:pPr>
        <w:spacing w:after="0" w:line="240" w:lineRule="auto"/>
        <w:ind w:left="567" w:right="279"/>
        <w:contextualSpacing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B95D0A">
        <w:rPr>
          <w:rFonts w:ascii="Times New Roman" w:eastAsia="Times New Roman" w:hAnsi="Times New Roman"/>
          <w:sz w:val="28"/>
          <w:szCs w:val="28"/>
          <w:lang w:val="uk-UA"/>
        </w:rPr>
        <w:t>Дебіторська заборгованість станом на 01квітня 2025 року відсутня.</w:t>
      </w:r>
    </w:p>
    <w:p w:rsidR="00B95D0A" w:rsidRPr="00B95D0A" w:rsidRDefault="00B95D0A" w:rsidP="00B95D0A">
      <w:pPr>
        <w:spacing w:after="0" w:line="240" w:lineRule="auto"/>
        <w:ind w:right="279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B95D0A">
        <w:rPr>
          <w:rFonts w:ascii="Times New Roman" w:eastAsia="Times New Roman" w:hAnsi="Times New Roman"/>
          <w:sz w:val="28"/>
          <w:szCs w:val="28"/>
          <w:lang w:val="uk-UA"/>
        </w:rPr>
        <w:t>Кредиторська заборгованість  загального фонду бюджету</w:t>
      </w:r>
      <w:r w:rsidRPr="00B95D0A"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</w:t>
      </w:r>
      <w:r w:rsidRPr="00B95D0A">
        <w:rPr>
          <w:rFonts w:ascii="Times New Roman" w:eastAsia="Times New Roman" w:hAnsi="Times New Roman"/>
          <w:sz w:val="28"/>
          <w:szCs w:val="28"/>
          <w:lang w:val="uk-UA"/>
        </w:rPr>
        <w:t>становить 42187,50 грн, з них:</w:t>
      </w:r>
    </w:p>
    <w:p w:rsidR="00B95D0A" w:rsidRPr="00B95D0A" w:rsidRDefault="00B95D0A" w:rsidP="00B95D0A">
      <w:pPr>
        <w:numPr>
          <w:ilvl w:val="0"/>
          <w:numId w:val="39"/>
        </w:numPr>
        <w:spacing w:after="0" w:line="240" w:lineRule="auto"/>
        <w:ind w:left="0" w:right="279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B95D0A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КПКВКМБ 0210160 «Керівництво і управління у відповідній сфері у містах (місті Києві), селищах, селах, територіальних громадах»  КЕКВ 2210 «П</w:t>
      </w:r>
      <w:r w:rsidRPr="00B95D0A">
        <w:rPr>
          <w:rFonts w:ascii="Times New Roman" w:eastAsia="Times New Roman" w:hAnsi="Times New Roman"/>
          <w:sz w:val="28"/>
          <w:szCs w:val="28"/>
          <w:lang w:val="uk-UA"/>
        </w:rPr>
        <w:t>редмети, матеріали, обладнання та інвентар»</w:t>
      </w:r>
      <w:r w:rsidRPr="00B95D0A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в сумі 1977,50 грн;</w:t>
      </w:r>
    </w:p>
    <w:p w:rsidR="00B95D0A" w:rsidRPr="00B95D0A" w:rsidRDefault="00B95D0A" w:rsidP="00B95D0A">
      <w:pPr>
        <w:numPr>
          <w:ilvl w:val="0"/>
          <w:numId w:val="39"/>
        </w:numPr>
        <w:spacing w:after="0" w:line="240" w:lineRule="auto"/>
        <w:ind w:left="0" w:right="279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B95D0A">
        <w:rPr>
          <w:rFonts w:ascii="Times New Roman" w:eastAsia="Times New Roman" w:hAnsi="Times New Roman"/>
          <w:sz w:val="28"/>
          <w:szCs w:val="28"/>
          <w:lang w:val="uk-UA"/>
        </w:rPr>
        <w:t xml:space="preserve">КПКВКМБ 0211010 «Надання дошкільної освіти» КЕКВ 2210 «Предмети, матеріали, обладнання та інвентар» - 4430,00 грн; </w:t>
      </w:r>
    </w:p>
    <w:p w:rsidR="00B95D0A" w:rsidRPr="00B95D0A" w:rsidRDefault="00B95D0A" w:rsidP="00B95D0A">
      <w:pPr>
        <w:numPr>
          <w:ilvl w:val="0"/>
          <w:numId w:val="39"/>
        </w:numPr>
        <w:spacing w:after="0" w:line="240" w:lineRule="auto"/>
        <w:ind w:left="0" w:right="279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B95D0A">
        <w:rPr>
          <w:rFonts w:ascii="Times New Roman" w:eastAsia="Times New Roman" w:hAnsi="Times New Roman"/>
          <w:sz w:val="28"/>
          <w:szCs w:val="28"/>
          <w:lang w:val="uk-UA"/>
        </w:rPr>
        <w:t>КПКВКМБ 0211021 «Надання загальної середньої освіти закладами загальної середньої освіти за рахунок коштів місцевого бюджету» в сумі 28709,00 грн, з них:</w:t>
      </w:r>
    </w:p>
    <w:p w:rsidR="00B95D0A" w:rsidRPr="00B95D0A" w:rsidRDefault="00B95D0A" w:rsidP="00B95D0A">
      <w:pPr>
        <w:numPr>
          <w:ilvl w:val="0"/>
          <w:numId w:val="39"/>
        </w:numPr>
        <w:tabs>
          <w:tab w:val="left" w:pos="284"/>
        </w:tabs>
        <w:spacing w:after="0" w:line="240" w:lineRule="auto"/>
        <w:ind w:left="0" w:right="279" w:firstLine="0"/>
        <w:contextualSpacing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B95D0A">
        <w:rPr>
          <w:rFonts w:ascii="Times New Roman" w:eastAsia="Times New Roman" w:hAnsi="Times New Roman"/>
          <w:sz w:val="28"/>
          <w:szCs w:val="28"/>
          <w:lang w:val="uk-UA"/>
        </w:rPr>
        <w:t xml:space="preserve"> КЕКВ 2210 «Предмети, матеріали, обладнання та інвентар» - 19710,00 грн;</w:t>
      </w:r>
    </w:p>
    <w:p w:rsidR="00B95D0A" w:rsidRPr="00B95D0A" w:rsidRDefault="00B95D0A" w:rsidP="00B95D0A">
      <w:pPr>
        <w:numPr>
          <w:ilvl w:val="0"/>
          <w:numId w:val="39"/>
        </w:numPr>
        <w:tabs>
          <w:tab w:val="left" w:pos="284"/>
        </w:tabs>
        <w:spacing w:after="0" w:line="240" w:lineRule="auto"/>
        <w:ind w:left="0" w:right="279" w:firstLine="0"/>
        <w:contextualSpacing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B95D0A">
        <w:rPr>
          <w:rFonts w:ascii="Times New Roman" w:eastAsia="Times New Roman" w:hAnsi="Times New Roman"/>
          <w:sz w:val="28"/>
          <w:szCs w:val="28"/>
          <w:lang w:val="uk-UA"/>
        </w:rPr>
        <w:t xml:space="preserve"> КЕКВ 2240 «Оплата послуг (крім комунальних)» - 8999,00 грн;</w:t>
      </w:r>
    </w:p>
    <w:p w:rsidR="00B95D0A" w:rsidRPr="00B95D0A" w:rsidRDefault="00B95D0A" w:rsidP="00B95D0A">
      <w:pPr>
        <w:numPr>
          <w:ilvl w:val="0"/>
          <w:numId w:val="39"/>
        </w:numPr>
        <w:spacing w:after="0" w:line="240" w:lineRule="auto"/>
        <w:ind w:left="0" w:right="279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B95D0A">
        <w:rPr>
          <w:rFonts w:ascii="Times New Roman" w:eastAsia="Times New Roman" w:hAnsi="Times New Roman"/>
          <w:sz w:val="28"/>
          <w:szCs w:val="28"/>
          <w:lang w:val="uk-UA"/>
        </w:rPr>
        <w:t xml:space="preserve"> КПКВКМБ 0213241 «Надання комплексу послуг особам/сім’ям у сфері соціального захисту та соціального забезпечення іншими надавачами соціальних послуг» КЕКВ 2282 «Окремі заходи по реалізації державних (регіональних) програм, не віднесені до заходів розвитку» - 6699,00 грн;</w:t>
      </w:r>
    </w:p>
    <w:p w:rsidR="00B95D0A" w:rsidRPr="00B95D0A" w:rsidRDefault="00B95D0A" w:rsidP="00B95D0A">
      <w:pPr>
        <w:numPr>
          <w:ilvl w:val="0"/>
          <w:numId w:val="39"/>
        </w:numPr>
        <w:spacing w:after="0" w:line="240" w:lineRule="auto"/>
        <w:ind w:left="0" w:right="279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B95D0A">
        <w:rPr>
          <w:rFonts w:ascii="Times New Roman" w:eastAsia="Times New Roman" w:hAnsi="Times New Roman"/>
          <w:sz w:val="28"/>
          <w:szCs w:val="28"/>
          <w:lang w:val="uk-UA"/>
        </w:rPr>
        <w:t>КПКВКМБ 0214060 «Забезпечення діяльності палаців і будинків культури, клубів, центрів дозвілля та інших клубних закладів» КЕКВ 2210 «Предмети, матеріали, обладнання та інвентар» - 372,00 грн.</w:t>
      </w:r>
    </w:p>
    <w:p w:rsidR="00B95D0A" w:rsidRPr="00B95D0A" w:rsidRDefault="00B95D0A" w:rsidP="00B95D0A">
      <w:pPr>
        <w:spacing w:after="0" w:line="240" w:lineRule="auto"/>
        <w:ind w:right="279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B95D0A">
        <w:rPr>
          <w:rFonts w:ascii="Times New Roman" w:eastAsia="Times New Roman" w:hAnsi="Times New Roman"/>
          <w:sz w:val="28"/>
          <w:szCs w:val="28"/>
          <w:lang w:val="uk-UA"/>
        </w:rPr>
        <w:t>Кредиторська заборгованість по спеціальному фонду бюджету станом на   01 квітня 2025 року відсутня.</w:t>
      </w:r>
    </w:p>
    <w:p w:rsidR="00B95D0A" w:rsidRPr="00B95D0A" w:rsidRDefault="00B95D0A" w:rsidP="00B95D0A">
      <w:pPr>
        <w:spacing w:after="0" w:line="240" w:lineRule="auto"/>
        <w:ind w:right="279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B95D0A">
        <w:rPr>
          <w:rFonts w:ascii="Times New Roman" w:eastAsia="Times New Roman" w:hAnsi="Times New Roman"/>
          <w:sz w:val="28"/>
          <w:szCs w:val="28"/>
          <w:lang w:val="uk-UA"/>
        </w:rPr>
        <w:t>Прострочена кредиторська заборгованість по загальному та спеціальному фондах бюджету станом на 01 квітня 2025 року відсутня.</w:t>
      </w:r>
    </w:p>
    <w:p w:rsidR="00B95D0A" w:rsidRPr="00B95D0A" w:rsidRDefault="00B95D0A" w:rsidP="00B95D0A">
      <w:pPr>
        <w:spacing w:after="0" w:line="240" w:lineRule="auto"/>
        <w:ind w:right="279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F04CAE" w:rsidRDefault="00F04CAE" w:rsidP="00F04CAE">
      <w:pPr>
        <w:spacing w:after="0" w:line="240" w:lineRule="auto"/>
        <w:ind w:right="-2"/>
        <w:contextualSpacing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EB2872" w:rsidRPr="00EB2872" w:rsidRDefault="00EB2872" w:rsidP="00EB2872">
      <w:pPr>
        <w:tabs>
          <w:tab w:val="left" w:pos="2550"/>
        </w:tabs>
        <w:spacing w:after="0" w:line="240" w:lineRule="auto"/>
        <w:ind w:left="-180" w:right="279" w:firstLine="90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</w:pPr>
    </w:p>
    <w:p w:rsidR="00E43F3F" w:rsidRDefault="00E43F3F" w:rsidP="00F04CAE">
      <w:pPr>
        <w:spacing w:after="0" w:line="240" w:lineRule="auto"/>
        <w:ind w:right="-2"/>
        <w:contextualSpacing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35184D" w:rsidRPr="0035184D" w:rsidRDefault="0035184D" w:rsidP="0035184D">
      <w:pPr>
        <w:spacing w:after="0" w:line="240" w:lineRule="auto"/>
        <w:ind w:left="567" w:right="279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val="uk-UA"/>
        </w:rPr>
      </w:pPr>
    </w:p>
    <w:p w:rsidR="00236F82" w:rsidRPr="0035184D" w:rsidRDefault="0035184D" w:rsidP="008E03B2">
      <w:pPr>
        <w:tabs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 xml:space="preserve">Начальник фінансового відділу                                      </w:t>
      </w:r>
      <w:r w:rsidR="00F04CAE">
        <w:rPr>
          <w:rFonts w:ascii="Times New Roman" w:hAnsi="Times New Roman"/>
          <w:sz w:val="28"/>
          <w:szCs w:val="28"/>
          <w:lang w:val="uk-UA" w:eastAsia="en-US"/>
        </w:rPr>
        <w:t xml:space="preserve">        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    Тамара ОВЧАРЕНКО</w:t>
      </w:r>
    </w:p>
    <w:sectPr w:rsidR="00236F82" w:rsidRPr="0035184D" w:rsidSect="00364D13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A445B"/>
    <w:multiLevelType w:val="hybridMultilevel"/>
    <w:tmpl w:val="1C94D744"/>
    <w:lvl w:ilvl="0" w:tplc="3D020940">
      <w:numFmt w:val="bullet"/>
      <w:lvlText w:val="-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5855D38"/>
    <w:multiLevelType w:val="multilevel"/>
    <w:tmpl w:val="1390C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DE12C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3" w15:restartNumberingAfterBreak="0">
    <w:nsid w:val="106D50BD"/>
    <w:multiLevelType w:val="hybridMultilevel"/>
    <w:tmpl w:val="CF60438C"/>
    <w:lvl w:ilvl="0" w:tplc="0419000B">
      <w:start w:val="1"/>
      <w:numFmt w:val="bullet"/>
      <w:lvlText w:val=""/>
      <w:lvlJc w:val="left"/>
      <w:pPr>
        <w:ind w:left="2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19000B">
      <w:start w:val="1"/>
      <w:numFmt w:val="bullet"/>
      <w:lvlText w:val=""/>
      <w:lvlJc w:val="left"/>
      <w:pPr>
        <w:ind w:left="4230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4" w15:restartNumberingAfterBreak="0">
    <w:nsid w:val="10F54801"/>
    <w:multiLevelType w:val="hybridMultilevel"/>
    <w:tmpl w:val="5A3872FA"/>
    <w:lvl w:ilvl="0" w:tplc="BF8851BE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FC7A73"/>
    <w:multiLevelType w:val="multilevel"/>
    <w:tmpl w:val="8C369E80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  <w:b/>
        <w:lang w:val="uk-UA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 w15:restartNumberingAfterBreak="0">
    <w:nsid w:val="152E4526"/>
    <w:multiLevelType w:val="hybridMultilevel"/>
    <w:tmpl w:val="83CEE3D8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1537188C"/>
    <w:multiLevelType w:val="hybridMultilevel"/>
    <w:tmpl w:val="D650506E"/>
    <w:lvl w:ilvl="0" w:tplc="D966BFD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8" w15:restartNumberingAfterBreak="0">
    <w:nsid w:val="1B5670A9"/>
    <w:multiLevelType w:val="hybridMultilevel"/>
    <w:tmpl w:val="DA12A69E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ind w:left="2858" w:hanging="360"/>
      </w:pPr>
      <w:rPr>
        <w:rFonts w:ascii="Wingdings" w:hAnsi="Wingdings" w:hint="default"/>
      </w:rPr>
    </w:lvl>
    <w:lvl w:ilvl="2" w:tplc="0419000B">
      <w:start w:val="1"/>
      <w:numFmt w:val="bullet"/>
      <w:lvlText w:val=""/>
      <w:lvlJc w:val="left"/>
      <w:pPr>
        <w:ind w:left="3578" w:hanging="360"/>
      </w:pPr>
      <w:rPr>
        <w:rFonts w:ascii="Wingdings" w:hAnsi="Wingdings" w:hint="default"/>
      </w:rPr>
    </w:lvl>
    <w:lvl w:ilvl="3" w:tplc="50C64004">
      <w:numFmt w:val="bullet"/>
      <w:lvlText w:val=""/>
      <w:lvlJc w:val="left"/>
      <w:pPr>
        <w:ind w:left="4298" w:hanging="360"/>
      </w:pPr>
      <w:rPr>
        <w:rFonts w:ascii="Symbol" w:eastAsia="Times New Roman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1BBA6710"/>
    <w:multiLevelType w:val="hybridMultilevel"/>
    <w:tmpl w:val="293EB41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27285F96"/>
    <w:multiLevelType w:val="hybridMultilevel"/>
    <w:tmpl w:val="D97277A2"/>
    <w:lvl w:ilvl="0" w:tplc="7392166E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2C3350F0"/>
    <w:multiLevelType w:val="hybridMultilevel"/>
    <w:tmpl w:val="9CF86C74"/>
    <w:lvl w:ilvl="0" w:tplc="0419000B">
      <w:start w:val="1"/>
      <w:numFmt w:val="bullet"/>
      <w:lvlText w:val=""/>
      <w:lvlJc w:val="left"/>
      <w:pPr>
        <w:ind w:left="2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2" w15:restartNumberingAfterBreak="0">
    <w:nsid w:val="307111BF"/>
    <w:multiLevelType w:val="hybridMultilevel"/>
    <w:tmpl w:val="4A7A910E"/>
    <w:lvl w:ilvl="0" w:tplc="D9CC245C">
      <w:numFmt w:val="bullet"/>
      <w:lvlText w:val=""/>
      <w:lvlJc w:val="left"/>
      <w:pPr>
        <w:ind w:left="177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3" w15:restartNumberingAfterBreak="0">
    <w:nsid w:val="327869F9"/>
    <w:multiLevelType w:val="hybridMultilevel"/>
    <w:tmpl w:val="44143F3A"/>
    <w:lvl w:ilvl="0" w:tplc="3A2279AC">
      <w:numFmt w:val="bullet"/>
      <w:lvlText w:val=""/>
      <w:lvlJc w:val="left"/>
      <w:pPr>
        <w:ind w:left="163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4" w15:restartNumberingAfterBreak="0">
    <w:nsid w:val="32AC1C65"/>
    <w:multiLevelType w:val="hybridMultilevel"/>
    <w:tmpl w:val="29D67B70"/>
    <w:lvl w:ilvl="0" w:tplc="EB58395A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4E72E00"/>
    <w:multiLevelType w:val="multilevel"/>
    <w:tmpl w:val="F1E204FC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151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5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496" w:hanging="2160"/>
      </w:pPr>
      <w:rPr>
        <w:rFonts w:cs="Times New Roman" w:hint="default"/>
      </w:rPr>
    </w:lvl>
  </w:abstractNum>
  <w:abstractNum w:abstractNumId="16" w15:restartNumberingAfterBreak="0">
    <w:nsid w:val="352C29D7"/>
    <w:multiLevelType w:val="hybridMultilevel"/>
    <w:tmpl w:val="E5B04E42"/>
    <w:lvl w:ilvl="0" w:tplc="BC1ACD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6B85E49"/>
    <w:multiLevelType w:val="hybridMultilevel"/>
    <w:tmpl w:val="99166716"/>
    <w:lvl w:ilvl="0" w:tplc="679C30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FB0442"/>
    <w:multiLevelType w:val="hybridMultilevel"/>
    <w:tmpl w:val="2CD2CE88"/>
    <w:lvl w:ilvl="0" w:tplc="34228B0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3D4F4B24"/>
    <w:multiLevelType w:val="hybridMultilevel"/>
    <w:tmpl w:val="CCB01BD8"/>
    <w:lvl w:ilvl="0" w:tplc="22F67F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2502B0E"/>
    <w:multiLevelType w:val="hybridMultilevel"/>
    <w:tmpl w:val="E558E012"/>
    <w:lvl w:ilvl="0" w:tplc="91F4AB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420B60"/>
    <w:multiLevelType w:val="hybridMultilevel"/>
    <w:tmpl w:val="9BB63518"/>
    <w:lvl w:ilvl="0" w:tplc="A84C146A">
      <w:start w:val="1"/>
      <w:numFmt w:val="decimal"/>
      <w:lvlText w:val="%1)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22" w15:restartNumberingAfterBreak="0">
    <w:nsid w:val="482A32DA"/>
    <w:multiLevelType w:val="hybridMultilevel"/>
    <w:tmpl w:val="502AE9AE"/>
    <w:lvl w:ilvl="0" w:tplc="0419000B">
      <w:start w:val="1"/>
      <w:numFmt w:val="bullet"/>
      <w:lvlText w:val=""/>
      <w:lvlJc w:val="left"/>
      <w:pPr>
        <w:ind w:left="2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19000B">
      <w:start w:val="1"/>
      <w:numFmt w:val="bullet"/>
      <w:lvlText w:val=""/>
      <w:lvlJc w:val="left"/>
      <w:pPr>
        <w:ind w:left="3905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3" w15:restartNumberingAfterBreak="0">
    <w:nsid w:val="4BEB456C"/>
    <w:multiLevelType w:val="hybridMultilevel"/>
    <w:tmpl w:val="07467C46"/>
    <w:lvl w:ilvl="0" w:tplc="83BAF8A8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DF27596"/>
    <w:multiLevelType w:val="hybridMultilevel"/>
    <w:tmpl w:val="979E1DEC"/>
    <w:lvl w:ilvl="0" w:tplc="0419000B">
      <w:start w:val="1"/>
      <w:numFmt w:val="bullet"/>
      <w:lvlText w:val=""/>
      <w:lvlJc w:val="left"/>
      <w:pPr>
        <w:ind w:left="2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5" w15:restartNumberingAfterBreak="0">
    <w:nsid w:val="4E374CDF"/>
    <w:multiLevelType w:val="hybridMultilevel"/>
    <w:tmpl w:val="1C66E5D0"/>
    <w:lvl w:ilvl="0" w:tplc="D6F05B62">
      <w:start w:val="3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50DE293B"/>
    <w:multiLevelType w:val="hybridMultilevel"/>
    <w:tmpl w:val="D0560954"/>
    <w:lvl w:ilvl="0" w:tplc="0EECD41C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DB5B5C"/>
    <w:multiLevelType w:val="multilevel"/>
    <w:tmpl w:val="6FB841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8" w15:restartNumberingAfterBreak="0">
    <w:nsid w:val="5A234704"/>
    <w:multiLevelType w:val="multilevel"/>
    <w:tmpl w:val="D962FE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9" w15:restartNumberingAfterBreak="0">
    <w:nsid w:val="68393169"/>
    <w:multiLevelType w:val="hybridMultilevel"/>
    <w:tmpl w:val="8D266F1E"/>
    <w:lvl w:ilvl="0" w:tplc="0419000B">
      <w:start w:val="1"/>
      <w:numFmt w:val="bullet"/>
      <w:lvlText w:val=""/>
      <w:lvlJc w:val="left"/>
      <w:pPr>
        <w:ind w:left="19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0" w15:restartNumberingAfterBreak="0">
    <w:nsid w:val="6DF9492E"/>
    <w:multiLevelType w:val="hybridMultilevel"/>
    <w:tmpl w:val="373662A0"/>
    <w:lvl w:ilvl="0" w:tplc="83BAF8A8">
      <w:start w:val="3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6E700101"/>
    <w:multiLevelType w:val="hybridMultilevel"/>
    <w:tmpl w:val="4D0AF354"/>
    <w:lvl w:ilvl="0" w:tplc="9B3A79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FFC6CC3"/>
    <w:multiLevelType w:val="hybridMultilevel"/>
    <w:tmpl w:val="6C16E15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C500EF"/>
    <w:multiLevelType w:val="hybridMultilevel"/>
    <w:tmpl w:val="F8488D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BA39DF"/>
    <w:multiLevelType w:val="hybridMultilevel"/>
    <w:tmpl w:val="CF58F04C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7D77167C"/>
    <w:multiLevelType w:val="hybridMultilevel"/>
    <w:tmpl w:val="1A42A5EC"/>
    <w:lvl w:ilvl="0" w:tplc="406828A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9"/>
  </w:num>
  <w:num w:numId="2">
    <w:abstractNumId w:val="23"/>
  </w:num>
  <w:num w:numId="3">
    <w:abstractNumId w:val="7"/>
  </w:num>
  <w:num w:numId="4">
    <w:abstractNumId w:val="0"/>
  </w:num>
  <w:num w:numId="5">
    <w:abstractNumId w:val="9"/>
  </w:num>
  <w:num w:numId="6">
    <w:abstractNumId w:val="8"/>
  </w:num>
  <w:num w:numId="7">
    <w:abstractNumId w:val="6"/>
  </w:num>
  <w:num w:numId="8">
    <w:abstractNumId w:val="2"/>
  </w:num>
  <w:num w:numId="9">
    <w:abstractNumId w:val="29"/>
  </w:num>
  <w:num w:numId="10">
    <w:abstractNumId w:val="22"/>
  </w:num>
  <w:num w:numId="11">
    <w:abstractNumId w:val="3"/>
  </w:num>
  <w:num w:numId="12">
    <w:abstractNumId w:val="32"/>
  </w:num>
  <w:num w:numId="13">
    <w:abstractNumId w:val="15"/>
  </w:num>
  <w:num w:numId="14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25"/>
  </w:num>
  <w:num w:numId="17">
    <w:abstractNumId w:val="26"/>
  </w:num>
  <w:num w:numId="18">
    <w:abstractNumId w:val="16"/>
  </w:num>
  <w:num w:numId="19">
    <w:abstractNumId w:val="31"/>
  </w:num>
  <w:num w:numId="20">
    <w:abstractNumId w:val="27"/>
  </w:num>
  <w:num w:numId="21">
    <w:abstractNumId w:val="4"/>
  </w:num>
  <w:num w:numId="22">
    <w:abstractNumId w:val="10"/>
  </w:num>
  <w:num w:numId="23">
    <w:abstractNumId w:val="17"/>
  </w:num>
  <w:num w:numId="24">
    <w:abstractNumId w:val="1"/>
  </w:num>
  <w:num w:numId="25">
    <w:abstractNumId w:val="28"/>
  </w:num>
  <w:num w:numId="26">
    <w:abstractNumId w:val="12"/>
  </w:num>
  <w:num w:numId="27">
    <w:abstractNumId w:val="13"/>
  </w:num>
  <w:num w:numId="28">
    <w:abstractNumId w:val="11"/>
  </w:num>
  <w:num w:numId="29">
    <w:abstractNumId w:val="24"/>
  </w:num>
  <w:num w:numId="30">
    <w:abstractNumId w:val="33"/>
  </w:num>
  <w:num w:numId="31">
    <w:abstractNumId w:val="34"/>
  </w:num>
  <w:num w:numId="32">
    <w:abstractNumId w:val="18"/>
  </w:num>
  <w:num w:numId="33">
    <w:abstractNumId w:val="30"/>
  </w:num>
  <w:num w:numId="34">
    <w:abstractNumId w:val="5"/>
  </w:num>
  <w:num w:numId="35">
    <w:abstractNumId w:val="14"/>
  </w:num>
  <w:num w:numId="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</w:num>
  <w:num w:numId="38">
    <w:abstractNumId w:val="21"/>
  </w:num>
  <w:num w:numId="39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3"/>
  <w:hideSpelling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B36"/>
    <w:rsid w:val="00000925"/>
    <w:rsid w:val="00027788"/>
    <w:rsid w:val="0002797D"/>
    <w:rsid w:val="00031E92"/>
    <w:rsid w:val="00044CB4"/>
    <w:rsid w:val="00051D79"/>
    <w:rsid w:val="000533F8"/>
    <w:rsid w:val="000539CF"/>
    <w:rsid w:val="00057195"/>
    <w:rsid w:val="0007384F"/>
    <w:rsid w:val="00090BB6"/>
    <w:rsid w:val="000943D1"/>
    <w:rsid w:val="000B1932"/>
    <w:rsid w:val="000C03B8"/>
    <w:rsid w:val="000C49D9"/>
    <w:rsid w:val="000D7A6D"/>
    <w:rsid w:val="000F5EF7"/>
    <w:rsid w:val="0010557F"/>
    <w:rsid w:val="00122D22"/>
    <w:rsid w:val="00141986"/>
    <w:rsid w:val="00161E0D"/>
    <w:rsid w:val="001638BB"/>
    <w:rsid w:val="00192C03"/>
    <w:rsid w:val="001A619D"/>
    <w:rsid w:val="001B301E"/>
    <w:rsid w:val="001B4594"/>
    <w:rsid w:val="001B7EBD"/>
    <w:rsid w:val="001C1BE5"/>
    <w:rsid w:val="001D5C08"/>
    <w:rsid w:val="001E32B2"/>
    <w:rsid w:val="00202492"/>
    <w:rsid w:val="00216343"/>
    <w:rsid w:val="0021648B"/>
    <w:rsid w:val="00220EEE"/>
    <w:rsid w:val="0023234E"/>
    <w:rsid w:val="00236F82"/>
    <w:rsid w:val="002476D2"/>
    <w:rsid w:val="00247FE3"/>
    <w:rsid w:val="00254065"/>
    <w:rsid w:val="0026112B"/>
    <w:rsid w:val="002672BB"/>
    <w:rsid w:val="00294937"/>
    <w:rsid w:val="002A7323"/>
    <w:rsid w:val="002C0A9E"/>
    <w:rsid w:val="002C2BDF"/>
    <w:rsid w:val="002D5920"/>
    <w:rsid w:val="002F3EEB"/>
    <w:rsid w:val="002F5132"/>
    <w:rsid w:val="003027A9"/>
    <w:rsid w:val="003027C8"/>
    <w:rsid w:val="003034E1"/>
    <w:rsid w:val="00305BC8"/>
    <w:rsid w:val="00314EC7"/>
    <w:rsid w:val="003328B8"/>
    <w:rsid w:val="00340693"/>
    <w:rsid w:val="00342049"/>
    <w:rsid w:val="0035184D"/>
    <w:rsid w:val="00364D13"/>
    <w:rsid w:val="00370E6E"/>
    <w:rsid w:val="00383FB7"/>
    <w:rsid w:val="003846E1"/>
    <w:rsid w:val="0039215D"/>
    <w:rsid w:val="00392B52"/>
    <w:rsid w:val="003A0BE1"/>
    <w:rsid w:val="003B3AB8"/>
    <w:rsid w:val="003C791B"/>
    <w:rsid w:val="003D154E"/>
    <w:rsid w:val="003D3B52"/>
    <w:rsid w:val="003D6C50"/>
    <w:rsid w:val="003E3B30"/>
    <w:rsid w:val="003E5F57"/>
    <w:rsid w:val="003E74F4"/>
    <w:rsid w:val="00400E05"/>
    <w:rsid w:val="00405030"/>
    <w:rsid w:val="0040524B"/>
    <w:rsid w:val="00433928"/>
    <w:rsid w:val="00443551"/>
    <w:rsid w:val="00450E2A"/>
    <w:rsid w:val="00457B36"/>
    <w:rsid w:val="004605F9"/>
    <w:rsid w:val="00462F2A"/>
    <w:rsid w:val="00474210"/>
    <w:rsid w:val="00487CDE"/>
    <w:rsid w:val="004900FC"/>
    <w:rsid w:val="00491A9A"/>
    <w:rsid w:val="004A0EF4"/>
    <w:rsid w:val="004C1678"/>
    <w:rsid w:val="004C36D1"/>
    <w:rsid w:val="004D126B"/>
    <w:rsid w:val="004D44CB"/>
    <w:rsid w:val="004D4674"/>
    <w:rsid w:val="00502950"/>
    <w:rsid w:val="00522DF8"/>
    <w:rsid w:val="00532D3F"/>
    <w:rsid w:val="00534A4E"/>
    <w:rsid w:val="005426D4"/>
    <w:rsid w:val="0054358D"/>
    <w:rsid w:val="00544418"/>
    <w:rsid w:val="00557285"/>
    <w:rsid w:val="00565CA6"/>
    <w:rsid w:val="005719B6"/>
    <w:rsid w:val="005C428E"/>
    <w:rsid w:val="005C4DC9"/>
    <w:rsid w:val="005D1FA2"/>
    <w:rsid w:val="005F1D09"/>
    <w:rsid w:val="006136CA"/>
    <w:rsid w:val="00621EAC"/>
    <w:rsid w:val="00621ED1"/>
    <w:rsid w:val="0064355B"/>
    <w:rsid w:val="00643D3B"/>
    <w:rsid w:val="00645C62"/>
    <w:rsid w:val="00661245"/>
    <w:rsid w:val="00664D68"/>
    <w:rsid w:val="0068235B"/>
    <w:rsid w:val="00685CDB"/>
    <w:rsid w:val="00687DF8"/>
    <w:rsid w:val="006939F7"/>
    <w:rsid w:val="006A2748"/>
    <w:rsid w:val="006C6E17"/>
    <w:rsid w:val="006D26CB"/>
    <w:rsid w:val="006D6DC2"/>
    <w:rsid w:val="006D7B6D"/>
    <w:rsid w:val="006E7A5F"/>
    <w:rsid w:val="006F686E"/>
    <w:rsid w:val="0070281C"/>
    <w:rsid w:val="00702B1D"/>
    <w:rsid w:val="00705842"/>
    <w:rsid w:val="00735956"/>
    <w:rsid w:val="00736767"/>
    <w:rsid w:val="00752E99"/>
    <w:rsid w:val="00770980"/>
    <w:rsid w:val="00770CD6"/>
    <w:rsid w:val="00785B67"/>
    <w:rsid w:val="007C2EA3"/>
    <w:rsid w:val="007C7FCA"/>
    <w:rsid w:val="007D55D8"/>
    <w:rsid w:val="007E7DF9"/>
    <w:rsid w:val="00813B60"/>
    <w:rsid w:val="00817249"/>
    <w:rsid w:val="00820EA2"/>
    <w:rsid w:val="0085743C"/>
    <w:rsid w:val="00860B73"/>
    <w:rsid w:val="008840F6"/>
    <w:rsid w:val="008C3C2A"/>
    <w:rsid w:val="008C62E4"/>
    <w:rsid w:val="008C7B2A"/>
    <w:rsid w:val="008D265E"/>
    <w:rsid w:val="008D3A4D"/>
    <w:rsid w:val="008D68AF"/>
    <w:rsid w:val="008E03B2"/>
    <w:rsid w:val="008E1BF6"/>
    <w:rsid w:val="008F5F77"/>
    <w:rsid w:val="008F62B5"/>
    <w:rsid w:val="008F6D38"/>
    <w:rsid w:val="00906519"/>
    <w:rsid w:val="009247CC"/>
    <w:rsid w:val="009257EE"/>
    <w:rsid w:val="009545A0"/>
    <w:rsid w:val="00984659"/>
    <w:rsid w:val="009902EC"/>
    <w:rsid w:val="00990BD4"/>
    <w:rsid w:val="009A4817"/>
    <w:rsid w:val="009B2030"/>
    <w:rsid w:val="009B41FE"/>
    <w:rsid w:val="009C5E92"/>
    <w:rsid w:val="009E6502"/>
    <w:rsid w:val="00A01AFF"/>
    <w:rsid w:val="00A01F18"/>
    <w:rsid w:val="00A02D45"/>
    <w:rsid w:val="00A05DA5"/>
    <w:rsid w:val="00A1188D"/>
    <w:rsid w:val="00A226BE"/>
    <w:rsid w:val="00A43649"/>
    <w:rsid w:val="00A51627"/>
    <w:rsid w:val="00A91A61"/>
    <w:rsid w:val="00AA25EC"/>
    <w:rsid w:val="00AA3FBB"/>
    <w:rsid w:val="00AB08F2"/>
    <w:rsid w:val="00AB6B4D"/>
    <w:rsid w:val="00AC139B"/>
    <w:rsid w:val="00AC25BA"/>
    <w:rsid w:val="00AC589E"/>
    <w:rsid w:val="00AD1967"/>
    <w:rsid w:val="00AD634C"/>
    <w:rsid w:val="00AE13D7"/>
    <w:rsid w:val="00AE6614"/>
    <w:rsid w:val="00B24AE7"/>
    <w:rsid w:val="00B27C1D"/>
    <w:rsid w:val="00B35902"/>
    <w:rsid w:val="00B46728"/>
    <w:rsid w:val="00B52267"/>
    <w:rsid w:val="00B6644E"/>
    <w:rsid w:val="00B72500"/>
    <w:rsid w:val="00B72C22"/>
    <w:rsid w:val="00B76B4A"/>
    <w:rsid w:val="00B800D2"/>
    <w:rsid w:val="00B95D0A"/>
    <w:rsid w:val="00BA1083"/>
    <w:rsid w:val="00BA3F2E"/>
    <w:rsid w:val="00BC3BCE"/>
    <w:rsid w:val="00BC5B40"/>
    <w:rsid w:val="00BD01AD"/>
    <w:rsid w:val="00BD44E1"/>
    <w:rsid w:val="00BD5B1B"/>
    <w:rsid w:val="00BF5243"/>
    <w:rsid w:val="00BF6062"/>
    <w:rsid w:val="00C3404B"/>
    <w:rsid w:val="00C4028A"/>
    <w:rsid w:val="00C4466B"/>
    <w:rsid w:val="00C563F9"/>
    <w:rsid w:val="00C768DE"/>
    <w:rsid w:val="00C8304B"/>
    <w:rsid w:val="00C93562"/>
    <w:rsid w:val="00C958E9"/>
    <w:rsid w:val="00CA3548"/>
    <w:rsid w:val="00CD11AE"/>
    <w:rsid w:val="00CF283E"/>
    <w:rsid w:val="00D00847"/>
    <w:rsid w:val="00D01713"/>
    <w:rsid w:val="00D1696E"/>
    <w:rsid w:val="00D22D97"/>
    <w:rsid w:val="00D24A92"/>
    <w:rsid w:val="00D30C10"/>
    <w:rsid w:val="00D453F8"/>
    <w:rsid w:val="00D803C0"/>
    <w:rsid w:val="00D87E0A"/>
    <w:rsid w:val="00D937CC"/>
    <w:rsid w:val="00DA3C69"/>
    <w:rsid w:val="00DA71AD"/>
    <w:rsid w:val="00DA71CC"/>
    <w:rsid w:val="00DB173E"/>
    <w:rsid w:val="00DB507D"/>
    <w:rsid w:val="00DB68C3"/>
    <w:rsid w:val="00DC35DC"/>
    <w:rsid w:val="00DC795B"/>
    <w:rsid w:val="00DD06E6"/>
    <w:rsid w:val="00DE19CB"/>
    <w:rsid w:val="00DE78CA"/>
    <w:rsid w:val="00DF1E5C"/>
    <w:rsid w:val="00E01EF4"/>
    <w:rsid w:val="00E17D5A"/>
    <w:rsid w:val="00E4190D"/>
    <w:rsid w:val="00E43F3F"/>
    <w:rsid w:val="00E60C8D"/>
    <w:rsid w:val="00E64B3B"/>
    <w:rsid w:val="00E70766"/>
    <w:rsid w:val="00E712DC"/>
    <w:rsid w:val="00E72C93"/>
    <w:rsid w:val="00E74113"/>
    <w:rsid w:val="00E744FA"/>
    <w:rsid w:val="00E90816"/>
    <w:rsid w:val="00E95EF5"/>
    <w:rsid w:val="00EA0721"/>
    <w:rsid w:val="00EA3CAB"/>
    <w:rsid w:val="00EA723E"/>
    <w:rsid w:val="00EB21AE"/>
    <w:rsid w:val="00EB2872"/>
    <w:rsid w:val="00EB32C9"/>
    <w:rsid w:val="00EB3413"/>
    <w:rsid w:val="00EB6C21"/>
    <w:rsid w:val="00EB6D96"/>
    <w:rsid w:val="00EE0858"/>
    <w:rsid w:val="00EF0070"/>
    <w:rsid w:val="00EF6351"/>
    <w:rsid w:val="00F04361"/>
    <w:rsid w:val="00F04CAE"/>
    <w:rsid w:val="00F26249"/>
    <w:rsid w:val="00F52A82"/>
    <w:rsid w:val="00F71573"/>
    <w:rsid w:val="00F71E04"/>
    <w:rsid w:val="00F814C5"/>
    <w:rsid w:val="00F91B93"/>
    <w:rsid w:val="00F97ABE"/>
    <w:rsid w:val="00FB0245"/>
    <w:rsid w:val="00FB1C70"/>
    <w:rsid w:val="00FB62EC"/>
    <w:rsid w:val="00FE15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8C720"/>
  <w15:docId w15:val="{707370F5-B801-4381-9D32-9533A7145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32B2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paragraph" w:styleId="2">
    <w:name w:val="heading 2"/>
    <w:basedOn w:val="a"/>
    <w:link w:val="20"/>
    <w:uiPriority w:val="9"/>
    <w:qFormat/>
    <w:rsid w:val="008840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32B2"/>
    <w:pPr>
      <w:ind w:left="720"/>
      <w:contextualSpacing/>
    </w:pPr>
    <w:rPr>
      <w:lang w:eastAsia="en-US"/>
    </w:rPr>
  </w:style>
  <w:style w:type="paragraph" w:styleId="a4">
    <w:name w:val="Balloon Text"/>
    <w:basedOn w:val="a"/>
    <w:link w:val="a5"/>
    <w:semiHidden/>
    <w:unhideWhenUsed/>
    <w:rsid w:val="003E74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semiHidden/>
    <w:rsid w:val="003E74F4"/>
    <w:rPr>
      <w:rFonts w:ascii="Segoe UI" w:eastAsia="Calibri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unhideWhenUsed/>
    <w:rsid w:val="00E712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1">
    <w:name w:val="Основной текст (2)_"/>
    <w:link w:val="22"/>
    <w:qFormat/>
    <w:locked/>
    <w:rsid w:val="00E712DC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22">
    <w:name w:val="Основной текст (2)"/>
    <w:basedOn w:val="a"/>
    <w:link w:val="21"/>
    <w:qFormat/>
    <w:rsid w:val="00E712DC"/>
    <w:pPr>
      <w:widowControl w:val="0"/>
      <w:shd w:val="clear" w:color="auto" w:fill="FFFFFF"/>
      <w:spacing w:after="0" w:line="253" w:lineRule="exact"/>
    </w:pPr>
    <w:rPr>
      <w:rFonts w:ascii="Times New Roman" w:eastAsiaTheme="minorHAnsi" w:hAnsi="Times New Roman"/>
      <w:sz w:val="21"/>
      <w:szCs w:val="21"/>
      <w:lang w:eastAsia="en-US"/>
    </w:rPr>
  </w:style>
  <w:style w:type="character" w:customStyle="1" w:styleId="1">
    <w:name w:val="Заголовок №1_"/>
    <w:link w:val="10"/>
    <w:uiPriority w:val="99"/>
    <w:qFormat/>
    <w:locked/>
    <w:rsid w:val="00E712DC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qFormat/>
    <w:rsid w:val="00E712DC"/>
    <w:pPr>
      <w:widowControl w:val="0"/>
      <w:shd w:val="clear" w:color="auto" w:fill="FFFFFF"/>
      <w:spacing w:before="240" w:after="240" w:line="240" w:lineRule="atLeast"/>
      <w:ind w:hanging="2160"/>
      <w:jc w:val="both"/>
      <w:outlineLvl w:val="0"/>
    </w:pPr>
    <w:rPr>
      <w:rFonts w:ascii="Times New Roman" w:eastAsiaTheme="minorHAnsi" w:hAnsi="Times New Roman"/>
      <w:sz w:val="21"/>
      <w:szCs w:val="21"/>
      <w:lang w:eastAsia="en-US"/>
    </w:rPr>
  </w:style>
  <w:style w:type="character" w:customStyle="1" w:styleId="hps">
    <w:name w:val="hps"/>
    <w:basedOn w:val="a0"/>
    <w:rsid w:val="00FB0245"/>
  </w:style>
  <w:style w:type="paragraph" w:styleId="a7">
    <w:name w:val="No Spacing"/>
    <w:uiPriority w:val="1"/>
    <w:qFormat/>
    <w:rsid w:val="000D7A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nhideWhenUsed/>
    <w:rsid w:val="000D7A6D"/>
    <w:pPr>
      <w:spacing w:after="0" w:line="240" w:lineRule="auto"/>
      <w:ind w:right="5729"/>
    </w:pPr>
    <w:rPr>
      <w:rFonts w:ascii="Times New Roman" w:eastAsia="Times New Roman" w:hAnsi="Times New Roman"/>
      <w:sz w:val="28"/>
      <w:szCs w:val="24"/>
    </w:rPr>
  </w:style>
  <w:style w:type="character" w:customStyle="1" w:styleId="a9">
    <w:name w:val="Основний текст Знак"/>
    <w:basedOn w:val="a0"/>
    <w:link w:val="a8"/>
    <w:rsid w:val="000D7A6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0D7A6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st">
    <w:name w:val="st"/>
    <w:rsid w:val="000D7A6D"/>
  </w:style>
  <w:style w:type="character" w:customStyle="1" w:styleId="20">
    <w:name w:val="Заголовок 2 Знак"/>
    <w:basedOn w:val="a0"/>
    <w:link w:val="2"/>
    <w:uiPriority w:val="9"/>
    <w:rsid w:val="008840F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a">
    <w:name w:val="Strong"/>
    <w:basedOn w:val="a0"/>
    <w:uiPriority w:val="22"/>
    <w:qFormat/>
    <w:rsid w:val="008840F6"/>
    <w:rPr>
      <w:b/>
      <w:bCs/>
    </w:rPr>
  </w:style>
  <w:style w:type="paragraph" w:styleId="ab">
    <w:name w:val="Body Text Indent"/>
    <w:basedOn w:val="a"/>
    <w:link w:val="ac"/>
    <w:uiPriority w:val="99"/>
    <w:unhideWhenUsed/>
    <w:rsid w:val="0021648B"/>
    <w:pPr>
      <w:spacing w:after="120"/>
      <w:ind w:left="283"/>
    </w:pPr>
  </w:style>
  <w:style w:type="character" w:customStyle="1" w:styleId="ac">
    <w:name w:val="Основний текст з відступом Знак"/>
    <w:basedOn w:val="a0"/>
    <w:link w:val="ab"/>
    <w:uiPriority w:val="99"/>
    <w:rsid w:val="0021648B"/>
    <w:rPr>
      <w:rFonts w:ascii="Calibri" w:eastAsia="Calibri" w:hAnsi="Calibri" w:cs="Times New Roman"/>
      <w:lang w:eastAsia="ru-RU"/>
    </w:rPr>
  </w:style>
  <w:style w:type="table" w:styleId="ad">
    <w:name w:val="Table Grid"/>
    <w:basedOn w:val="a1"/>
    <w:uiPriority w:val="39"/>
    <w:rsid w:val="00216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Номер таблиці"/>
    <w:basedOn w:val="a"/>
    <w:next w:val="af"/>
    <w:qFormat/>
    <w:rsid w:val="0021648B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val="uk-UA" w:eastAsia="en-US"/>
    </w:rPr>
  </w:style>
  <w:style w:type="paragraph" w:styleId="af">
    <w:name w:val="Title"/>
    <w:basedOn w:val="a"/>
    <w:next w:val="a"/>
    <w:link w:val="af0"/>
    <w:uiPriority w:val="10"/>
    <w:qFormat/>
    <w:rsid w:val="0021648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</w:rPr>
  </w:style>
  <w:style w:type="character" w:customStyle="1" w:styleId="af0">
    <w:name w:val="Назва Знак"/>
    <w:basedOn w:val="a0"/>
    <w:link w:val="af"/>
    <w:uiPriority w:val="10"/>
    <w:rsid w:val="0021648B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character" w:styleId="af1">
    <w:name w:val="Hyperlink"/>
    <w:rsid w:val="0021648B"/>
    <w:rPr>
      <w:color w:val="0563C1"/>
      <w:u w:val="single"/>
    </w:rPr>
  </w:style>
  <w:style w:type="paragraph" w:styleId="af2">
    <w:name w:val="header"/>
    <w:basedOn w:val="a"/>
    <w:link w:val="af3"/>
    <w:uiPriority w:val="99"/>
    <w:unhideWhenUsed/>
    <w:rsid w:val="0021648B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uk-UA" w:eastAsia="en-US"/>
    </w:rPr>
  </w:style>
  <w:style w:type="character" w:customStyle="1" w:styleId="af3">
    <w:name w:val="Верхній колонтитул Знак"/>
    <w:basedOn w:val="a0"/>
    <w:link w:val="af2"/>
    <w:uiPriority w:val="99"/>
    <w:rsid w:val="0021648B"/>
    <w:rPr>
      <w:rFonts w:ascii="Calibri" w:eastAsia="Calibri" w:hAnsi="Calibri" w:cs="Times New Roman"/>
      <w:sz w:val="20"/>
      <w:szCs w:val="20"/>
      <w:lang w:val="uk-UA"/>
    </w:rPr>
  </w:style>
  <w:style w:type="paragraph" w:styleId="af4">
    <w:name w:val="footer"/>
    <w:basedOn w:val="a"/>
    <w:link w:val="af5"/>
    <w:uiPriority w:val="99"/>
    <w:unhideWhenUsed/>
    <w:rsid w:val="0021648B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uk-UA" w:eastAsia="en-US"/>
    </w:rPr>
  </w:style>
  <w:style w:type="character" w:customStyle="1" w:styleId="af5">
    <w:name w:val="Нижній колонтитул Знак"/>
    <w:basedOn w:val="a0"/>
    <w:link w:val="af4"/>
    <w:uiPriority w:val="99"/>
    <w:rsid w:val="0021648B"/>
    <w:rPr>
      <w:rFonts w:ascii="Calibri" w:eastAsia="Calibri" w:hAnsi="Calibri" w:cs="Times New Roman"/>
      <w:sz w:val="20"/>
      <w:szCs w:val="20"/>
      <w:lang w:val="uk-UA"/>
    </w:rPr>
  </w:style>
  <w:style w:type="numbering" w:customStyle="1" w:styleId="11">
    <w:name w:val="Нет списка1"/>
    <w:next w:val="a2"/>
    <w:uiPriority w:val="99"/>
    <w:semiHidden/>
    <w:unhideWhenUsed/>
    <w:rsid w:val="00661245"/>
  </w:style>
  <w:style w:type="table" w:customStyle="1" w:styleId="12">
    <w:name w:val="Сетка таблицы1"/>
    <w:basedOn w:val="a1"/>
    <w:next w:val="ad"/>
    <w:uiPriority w:val="39"/>
    <w:rsid w:val="006612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заголовок 1"/>
    <w:basedOn w:val="a"/>
    <w:next w:val="a"/>
    <w:rsid w:val="00661245"/>
    <w:pPr>
      <w:keepNext/>
      <w:spacing w:after="0" w:line="240" w:lineRule="auto"/>
      <w:ind w:right="-1185"/>
    </w:pPr>
    <w:rPr>
      <w:rFonts w:ascii="Times New Roman" w:eastAsia="Times New Roman" w:hAnsi="Times New Roman"/>
      <w:sz w:val="24"/>
      <w:szCs w:val="20"/>
      <w:lang w:val="uk-UA"/>
    </w:rPr>
  </w:style>
  <w:style w:type="paragraph" w:customStyle="1" w:styleId="af6">
    <w:name w:val="Знак"/>
    <w:basedOn w:val="a"/>
    <w:rsid w:val="0066124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customStyle="1" w:styleId="3">
    <w:name w:val="Сетка таблицы3"/>
    <w:basedOn w:val="a1"/>
    <w:next w:val="ad"/>
    <w:uiPriority w:val="39"/>
    <w:rsid w:val="006612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d"/>
    <w:uiPriority w:val="39"/>
    <w:rsid w:val="006612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d"/>
    <w:uiPriority w:val="39"/>
    <w:rsid w:val="008E03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d"/>
    <w:uiPriority w:val="39"/>
    <w:rsid w:val="008E03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CELLSTYLE">
    <w:name w:val="EMPTY_CELL_STYLE"/>
    <w:qFormat/>
    <w:rsid w:val="008E03B2"/>
    <w:pPr>
      <w:spacing w:after="0" w:line="240" w:lineRule="auto"/>
    </w:pPr>
    <w:rPr>
      <w:rFonts w:ascii="Times New Roman" w:eastAsia="Times New Roman" w:hAnsi="Times New Roman" w:cs="Times New Roman"/>
      <w:sz w:val="1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4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18" Type="http://schemas.openxmlformats.org/officeDocument/2006/relationships/chart" Target="charts/chart13.xml"/><Relationship Id="rId3" Type="http://schemas.openxmlformats.org/officeDocument/2006/relationships/styles" Target="styles.xml"/><Relationship Id="rId21" Type="http://schemas.openxmlformats.org/officeDocument/2006/relationships/chart" Target="charts/chart16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17" Type="http://schemas.openxmlformats.org/officeDocument/2006/relationships/chart" Target="charts/chart12.xml"/><Relationship Id="rId2" Type="http://schemas.openxmlformats.org/officeDocument/2006/relationships/numbering" Target="numbering.xml"/><Relationship Id="rId16" Type="http://schemas.openxmlformats.org/officeDocument/2006/relationships/chart" Target="charts/chart11.xml"/><Relationship Id="rId20" Type="http://schemas.openxmlformats.org/officeDocument/2006/relationships/chart" Target="charts/chart15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5" Type="http://schemas.openxmlformats.org/officeDocument/2006/relationships/chart" Target="charts/chart10.xml"/><Relationship Id="rId23" Type="http://schemas.openxmlformats.org/officeDocument/2006/relationships/theme" Target="theme/theme1.xml"/><Relationship Id="rId10" Type="http://schemas.openxmlformats.org/officeDocument/2006/relationships/chart" Target="charts/chart5.xml"/><Relationship Id="rId19" Type="http://schemas.openxmlformats.org/officeDocument/2006/relationships/chart" Target="charts/chart14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chart" Target="charts/chart9.xm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9.xlsx"/><Relationship Id="rId1" Type="http://schemas.openxmlformats.org/officeDocument/2006/relationships/themeOverride" Target="../theme/themeOverride10.xml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0.xlsx"/><Relationship Id="rId1" Type="http://schemas.openxmlformats.org/officeDocument/2006/relationships/themeOverride" Target="../theme/themeOverride11.xml"/></Relationships>
</file>

<file path=word/charts/_rels/chart1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1.xlsx"/><Relationship Id="rId1" Type="http://schemas.openxmlformats.org/officeDocument/2006/relationships/themeOverride" Target="../theme/themeOverride12.xml"/></Relationships>
</file>

<file path=word/charts/_rels/chart1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2.xlsx"/><Relationship Id="rId1" Type="http://schemas.openxmlformats.org/officeDocument/2006/relationships/themeOverride" Target="../theme/themeOverride13.xml"/></Relationships>
</file>

<file path=word/charts/_rels/chart1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3.xlsx"/><Relationship Id="rId1" Type="http://schemas.openxmlformats.org/officeDocument/2006/relationships/themeOverride" Target="../theme/themeOverride14.xml"/></Relationships>
</file>

<file path=word/charts/_rels/chart1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4.xlsx"/><Relationship Id="rId1" Type="http://schemas.openxmlformats.org/officeDocument/2006/relationships/themeOverride" Target="../theme/themeOverride15.xml"/></Relationships>
</file>

<file path=word/charts/_rels/chart1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5.xlsx"/><Relationship Id="rId1" Type="http://schemas.openxmlformats.org/officeDocument/2006/relationships/themeOverride" Target="../theme/themeOverride16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5.xlsx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6.xlsx"/><Relationship Id="rId1" Type="http://schemas.openxmlformats.org/officeDocument/2006/relationships/themeOverride" Target="../theme/themeOverride7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7.xlsx"/><Relationship Id="rId1" Type="http://schemas.openxmlformats.org/officeDocument/2006/relationships/themeOverride" Target="../theme/themeOverride8.xm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8.xlsx"/><Relationship Id="rId1" Type="http://schemas.openxmlformats.org/officeDocument/2006/relationships/themeOverride" Target="../theme/themeOverrid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281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1286247215658672"/>
          <c:y val="1.6713393495535233E-3"/>
          <c:w val="0.85590314215882168"/>
          <c:h val="0.83408224072248749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ЗА І КВАРТАЛ 2021 РОКУ</c:v>
                </c:pt>
              </c:strCache>
            </c:strRef>
          </c:tx>
          <c:spPr>
            <a:effectLst>
              <a:outerShdw sx="106000" sy="106000" algn="ctr" rotWithShape="0">
                <a:prstClr val="black">
                  <a:alpha val="10000"/>
                </a:prstClr>
              </a:outerShdw>
            </a:effectLst>
          </c:spPr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sx="106000" sy="106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0FEB-4570-B50A-E3C42347882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sx="119000" sy="119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0FEB-4570-B50A-E3C423478828}"/>
              </c:ext>
            </c:extLst>
          </c:dPt>
          <c:dLbls>
            <c:dLbl>
              <c:idx val="0"/>
              <c:layout>
                <c:manualLayout>
                  <c:x val="4.1050627739190187E-2"/>
                  <c:y val="0.16538674334492526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0" i="0" u="none" strike="noStrike" kern="1200" spc="0" baseline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ea typeface="+mn-ea"/>
                        <a:cs typeface="+mn-cs"/>
                      </a:defRPr>
                    </a:pPr>
                    <a:r>
                      <a:rPr lang="uk-UA" sz="1000" baseline="0"/>
                      <a:t>Власні надходження, 15019771,65грн, 76,9%</a:t>
                    </a:r>
                  </a:p>
                </c:rich>
              </c:tx>
              <c:numFmt formatCode="\О\с\н\о\в\н\о\й" sourceLinked="0"/>
              <c:spPr>
                <a:noFill/>
                <a:ln>
                  <a:solidFill>
                    <a:sysClr val="window" lastClr="FFFFFF"/>
                  </a:solidFill>
                </a:ln>
              </c:spPr>
              <c:dLblPos val="bestFit"/>
              <c:showLegendKey val="0"/>
              <c:showVal val="0"/>
              <c:showCatName val="1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4243978989909265"/>
                      <c:h val="0.8346130606999338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0FEB-4570-B50A-E3C423478828}"/>
                </c:ext>
              </c:extLst>
            </c:dLbl>
            <c:dLbl>
              <c:idx val="1"/>
              <c:layout>
                <c:manualLayout>
                  <c:x val="-7.4316433421358907E-2"/>
                  <c:y val="-0.1112297147790571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0" i="0" u="none" strike="noStrike" kern="1200" spc="0" baseline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ea typeface="+mn-ea"/>
                        <a:cs typeface="+mn-cs"/>
                      </a:defRPr>
                    </a:pPr>
                    <a:r>
                      <a:rPr lang="uk-UA" sz="1000" baseline="0"/>
                      <a:t>Міжбюджетні трансферти, 4910156 грн, 23,10%</a:t>
                    </a:r>
                  </a:p>
                </c:rich>
              </c:tx>
              <c:numFmt formatCode="\О\с\н\о\в\н\о\й" sourceLinked="0"/>
              <c:spPr>
                <a:noFill/>
                <a:ln w="25395">
                  <a:noFill/>
                </a:ln>
              </c:spPr>
              <c:dLblPos val="bestFit"/>
              <c:showLegendKey val="0"/>
              <c:showVal val="0"/>
              <c:showCatName val="0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97653159725644"/>
                      <c:h val="0.78348566660592511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0FEB-4570-B50A-E3C423478828}"/>
                </c:ext>
              </c:extLst>
            </c:dLbl>
            <c:numFmt formatCode="\О\с\н\о\в\н\о\й" sourceLinked="0"/>
            <c:spPr>
              <a:noFill/>
              <a:ln w="25395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spc="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1"/>
            <c:showSerName val="1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Власні надходження</c:v>
                </c:pt>
                <c:pt idx="1">
                  <c:v>Міжбюджетні трансферти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44316515</c:v>
                </c:pt>
                <c:pt idx="1">
                  <c:v>4430215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FEB-4570-B50A-E3C42347882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 w="25395">
          <a:noFill/>
        </a:ln>
      </c:spPr>
    </c:plotArea>
    <c:plotVisOnly val="1"/>
    <c:dispBlanksAs val="zero"/>
    <c:showDLblsOverMax val="0"/>
  </c:chart>
  <c:spPr>
    <a:solidFill>
      <a:schemeClr val="bg1"/>
    </a:solidFill>
    <a:ln>
      <a:noFill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  <c:spPr>
        <a:solidFill>
          <a:schemeClr val="bg2">
            <a:lumMod val="75000"/>
            <a:alpha val="27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0969625667082564"/>
          <c:y val="0.22357061942720532"/>
          <c:w val="0.83234616827411467"/>
          <c:h val="0.5617432639984433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2019, грн</c:v>
                </c:pt>
              </c:strCache>
            </c:strRef>
          </c:tx>
          <c:spPr>
            <a:solidFill>
              <a:srgbClr val="FFFF00">
                <a:alpha val="88000"/>
              </a:srgbClr>
            </a:solidFill>
            <a:ln>
              <a:solidFill>
                <a:schemeClr val="accent1">
                  <a:lumMod val="50000"/>
                </a:schemeClr>
              </a:solidFill>
            </a:ln>
            <a:effectLst>
              <a:outerShdw blurRad="50800" dist="50800" dir="5400000" algn="ctr" rotWithShape="0">
                <a:srgbClr val="000000">
                  <a:alpha val="0"/>
                </a:srgbClr>
              </a:outerShdw>
            </a:effectLst>
            <a:scene3d>
              <a:camera prst="orthographicFront"/>
              <a:lightRig rig="threePt" dir="t"/>
            </a:scene3d>
            <a:sp3d prstMaterial="flat">
              <a:contourClr>
                <a:schemeClr val="accent1">
                  <a:lumMod val="50000"/>
                </a:schemeClr>
              </a:contourClr>
            </a:sp3d>
          </c:spPr>
          <c:invertIfNegative val="0"/>
          <c:dPt>
            <c:idx val="0"/>
            <c:invertIfNegative val="0"/>
            <c:bubble3D val="0"/>
            <c:spPr>
              <a:solidFill>
                <a:srgbClr val="FFC000"/>
              </a:solidFill>
              <a:ln>
                <a:solidFill>
                  <a:schemeClr val="accent1">
                    <a:lumMod val="50000"/>
                  </a:schemeClr>
                </a:solidFill>
              </a:ln>
              <a:effectLst>
                <a:outerShdw blurRad="50800" dist="50800" dir="5400000" algn="ctr" rotWithShape="0">
                  <a:srgbClr val="000000">
                    <a:alpha val="0"/>
                  </a:srgbClr>
                </a:outerShdw>
              </a:effectLst>
              <a:scene3d>
                <a:camera prst="orthographicFront"/>
                <a:lightRig rig="threePt" dir="t"/>
              </a:scene3d>
              <a:sp3d prstMaterial="flat">
                <a:contourClr>
                  <a:schemeClr val="accent1">
                    <a:lumMod val="50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C8F9-4413-9363-635BFA2F6DDC}"/>
              </c:ext>
            </c:extLst>
          </c:dPt>
          <c:dLbls>
            <c:dLbl>
              <c:idx val="0"/>
              <c:layout>
                <c:manualLayout>
                  <c:x val="4.4593088071349018E-3"/>
                  <c:y val="-0.10695187165775405"/>
                </c:manualLayout>
              </c:layout>
              <c:spPr>
                <a:solidFill>
                  <a:srgbClr val="FFC000"/>
                </a:solidFill>
                <a:ln>
                  <a:solidFill>
                    <a:schemeClr val="lt1">
                      <a:alpha val="50000"/>
                    </a:schemeClr>
                  </a:solidFill>
                  <a:round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1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8F9-4413-9363-635BFA2F6DDC}"/>
                </c:ext>
              </c:extLst>
            </c:dLbl>
            <c:spPr>
              <a:solidFill>
                <a:schemeClr val="accent1">
                  <a:alpha val="30000"/>
                </a:schemeClr>
              </a:solidFill>
              <a:ln>
                <a:solidFill>
                  <a:schemeClr val="lt1">
                    <a:alpha val="50000"/>
                  </a:schemeClr>
                </a:solidFill>
                <a:round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General</c:formatCode>
                <c:ptCount val="1"/>
                <c:pt idx="0">
                  <c:v>878958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2-C8F9-4413-9363-635BFA2F6DD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2020,грн</c:v>
                </c:pt>
              </c:strCache>
            </c:strRef>
          </c:tx>
          <c:spPr>
            <a:solidFill>
              <a:srgbClr val="0070C0">
                <a:alpha val="88000"/>
              </a:srgbClr>
            </a:solidFill>
            <a:ln>
              <a:solidFill>
                <a:schemeClr val="accent2">
                  <a:lumMod val="50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flat">
              <a:contourClr>
                <a:schemeClr val="accent2">
                  <a:lumMod val="50000"/>
                </a:schemeClr>
              </a:contourClr>
            </a:sp3d>
          </c:spPr>
          <c:invertIfNegative val="0"/>
          <c:dPt>
            <c:idx val="0"/>
            <c:invertIfNegative val="0"/>
            <c:bubble3D val="0"/>
            <c:spPr>
              <a:solidFill>
                <a:srgbClr val="7030A0"/>
              </a:solidFill>
              <a:ln>
                <a:solidFill>
                  <a:schemeClr val="accent2">
                    <a:lumMod val="50000"/>
                  </a:schemeClr>
                </a:solidFill>
              </a:ln>
              <a:effectLst/>
              <a:scene3d>
                <a:camera prst="orthographicFront"/>
                <a:lightRig rig="threePt" dir="t"/>
              </a:scene3d>
              <a:sp3d prstMaterial="flat">
                <a:contourClr>
                  <a:schemeClr val="accent2">
                    <a:lumMod val="50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4-C8F9-4413-9363-635BFA2F6DDC}"/>
              </c:ext>
            </c:extLst>
          </c:dPt>
          <c:dLbls>
            <c:dLbl>
              <c:idx val="0"/>
              <c:layout>
                <c:manualLayout>
                  <c:x val="9.6616646693360609E-3"/>
                  <c:y val="-0.10060045451070611"/>
                </c:manualLayout>
              </c:layout>
              <c:spPr>
                <a:solidFill>
                  <a:srgbClr val="7030A0">
                    <a:alpha val="30000"/>
                  </a:srgbClr>
                </a:solidFill>
                <a:ln>
                  <a:solidFill>
                    <a:schemeClr val="lt1">
                      <a:alpha val="50000"/>
                    </a:schemeClr>
                  </a:solidFill>
                  <a:round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C8F9-4413-9363-635BFA2F6DDC}"/>
                </c:ext>
              </c:extLst>
            </c:dLbl>
            <c:spPr>
              <a:solidFill>
                <a:schemeClr val="accent2">
                  <a:alpha val="30000"/>
                </a:schemeClr>
              </a:solidFill>
              <a:ln>
                <a:solidFill>
                  <a:schemeClr val="lt1">
                    <a:alpha val="50000"/>
                  </a:schemeClr>
                </a:solidFill>
                <a:round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General</c:formatCode>
                <c:ptCount val="1"/>
                <c:pt idx="0">
                  <c:v>1215185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5-C8F9-4413-9363-635BFA2F6DD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2021, грн</c:v>
                </c:pt>
              </c:strCache>
            </c:strRef>
          </c:tx>
          <c:spPr>
            <a:solidFill>
              <a:schemeClr val="accent3">
                <a:alpha val="88000"/>
              </a:schemeClr>
            </a:solidFill>
            <a:ln>
              <a:solidFill>
                <a:schemeClr val="accent3">
                  <a:lumMod val="50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flat">
              <a:contourClr>
                <a:schemeClr val="accent3">
                  <a:lumMod val="50000"/>
                </a:schemeClr>
              </a:contourClr>
            </a:sp3d>
          </c:spPr>
          <c:invertIfNegative val="0"/>
          <c:dLbls>
            <c:dLbl>
              <c:idx val="0"/>
              <c:layout>
                <c:manualLayout>
                  <c:x val="2.2463808460710697E-2"/>
                  <c:y val="-0.120892898096475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C8F9-4413-9363-635BFA2F6DDC}"/>
                </c:ext>
              </c:extLst>
            </c:dLbl>
            <c:spPr>
              <a:solidFill>
                <a:srgbClr val="A5A5A5">
                  <a:alpha val="30000"/>
                </a:srgbClr>
              </a:solidFill>
              <a:ln>
                <a:solidFill>
                  <a:sysClr val="window" lastClr="FFFFFF">
                    <a:alpha val="50000"/>
                  </a:sysClr>
                </a:solidFill>
                <a:round/>
              </a:ln>
              <a:effectLst>
                <a:outerShdw blurRad="63500" dist="889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Лист1!$D$2</c:f>
              <c:numCache>
                <c:formatCode>General</c:formatCode>
                <c:ptCount val="1"/>
                <c:pt idx="0">
                  <c:v>1293256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7-C8F9-4413-9363-635BFA2F6DDC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2022, грн</c:v>
                </c:pt>
              </c:strCache>
            </c:strRef>
          </c:tx>
          <c:spPr>
            <a:solidFill>
              <a:srgbClr val="70AD47">
                <a:lumMod val="60000"/>
                <a:lumOff val="40000"/>
                <a:alpha val="97000"/>
              </a:srgbClr>
            </a:solidFill>
            <a:ln>
              <a:solidFill>
                <a:sysClr val="windowText" lastClr="000000">
                  <a:lumMod val="50000"/>
                  <a:lumOff val="50000"/>
                </a:sysClr>
              </a:solidFill>
            </a:ln>
          </c:spPr>
          <c:invertIfNegative val="0"/>
          <c:dLbls>
            <c:dLbl>
              <c:idx val="0"/>
              <c:layout>
                <c:manualLayout>
                  <c:x val="2.9608015121907142E-2"/>
                  <c:y val="-0.1041038007936563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C8F9-4413-9363-635BFA2F6DD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/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Лист1!$E$2</c:f>
              <c:numCache>
                <c:formatCode>General</c:formatCode>
                <c:ptCount val="1"/>
                <c:pt idx="0">
                  <c:v>2298097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9-C8F9-4413-9363-635BFA2F6DDC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2023, грн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8584310930068482E-2"/>
                  <c:y val="-0.1069024469911252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C8F9-4413-9363-635BFA2F6DD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/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Лист1!$F$2</c:f>
              <c:numCache>
                <c:formatCode>General</c:formatCode>
                <c:ptCount val="1"/>
                <c:pt idx="0">
                  <c:v>2720432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B-C8F9-4413-9363-635BFA2F6DDC}"/>
            </c:ext>
          </c:extLst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2024,грн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7133012516572375E-2"/>
                  <c:y val="-9.567271832956367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800"/>
                  </a:pPr>
                  <a:endParaRPr lang="uk-U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C8F9-4413-9363-635BFA2F6DDC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Лист1!$G$2</c:f>
              <c:numCache>
                <c:formatCode>General</c:formatCode>
                <c:ptCount val="1"/>
                <c:pt idx="0">
                  <c:v>3395072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D-C8F9-4413-9363-635BFA2F6DDC}"/>
            </c:ext>
          </c:extLst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2025,грн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7.145326725826899E-2"/>
                  <c:y val="-9.21658986175115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11F-4E3A-A49B-536682AD9C60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Лист1!$H$2</c:f>
              <c:numCache>
                <c:formatCode>General</c:formatCode>
                <c:ptCount val="1"/>
                <c:pt idx="0">
                  <c:v>4239321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4-F11F-4E3A-A49B-536682AD9C6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84"/>
        <c:gapDepth val="53"/>
        <c:shape val="box"/>
        <c:axId val="135682304"/>
        <c:axId val="135700480"/>
        <c:axId val="0"/>
      </c:bar3DChart>
      <c:catAx>
        <c:axId val="1356823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35700480"/>
        <c:crosses val="autoZero"/>
        <c:auto val="1"/>
        <c:lblAlgn val="ctr"/>
        <c:lblOffset val="100"/>
        <c:noMultiLvlLbl val="0"/>
      </c:catAx>
      <c:valAx>
        <c:axId val="135700480"/>
        <c:scaling>
          <c:orientation val="minMax"/>
          <c:min val="0"/>
        </c:scaling>
        <c:delete val="1"/>
        <c:axPos val="l"/>
        <c:numFmt formatCode="General" sourceLinked="1"/>
        <c:majorTickMark val="out"/>
        <c:minorTickMark val="none"/>
        <c:tickLblPos val="none"/>
        <c:crossAx val="1356823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"/>
          <c:y val="1.1577952755905513E-2"/>
          <c:w val="0.76057492928631132"/>
          <c:h val="0.1604436542206417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6350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  <c:spPr>
        <a:solidFill>
          <a:schemeClr val="bg2">
            <a:lumMod val="75000"/>
            <a:alpha val="27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0737795366862322"/>
          <c:y val="0.24393212949059007"/>
          <c:w val="0.79061671423447166"/>
          <c:h val="0.6625965195783246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2019, грн</c:v>
                </c:pt>
              </c:strCache>
            </c:strRef>
          </c:tx>
          <c:spPr>
            <a:solidFill>
              <a:srgbClr val="FFFF00">
                <a:alpha val="88000"/>
              </a:srgbClr>
            </a:solidFill>
            <a:ln>
              <a:solidFill>
                <a:schemeClr val="accent1">
                  <a:lumMod val="50000"/>
                </a:schemeClr>
              </a:solidFill>
            </a:ln>
            <a:effectLst>
              <a:outerShdw blurRad="50800" dist="50800" dir="5400000" algn="ctr" rotWithShape="0">
                <a:srgbClr val="000000">
                  <a:alpha val="0"/>
                </a:srgbClr>
              </a:outerShdw>
            </a:effectLst>
            <a:scene3d>
              <a:camera prst="orthographicFront"/>
              <a:lightRig rig="threePt" dir="t"/>
            </a:scene3d>
            <a:sp3d prstMaterial="flat">
              <a:contourClr>
                <a:schemeClr val="accent1">
                  <a:lumMod val="50000"/>
                </a:schemeClr>
              </a:contourClr>
            </a:sp3d>
          </c:spPr>
          <c:invertIfNegative val="0"/>
          <c:dPt>
            <c:idx val="0"/>
            <c:invertIfNegative val="0"/>
            <c:bubble3D val="0"/>
            <c:spPr>
              <a:solidFill>
                <a:srgbClr val="FFC000"/>
              </a:solidFill>
              <a:ln>
                <a:solidFill>
                  <a:schemeClr val="accent1">
                    <a:lumMod val="50000"/>
                  </a:schemeClr>
                </a:solidFill>
              </a:ln>
              <a:effectLst>
                <a:outerShdw blurRad="50800" dist="50800" dir="5400000" algn="ctr" rotWithShape="0">
                  <a:srgbClr val="000000">
                    <a:alpha val="0"/>
                  </a:srgbClr>
                </a:outerShdw>
              </a:effectLst>
              <a:scene3d>
                <a:camera prst="orthographicFront"/>
                <a:lightRig rig="threePt" dir="t"/>
              </a:scene3d>
              <a:sp3d prstMaterial="flat">
                <a:contourClr>
                  <a:schemeClr val="accent1">
                    <a:lumMod val="50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2287-431E-9C7E-6154724268D9}"/>
              </c:ext>
            </c:extLst>
          </c:dPt>
          <c:dLbls>
            <c:dLbl>
              <c:idx val="0"/>
              <c:layout>
                <c:manualLayout>
                  <c:x val="2.6755852842809399E-2"/>
                  <c:y val="-7.103441611851799E-2"/>
                </c:manualLayout>
              </c:layout>
              <c:spPr>
                <a:solidFill>
                  <a:srgbClr val="FFC000"/>
                </a:solidFill>
                <a:ln>
                  <a:solidFill>
                    <a:schemeClr val="lt1">
                      <a:alpha val="50000"/>
                    </a:schemeClr>
                  </a:solidFill>
                  <a:round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1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287-431E-9C7E-6154724268D9}"/>
                </c:ext>
              </c:extLst>
            </c:dLbl>
            <c:spPr>
              <a:solidFill>
                <a:schemeClr val="accent1">
                  <a:alpha val="30000"/>
                </a:schemeClr>
              </a:solidFill>
              <a:ln>
                <a:solidFill>
                  <a:schemeClr val="lt1">
                    <a:alpha val="50000"/>
                  </a:schemeClr>
                </a:solidFill>
                <a:round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General</c:formatCode>
                <c:ptCount val="1"/>
                <c:pt idx="0">
                  <c:v>407928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2-2287-431E-9C7E-6154724268D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2020,грн</c:v>
                </c:pt>
              </c:strCache>
            </c:strRef>
          </c:tx>
          <c:spPr>
            <a:solidFill>
              <a:srgbClr val="0070C0">
                <a:alpha val="88000"/>
              </a:srgbClr>
            </a:solidFill>
            <a:ln>
              <a:solidFill>
                <a:schemeClr val="accent2">
                  <a:lumMod val="50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flat">
              <a:contourClr>
                <a:schemeClr val="accent2">
                  <a:lumMod val="50000"/>
                </a:schemeClr>
              </a:contourClr>
            </a:sp3d>
          </c:spPr>
          <c:invertIfNegative val="0"/>
          <c:dPt>
            <c:idx val="0"/>
            <c:invertIfNegative val="0"/>
            <c:bubble3D val="0"/>
            <c:spPr>
              <a:solidFill>
                <a:srgbClr val="7030A0"/>
              </a:solidFill>
              <a:ln>
                <a:solidFill>
                  <a:schemeClr val="accent2">
                    <a:lumMod val="50000"/>
                  </a:schemeClr>
                </a:solidFill>
              </a:ln>
              <a:effectLst/>
              <a:scene3d>
                <a:camera prst="orthographicFront"/>
                <a:lightRig rig="threePt" dir="t"/>
              </a:scene3d>
              <a:sp3d prstMaterial="flat">
                <a:contourClr>
                  <a:schemeClr val="accent2">
                    <a:lumMod val="50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4-2287-431E-9C7E-6154724268D9}"/>
              </c:ext>
            </c:extLst>
          </c:dPt>
          <c:dLbls>
            <c:dLbl>
              <c:idx val="0"/>
              <c:layout>
                <c:manualLayout>
                  <c:x val="2.1719137218067484E-2"/>
                  <c:y val="-9.5132197932127488E-2"/>
                </c:manualLayout>
              </c:layout>
              <c:spPr>
                <a:solidFill>
                  <a:srgbClr val="7030A0">
                    <a:alpha val="30000"/>
                  </a:srgbClr>
                </a:solidFill>
                <a:ln>
                  <a:solidFill>
                    <a:schemeClr val="lt1">
                      <a:alpha val="50000"/>
                    </a:schemeClr>
                  </a:solidFill>
                  <a:round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287-431E-9C7E-6154724268D9}"/>
                </c:ext>
              </c:extLst>
            </c:dLbl>
            <c:spPr>
              <a:solidFill>
                <a:schemeClr val="accent2">
                  <a:alpha val="30000"/>
                </a:schemeClr>
              </a:solidFill>
              <a:ln>
                <a:solidFill>
                  <a:schemeClr val="lt1">
                    <a:alpha val="50000"/>
                  </a:schemeClr>
                </a:solidFill>
                <a:round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General</c:formatCode>
                <c:ptCount val="1"/>
                <c:pt idx="0">
                  <c:v>138433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5-2287-431E-9C7E-6154724268D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2021, грн</c:v>
                </c:pt>
              </c:strCache>
            </c:strRef>
          </c:tx>
          <c:spPr>
            <a:solidFill>
              <a:schemeClr val="accent3">
                <a:alpha val="88000"/>
              </a:schemeClr>
            </a:solidFill>
            <a:ln>
              <a:solidFill>
                <a:schemeClr val="accent3">
                  <a:lumMod val="50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flat">
              <a:contourClr>
                <a:schemeClr val="accent3">
                  <a:lumMod val="50000"/>
                </a:schemeClr>
              </a:contourClr>
            </a:sp3d>
          </c:spPr>
          <c:invertIfNegative val="0"/>
          <c:dLbls>
            <c:dLbl>
              <c:idx val="0"/>
              <c:layout>
                <c:manualLayout>
                  <c:x val="2.6755724247409431E-2"/>
                  <c:y val="-0.1337408702506436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2287-431E-9C7E-6154724268D9}"/>
                </c:ext>
              </c:extLst>
            </c:dLbl>
            <c:spPr>
              <a:solidFill>
                <a:srgbClr val="A5A5A5">
                  <a:alpha val="30000"/>
                </a:srgbClr>
              </a:solidFill>
              <a:ln>
                <a:solidFill>
                  <a:sysClr val="window" lastClr="FFFFFF">
                    <a:alpha val="50000"/>
                  </a:sysClr>
                </a:solidFill>
                <a:round/>
              </a:ln>
              <a:effectLst>
                <a:outerShdw blurRad="63500" dist="889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Лист1!$D$2</c:f>
              <c:numCache>
                <c:formatCode>General</c:formatCode>
                <c:ptCount val="1"/>
                <c:pt idx="0">
                  <c:v>169776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7-2287-431E-9C7E-6154724268D9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2022,грн</c:v>
                </c:pt>
              </c:strCache>
            </c:strRef>
          </c:tx>
          <c:spPr>
            <a:solidFill>
              <a:srgbClr val="70AD47">
                <a:lumMod val="60000"/>
                <a:lumOff val="40000"/>
              </a:srgbClr>
            </a:solidFill>
            <a:ln>
              <a:solidFill>
                <a:sysClr val="windowText" lastClr="000000">
                  <a:lumMod val="50000"/>
                  <a:lumOff val="50000"/>
                </a:sysClr>
              </a:solidFill>
            </a:ln>
          </c:spPr>
          <c:invertIfNegative val="0"/>
          <c:dLbls>
            <c:dLbl>
              <c:idx val="0"/>
              <c:layout>
                <c:manualLayout>
                  <c:x val="3.3119020220135457E-2"/>
                  <c:y val="-0.1002708527248790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2287-431E-9C7E-6154724268D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/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Лист1!$E$2</c:f>
              <c:numCache>
                <c:formatCode>General</c:formatCode>
                <c:ptCount val="1"/>
                <c:pt idx="0">
                  <c:v>132388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9-2287-431E-9C7E-6154724268D9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2023, грн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3499007165436722E-2"/>
                  <c:y val="-8.28281049533346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2287-431E-9C7E-6154724268D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/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Лист1!$F$2</c:f>
              <c:numCache>
                <c:formatCode>General</c:formatCode>
                <c:ptCount val="1"/>
                <c:pt idx="0">
                  <c:v>124977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B-2287-431E-9C7E-6154724268D9}"/>
            </c:ext>
          </c:extLst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2024,грн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8504348972423094E-2"/>
                  <c:y val="-0.106486209990524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2287-431E-9C7E-6154724268D9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Лист1!$G$2</c:f>
              <c:numCache>
                <c:formatCode>General</c:formatCode>
                <c:ptCount val="1"/>
                <c:pt idx="0">
                  <c:v>150169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D-2287-431E-9C7E-6154724268D9}"/>
            </c:ext>
          </c:extLst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2025,грн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7903732124171524E-2"/>
                  <c:y val="-0.1171458998935037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EAF-412B-A0B5-19793D8D586F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Лист1!$H$2</c:f>
              <c:numCache>
                <c:formatCode>General</c:formatCode>
                <c:ptCount val="1"/>
                <c:pt idx="0">
                  <c:v>172615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4-7EAF-412B-A0B5-19793D8D586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84"/>
        <c:gapDepth val="53"/>
        <c:shape val="box"/>
        <c:axId val="135732224"/>
        <c:axId val="135779072"/>
        <c:axId val="0"/>
      </c:bar3DChart>
      <c:catAx>
        <c:axId val="1357322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35779072"/>
        <c:crosses val="autoZero"/>
        <c:auto val="1"/>
        <c:lblAlgn val="ctr"/>
        <c:lblOffset val="100"/>
        <c:noMultiLvlLbl val="0"/>
      </c:catAx>
      <c:valAx>
        <c:axId val="135779072"/>
        <c:scaling>
          <c:orientation val="minMax"/>
          <c:min val="0"/>
        </c:scaling>
        <c:delete val="1"/>
        <c:axPos val="l"/>
        <c:numFmt formatCode="General" sourceLinked="1"/>
        <c:majorTickMark val="out"/>
        <c:minorTickMark val="none"/>
        <c:tickLblPos val="none"/>
        <c:crossAx val="1357322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"/>
          <c:y val="0"/>
          <c:w val="0.76224482229222579"/>
          <c:h val="0.1668511483987824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6350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  <c:spPr>
        <a:solidFill>
          <a:schemeClr val="bg2">
            <a:lumMod val="75000"/>
            <a:alpha val="27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0723196679707678"/>
          <c:y val="0.20076445218217073"/>
          <c:w val="0.83572296760109777"/>
          <c:h val="0.5914414592648280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2019, грн</c:v>
                </c:pt>
              </c:strCache>
            </c:strRef>
          </c:tx>
          <c:spPr>
            <a:solidFill>
              <a:srgbClr val="FFFF00">
                <a:alpha val="88000"/>
              </a:srgbClr>
            </a:solidFill>
            <a:ln>
              <a:solidFill>
                <a:schemeClr val="accent1">
                  <a:lumMod val="50000"/>
                </a:schemeClr>
              </a:solidFill>
            </a:ln>
            <a:effectLst>
              <a:outerShdw blurRad="50800" dist="50800" dir="5400000" algn="ctr" rotWithShape="0">
                <a:srgbClr val="000000">
                  <a:alpha val="0"/>
                </a:srgbClr>
              </a:outerShdw>
            </a:effectLst>
            <a:scene3d>
              <a:camera prst="orthographicFront"/>
              <a:lightRig rig="threePt" dir="t"/>
            </a:scene3d>
            <a:sp3d prstMaterial="flat">
              <a:contourClr>
                <a:schemeClr val="accent1">
                  <a:lumMod val="50000"/>
                </a:schemeClr>
              </a:contourClr>
            </a:sp3d>
          </c:spPr>
          <c:invertIfNegative val="0"/>
          <c:dPt>
            <c:idx val="0"/>
            <c:invertIfNegative val="0"/>
            <c:bubble3D val="0"/>
            <c:spPr>
              <a:solidFill>
                <a:srgbClr val="FFC000"/>
              </a:solidFill>
              <a:ln>
                <a:solidFill>
                  <a:schemeClr val="accent1">
                    <a:lumMod val="50000"/>
                  </a:schemeClr>
                </a:solidFill>
              </a:ln>
              <a:effectLst>
                <a:outerShdw blurRad="50800" dist="50800" dir="5400000" algn="ctr" rotWithShape="0">
                  <a:srgbClr val="000000">
                    <a:alpha val="0"/>
                  </a:srgbClr>
                </a:outerShdw>
              </a:effectLst>
              <a:scene3d>
                <a:camera prst="orthographicFront"/>
                <a:lightRig rig="threePt" dir="t"/>
              </a:scene3d>
              <a:sp3d prstMaterial="flat">
                <a:contourClr>
                  <a:schemeClr val="accent1">
                    <a:lumMod val="50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DEF9-4D52-BA80-A598D29CE21F}"/>
              </c:ext>
            </c:extLst>
          </c:dPt>
          <c:dLbls>
            <c:dLbl>
              <c:idx val="0"/>
              <c:layout>
                <c:manualLayout>
                  <c:x val="1.3377926421404668E-2"/>
                  <c:y val="-6.9983165228191285E-2"/>
                </c:manualLayout>
              </c:layout>
              <c:spPr>
                <a:solidFill>
                  <a:srgbClr val="FFC000"/>
                </a:solidFill>
                <a:ln>
                  <a:solidFill>
                    <a:schemeClr val="lt1">
                      <a:alpha val="50000"/>
                    </a:schemeClr>
                  </a:solidFill>
                  <a:round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1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EF9-4D52-BA80-A598D29CE21F}"/>
                </c:ext>
              </c:extLst>
            </c:dLbl>
            <c:spPr>
              <a:solidFill>
                <a:schemeClr val="accent1">
                  <a:alpha val="30000"/>
                </a:schemeClr>
              </a:solidFill>
              <a:ln>
                <a:solidFill>
                  <a:schemeClr val="lt1">
                    <a:alpha val="50000"/>
                  </a:schemeClr>
                </a:solidFill>
                <a:round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General</c:formatCode>
                <c:ptCount val="1"/>
                <c:pt idx="0">
                  <c:v>274439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2-DEF9-4D52-BA80-A598D29CE21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2020,грн</c:v>
                </c:pt>
              </c:strCache>
            </c:strRef>
          </c:tx>
          <c:spPr>
            <a:solidFill>
              <a:srgbClr val="0070C0">
                <a:alpha val="88000"/>
              </a:srgbClr>
            </a:solidFill>
            <a:ln>
              <a:solidFill>
                <a:schemeClr val="accent2">
                  <a:lumMod val="50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flat">
              <a:contourClr>
                <a:schemeClr val="accent2">
                  <a:lumMod val="50000"/>
                </a:schemeClr>
              </a:contourClr>
            </a:sp3d>
          </c:spPr>
          <c:invertIfNegative val="0"/>
          <c:dPt>
            <c:idx val="0"/>
            <c:invertIfNegative val="0"/>
            <c:bubble3D val="0"/>
            <c:spPr>
              <a:solidFill>
                <a:srgbClr val="7030A0"/>
              </a:solidFill>
              <a:ln>
                <a:solidFill>
                  <a:schemeClr val="accent2">
                    <a:lumMod val="50000"/>
                  </a:schemeClr>
                </a:solidFill>
              </a:ln>
              <a:effectLst/>
              <a:scene3d>
                <a:camera prst="orthographicFront"/>
                <a:lightRig rig="threePt" dir="t"/>
              </a:scene3d>
              <a:sp3d prstMaterial="flat">
                <a:contourClr>
                  <a:schemeClr val="accent2">
                    <a:lumMod val="50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4-DEF9-4D52-BA80-A598D29CE21F}"/>
              </c:ext>
            </c:extLst>
          </c:dPt>
          <c:dLbls>
            <c:dLbl>
              <c:idx val="0"/>
              <c:layout>
                <c:manualLayout>
                  <c:x val="1.6609726408271984E-2"/>
                  <c:y val="-7.9878912899465943E-2"/>
                </c:manualLayout>
              </c:layout>
              <c:spPr>
                <a:solidFill>
                  <a:srgbClr val="7030A0">
                    <a:alpha val="30000"/>
                  </a:srgbClr>
                </a:solidFill>
                <a:ln>
                  <a:solidFill>
                    <a:schemeClr val="lt1">
                      <a:alpha val="50000"/>
                    </a:schemeClr>
                  </a:solidFill>
                  <a:round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EF9-4D52-BA80-A598D29CE21F}"/>
                </c:ext>
              </c:extLst>
            </c:dLbl>
            <c:spPr>
              <a:solidFill>
                <a:schemeClr val="accent2">
                  <a:alpha val="30000"/>
                </a:schemeClr>
              </a:solidFill>
              <a:ln>
                <a:solidFill>
                  <a:schemeClr val="lt1">
                    <a:alpha val="50000"/>
                  </a:schemeClr>
                </a:solidFill>
                <a:round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General</c:formatCode>
                <c:ptCount val="1"/>
                <c:pt idx="0">
                  <c:v>59448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5-DEF9-4D52-BA80-A598D29CE21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2021, грн</c:v>
                </c:pt>
              </c:strCache>
            </c:strRef>
          </c:tx>
          <c:spPr>
            <a:solidFill>
              <a:schemeClr val="accent3">
                <a:alpha val="88000"/>
              </a:schemeClr>
            </a:solidFill>
            <a:ln>
              <a:solidFill>
                <a:schemeClr val="accent3">
                  <a:lumMod val="50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flat">
              <a:contourClr>
                <a:schemeClr val="accent3">
                  <a:lumMod val="50000"/>
                </a:schemeClr>
              </a:contourClr>
            </a:sp3d>
          </c:spPr>
          <c:invertIfNegative val="0"/>
          <c:dLbls>
            <c:dLbl>
              <c:idx val="0"/>
              <c:layout>
                <c:manualLayout>
                  <c:x val="2.01346622887199E-2"/>
                  <c:y val="-0.1128397894986745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DEF9-4D52-BA80-A598D29CE21F}"/>
                </c:ext>
              </c:extLst>
            </c:dLbl>
            <c:spPr>
              <a:solidFill>
                <a:srgbClr val="A5A5A5">
                  <a:alpha val="30000"/>
                </a:srgbClr>
              </a:solidFill>
              <a:ln>
                <a:solidFill>
                  <a:sysClr val="window" lastClr="FFFFFF">
                    <a:alpha val="50000"/>
                  </a:sysClr>
                </a:solidFill>
                <a:round/>
              </a:ln>
              <a:effectLst>
                <a:outerShdw blurRad="63500" dist="889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Лист1!$D$2</c:f>
              <c:numCache>
                <c:formatCode>General</c:formatCode>
                <c:ptCount val="1"/>
                <c:pt idx="0">
                  <c:v>71247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7-DEF9-4D52-BA80-A598D29CE21F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2022, грн</c:v>
                </c:pt>
              </c:strCache>
            </c:strRef>
          </c:tx>
          <c:spPr>
            <a:solidFill>
              <a:srgbClr val="70AD47">
                <a:lumMod val="60000"/>
                <a:lumOff val="40000"/>
              </a:srgbClr>
            </a:solidFill>
            <a:ln>
              <a:solidFill>
                <a:sysClr val="windowText" lastClr="000000">
                  <a:lumMod val="50000"/>
                  <a:lumOff val="50000"/>
                </a:sysClr>
              </a:solidFill>
            </a:ln>
          </c:spPr>
          <c:invertIfNegative val="0"/>
          <c:dLbls>
            <c:dLbl>
              <c:idx val="0"/>
              <c:layout>
                <c:manualLayout>
                  <c:x val="1.7628632131194668E-2"/>
                  <c:y val="-0.1134285929913713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DEF9-4D52-BA80-A598D29CE21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/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Лист1!$E$2</c:f>
              <c:numCache>
                <c:formatCode>General</c:formatCode>
                <c:ptCount val="1"/>
                <c:pt idx="0">
                  <c:v>129117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9-DEF9-4D52-BA80-A598D29CE21F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2023, грн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3593434876544512E-2"/>
                  <c:y val="-0.1139199852414613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DEF9-4D52-BA80-A598D29CE21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/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Лист1!$F$2</c:f>
              <c:numCache>
                <c:formatCode>General</c:formatCode>
                <c:ptCount val="1"/>
                <c:pt idx="0">
                  <c:v>105536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B-DEF9-4D52-BA80-A598D29CE21F}"/>
            </c:ext>
          </c:extLst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2024,грн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1409013120365089E-2"/>
                  <c:y val="-7.80047462118353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DEF9-4D52-BA80-A598D29CE21F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Лист1!$G$2</c:f>
              <c:numCache>
                <c:formatCode>General</c:formatCode>
                <c:ptCount val="1"/>
                <c:pt idx="0">
                  <c:v>145583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D-DEF9-4D52-BA80-A598D29CE21F}"/>
            </c:ext>
          </c:extLst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2025,грн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2818026240730177E-2"/>
                  <c:y val="-8.5197018104366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312-47EB-996B-E876DC57670A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Лист1!$H$2</c:f>
              <c:numCache>
                <c:formatCode>General</c:formatCode>
                <c:ptCount val="1"/>
                <c:pt idx="0">
                  <c:v>122251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4-6312-47EB-996B-E876DC57670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84"/>
        <c:gapDepth val="53"/>
        <c:shape val="box"/>
        <c:axId val="135979008"/>
        <c:axId val="135980544"/>
        <c:axId val="0"/>
      </c:bar3DChart>
      <c:catAx>
        <c:axId val="1359790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35980544"/>
        <c:crosses val="autoZero"/>
        <c:auto val="1"/>
        <c:lblAlgn val="ctr"/>
        <c:lblOffset val="100"/>
        <c:noMultiLvlLbl val="0"/>
      </c:catAx>
      <c:valAx>
        <c:axId val="135980544"/>
        <c:scaling>
          <c:orientation val="minMax"/>
          <c:min val="0"/>
        </c:scaling>
        <c:delete val="1"/>
        <c:axPos val="l"/>
        <c:numFmt formatCode="General" sourceLinked="1"/>
        <c:majorTickMark val="out"/>
        <c:minorTickMark val="none"/>
        <c:tickLblPos val="none"/>
        <c:crossAx val="1359790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"/>
          <c:y val="0"/>
          <c:w val="0.75293880906073285"/>
          <c:h val="0.1668511483987824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6350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  <c:spPr>
        <a:solidFill>
          <a:schemeClr val="bg2">
            <a:lumMod val="75000"/>
            <a:alpha val="27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004165919555975"/>
          <c:y val="0.30774781053069933"/>
          <c:w val="0.86721720760514687"/>
          <c:h val="0.5003174252435930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2019, грн</c:v>
                </c:pt>
              </c:strCache>
            </c:strRef>
          </c:tx>
          <c:spPr>
            <a:solidFill>
              <a:srgbClr val="FFFF00">
                <a:alpha val="88000"/>
              </a:srgbClr>
            </a:solidFill>
            <a:ln>
              <a:solidFill>
                <a:schemeClr val="accent1">
                  <a:lumMod val="50000"/>
                </a:schemeClr>
              </a:solidFill>
            </a:ln>
            <a:effectLst>
              <a:outerShdw blurRad="50800" dist="50800" dir="5400000" algn="ctr" rotWithShape="0">
                <a:srgbClr val="000000">
                  <a:alpha val="0"/>
                </a:srgbClr>
              </a:outerShdw>
            </a:effectLst>
            <a:scene3d>
              <a:camera prst="orthographicFront"/>
              <a:lightRig rig="threePt" dir="t"/>
            </a:scene3d>
            <a:sp3d prstMaterial="flat">
              <a:contourClr>
                <a:schemeClr val="accent1">
                  <a:lumMod val="50000"/>
                </a:schemeClr>
              </a:contourClr>
            </a:sp3d>
          </c:spPr>
          <c:invertIfNegative val="0"/>
          <c:dPt>
            <c:idx val="0"/>
            <c:invertIfNegative val="0"/>
            <c:bubble3D val="0"/>
            <c:spPr>
              <a:solidFill>
                <a:srgbClr val="FFC000"/>
              </a:solidFill>
              <a:ln>
                <a:solidFill>
                  <a:schemeClr val="accent1">
                    <a:lumMod val="50000"/>
                  </a:schemeClr>
                </a:solidFill>
              </a:ln>
              <a:effectLst>
                <a:outerShdw blurRad="50800" dist="50800" dir="5400000" algn="ctr" rotWithShape="0">
                  <a:srgbClr val="000000">
                    <a:alpha val="0"/>
                  </a:srgbClr>
                </a:outerShdw>
              </a:effectLst>
              <a:scene3d>
                <a:camera prst="orthographicFront"/>
                <a:lightRig rig="threePt" dir="t"/>
              </a:scene3d>
              <a:sp3d prstMaterial="flat">
                <a:contourClr>
                  <a:schemeClr val="accent1">
                    <a:lumMod val="50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5AA6-4542-9A7A-D874847814A4}"/>
              </c:ext>
            </c:extLst>
          </c:dPt>
          <c:dLbls>
            <c:dLbl>
              <c:idx val="0"/>
              <c:layout>
                <c:manualLayout>
                  <c:x val="1.3915864842872355E-2"/>
                  <c:y val="-6.8278188650256769E-2"/>
                </c:manualLayout>
              </c:layout>
              <c:spPr>
                <a:solidFill>
                  <a:srgbClr val="FFC000"/>
                </a:solidFill>
                <a:ln>
                  <a:solidFill>
                    <a:schemeClr val="lt1">
                      <a:alpha val="50000"/>
                    </a:schemeClr>
                  </a:solidFill>
                  <a:round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1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AA6-4542-9A7A-D874847814A4}"/>
                </c:ext>
              </c:extLst>
            </c:dLbl>
            <c:spPr>
              <a:solidFill>
                <a:schemeClr val="accent1">
                  <a:alpha val="30000"/>
                </a:schemeClr>
              </a:solidFill>
              <a:ln>
                <a:solidFill>
                  <a:schemeClr val="lt1">
                    <a:alpha val="50000"/>
                  </a:schemeClr>
                </a:solidFill>
                <a:round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General</c:formatCode>
                <c:ptCount val="1"/>
                <c:pt idx="0">
                  <c:v>214926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2-5AA6-4542-9A7A-D874847814A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2020,грн</c:v>
                </c:pt>
              </c:strCache>
            </c:strRef>
          </c:tx>
          <c:spPr>
            <a:solidFill>
              <a:srgbClr val="0070C0">
                <a:alpha val="88000"/>
              </a:srgbClr>
            </a:solidFill>
            <a:ln>
              <a:solidFill>
                <a:schemeClr val="accent2">
                  <a:lumMod val="50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flat">
              <a:contourClr>
                <a:schemeClr val="accent2">
                  <a:lumMod val="50000"/>
                </a:schemeClr>
              </a:contourClr>
            </a:sp3d>
          </c:spPr>
          <c:invertIfNegative val="0"/>
          <c:dPt>
            <c:idx val="0"/>
            <c:invertIfNegative val="0"/>
            <c:bubble3D val="0"/>
            <c:spPr>
              <a:solidFill>
                <a:srgbClr val="7030A0"/>
              </a:solidFill>
              <a:ln>
                <a:solidFill>
                  <a:schemeClr val="accent2">
                    <a:lumMod val="50000"/>
                  </a:schemeClr>
                </a:solidFill>
              </a:ln>
              <a:effectLst/>
              <a:scene3d>
                <a:camera prst="orthographicFront"/>
                <a:lightRig rig="threePt" dir="t"/>
              </a:scene3d>
              <a:sp3d prstMaterial="flat">
                <a:contourClr>
                  <a:schemeClr val="accent2">
                    <a:lumMod val="50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4-5AA6-4542-9A7A-D874847814A4}"/>
              </c:ext>
            </c:extLst>
          </c:dPt>
          <c:dLbls>
            <c:dLbl>
              <c:idx val="0"/>
              <c:layout>
                <c:manualLayout>
                  <c:x val="2.283447363486385E-2"/>
                  <c:y val="-0.13516492674954977"/>
                </c:manualLayout>
              </c:layout>
              <c:spPr>
                <a:solidFill>
                  <a:srgbClr val="7030A0">
                    <a:alpha val="30000"/>
                  </a:srgbClr>
                </a:solidFill>
                <a:ln>
                  <a:solidFill>
                    <a:schemeClr val="lt1">
                      <a:alpha val="50000"/>
                    </a:schemeClr>
                  </a:solidFill>
                  <a:round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AA6-4542-9A7A-D874847814A4}"/>
                </c:ext>
              </c:extLst>
            </c:dLbl>
            <c:spPr>
              <a:solidFill>
                <a:schemeClr val="accent2">
                  <a:alpha val="30000"/>
                </a:schemeClr>
              </a:solidFill>
              <a:ln>
                <a:solidFill>
                  <a:schemeClr val="lt1">
                    <a:alpha val="50000"/>
                  </a:schemeClr>
                </a:solidFill>
                <a:round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General</c:formatCode>
                <c:ptCount val="1"/>
                <c:pt idx="0">
                  <c:v>235283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5-5AA6-4542-9A7A-D874847814A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2021, грн</c:v>
                </c:pt>
              </c:strCache>
            </c:strRef>
          </c:tx>
          <c:spPr>
            <a:solidFill>
              <a:schemeClr val="accent3">
                <a:alpha val="88000"/>
              </a:schemeClr>
            </a:solidFill>
            <a:ln>
              <a:solidFill>
                <a:schemeClr val="accent3">
                  <a:lumMod val="50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flat">
              <a:contourClr>
                <a:schemeClr val="accent3">
                  <a:lumMod val="50000"/>
                </a:schemeClr>
              </a:contourClr>
            </a:sp3d>
          </c:spPr>
          <c:invertIfNegative val="0"/>
          <c:dLbls>
            <c:dLbl>
              <c:idx val="0"/>
              <c:layout>
                <c:manualLayout>
                  <c:x val="3.2021800202656554E-2"/>
                  <c:y val="-0.1382232191063553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5AA6-4542-9A7A-D874847814A4}"/>
                </c:ext>
              </c:extLst>
            </c:dLbl>
            <c:spPr>
              <a:solidFill>
                <a:srgbClr val="A5A5A5">
                  <a:alpha val="30000"/>
                </a:srgbClr>
              </a:solidFill>
              <a:ln>
                <a:solidFill>
                  <a:sysClr val="window" lastClr="FFFFFF">
                    <a:alpha val="50000"/>
                  </a:sysClr>
                </a:solidFill>
                <a:round/>
              </a:ln>
              <a:effectLst>
                <a:outerShdw blurRad="63500" dist="889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Лист1!$D$2</c:f>
              <c:numCache>
                <c:formatCode>General</c:formatCode>
                <c:ptCount val="1"/>
                <c:pt idx="0">
                  <c:v>262369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7-5AA6-4542-9A7A-D874847814A4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2022, грн</c:v>
                </c:pt>
              </c:strCache>
            </c:strRef>
          </c:tx>
          <c:spPr>
            <a:solidFill>
              <a:srgbClr val="70AD47">
                <a:lumMod val="60000"/>
                <a:lumOff val="40000"/>
              </a:srgbClr>
            </a:solidFill>
            <a:ln>
              <a:solidFill>
                <a:sysClr val="windowText" lastClr="000000">
                  <a:lumMod val="50000"/>
                  <a:lumOff val="50000"/>
                </a:sysClr>
              </a:solidFill>
            </a:ln>
          </c:spPr>
          <c:invertIfNegative val="0"/>
          <c:dLbls>
            <c:dLbl>
              <c:idx val="0"/>
              <c:layout>
                <c:manualLayout>
                  <c:x val="3.5199790293234501E-2"/>
                  <c:y val="-0.1090532059099736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5AA6-4542-9A7A-D874847814A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/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Лист1!$E$2</c:f>
              <c:numCache>
                <c:formatCode>General</c:formatCode>
                <c:ptCount val="1"/>
                <c:pt idx="0">
                  <c:v>293004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9-5AA6-4542-9A7A-D874847814A4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2023, грн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9596687652512978E-2"/>
                  <c:y val="-0.1228295464685910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5AA6-4542-9A7A-D874847814A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/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Лист1!$F$2</c:f>
              <c:numCache>
                <c:formatCode>General</c:formatCode>
                <c:ptCount val="1"/>
                <c:pt idx="0">
                  <c:v>296190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B-5AA6-4542-9A7A-D874847814A4}"/>
            </c:ext>
          </c:extLst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2024,грн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2366200439255491E-2"/>
                  <c:y val="-7.55531570426335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5AA6-4542-9A7A-D874847814A4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Лист1!$G$2</c:f>
              <c:numCache>
                <c:formatCode>General</c:formatCode>
                <c:ptCount val="1"/>
                <c:pt idx="0">
                  <c:v>320081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D-5AA6-4542-9A7A-D874847814A4}"/>
            </c:ext>
          </c:extLst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2025,грн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6.0108657958617501E-2"/>
                  <c:y val="-0.1187263896384241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C5E-40C8-93C1-7AA9A39A1835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Лист1!$H$2</c:f>
              <c:numCache>
                <c:formatCode>General</c:formatCode>
                <c:ptCount val="1"/>
                <c:pt idx="0">
                  <c:v>373024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4-3C5E-40C8-93C1-7AA9A39A183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84"/>
        <c:gapDepth val="53"/>
        <c:shape val="box"/>
        <c:axId val="139227904"/>
        <c:axId val="139229440"/>
        <c:axId val="0"/>
      </c:bar3DChart>
      <c:catAx>
        <c:axId val="1392279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39229440"/>
        <c:crosses val="autoZero"/>
        <c:auto val="1"/>
        <c:lblAlgn val="ctr"/>
        <c:lblOffset val="100"/>
        <c:noMultiLvlLbl val="0"/>
      </c:catAx>
      <c:valAx>
        <c:axId val="139229440"/>
        <c:scaling>
          <c:orientation val="minMax"/>
          <c:min val="0"/>
        </c:scaling>
        <c:delete val="1"/>
        <c:axPos val="l"/>
        <c:numFmt formatCode="General" sourceLinked="1"/>
        <c:majorTickMark val="out"/>
        <c:minorTickMark val="none"/>
        <c:tickLblPos val="none"/>
        <c:crossAx val="1392279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"/>
          <c:y val="0"/>
          <c:w val="0.76286078620012987"/>
          <c:h val="0.1691022432233747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6350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  <c:spPr>
        <a:solidFill>
          <a:schemeClr val="bg2">
            <a:lumMod val="75000"/>
            <a:alpha val="27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2207458442694663"/>
          <c:y val="0.26913586716801829"/>
          <c:w val="0.80537346894138229"/>
          <c:h val="0.5431096903236513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2021,грн</c:v>
                </c:pt>
              </c:strCache>
            </c:strRef>
          </c:tx>
          <c:spPr>
            <a:solidFill>
              <a:srgbClr val="FFFF00">
                <a:alpha val="88000"/>
              </a:srgbClr>
            </a:solidFill>
            <a:ln>
              <a:solidFill>
                <a:schemeClr val="accent1">
                  <a:lumMod val="50000"/>
                </a:schemeClr>
              </a:solidFill>
            </a:ln>
            <a:effectLst>
              <a:outerShdw blurRad="50800" dist="50800" dir="5400000" algn="ctr" rotWithShape="0">
                <a:srgbClr val="000000">
                  <a:alpha val="0"/>
                </a:srgbClr>
              </a:outerShdw>
            </a:effectLst>
            <a:scene3d>
              <a:camera prst="orthographicFront"/>
              <a:lightRig rig="threePt" dir="t"/>
            </a:scene3d>
            <a:sp3d prstMaterial="flat">
              <a:contourClr>
                <a:schemeClr val="accent1">
                  <a:lumMod val="50000"/>
                </a:schemeClr>
              </a:contourClr>
            </a:sp3d>
          </c:spPr>
          <c:invertIfNegative val="0"/>
          <c:dPt>
            <c:idx val="0"/>
            <c:invertIfNegative val="0"/>
            <c:bubble3D val="0"/>
            <c:spPr>
              <a:solidFill>
                <a:srgbClr val="FFC000"/>
              </a:solidFill>
              <a:ln>
                <a:solidFill>
                  <a:schemeClr val="accent1">
                    <a:lumMod val="50000"/>
                  </a:schemeClr>
                </a:solidFill>
              </a:ln>
              <a:effectLst>
                <a:outerShdw blurRad="50800" dist="50800" dir="5400000" algn="ctr" rotWithShape="0">
                  <a:srgbClr val="000000">
                    <a:alpha val="0"/>
                  </a:srgbClr>
                </a:outerShdw>
              </a:effectLst>
              <a:scene3d>
                <a:camera prst="orthographicFront"/>
                <a:lightRig rig="threePt" dir="t"/>
              </a:scene3d>
              <a:sp3d prstMaterial="flat">
                <a:contourClr>
                  <a:schemeClr val="accent1">
                    <a:lumMod val="50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3912-4827-BBC6-5420BA685E92}"/>
              </c:ext>
            </c:extLst>
          </c:dPt>
          <c:dLbls>
            <c:dLbl>
              <c:idx val="0"/>
              <c:layout>
                <c:manualLayout>
                  <c:x val="-1.3393642171900108E-3"/>
                  <c:y val="-0.11025298112680483"/>
                </c:manualLayout>
              </c:layout>
              <c:spPr>
                <a:solidFill>
                  <a:srgbClr val="FFC000"/>
                </a:solidFill>
                <a:ln>
                  <a:solidFill>
                    <a:schemeClr val="lt1">
                      <a:alpha val="50000"/>
                    </a:schemeClr>
                  </a:solidFill>
                  <a:round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1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912-4827-BBC6-5420BA685E92}"/>
                </c:ext>
              </c:extLst>
            </c:dLbl>
            <c:spPr>
              <a:solidFill>
                <a:schemeClr val="accent1">
                  <a:alpha val="30000"/>
                </a:schemeClr>
              </a:solidFill>
              <a:ln>
                <a:solidFill>
                  <a:schemeClr val="lt1">
                    <a:alpha val="50000"/>
                  </a:schemeClr>
                </a:solidFill>
                <a:round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General</c:formatCode>
                <c:ptCount val="1"/>
                <c:pt idx="0">
                  <c:v>427801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2-3912-4827-BBC6-5420BA685E9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2022,грн</c:v>
                </c:pt>
              </c:strCache>
            </c:strRef>
          </c:tx>
          <c:spPr>
            <a:solidFill>
              <a:srgbClr val="70AD47">
                <a:lumMod val="60000"/>
                <a:lumOff val="40000"/>
                <a:alpha val="98000"/>
              </a:srgbClr>
            </a:solidFill>
            <a:ln>
              <a:solidFill>
                <a:sysClr val="windowText" lastClr="000000">
                  <a:lumMod val="50000"/>
                  <a:lumOff val="50000"/>
                </a:sysClr>
              </a:solidFill>
            </a:ln>
            <a:effectLst/>
            <a:scene3d>
              <a:camera prst="orthographicFront"/>
              <a:lightRig rig="threePt" dir="t"/>
            </a:scene3d>
            <a:sp3d prstMaterial="flat">
              <a:contourClr>
                <a:schemeClr val="accent2">
                  <a:lumMod val="50000"/>
                </a:schemeClr>
              </a:contourClr>
            </a:sp3d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3-3912-4827-BBC6-5420BA685E92}"/>
              </c:ext>
            </c:extLst>
          </c:dPt>
          <c:dLbls>
            <c:dLbl>
              <c:idx val="0"/>
              <c:layout>
                <c:manualLayout>
                  <c:x val="1.1850100623278169E-2"/>
                  <c:y val="-0.13573965116888109"/>
                </c:manualLayout>
              </c:layout>
              <c:spPr>
                <a:solidFill>
                  <a:srgbClr val="7030A0">
                    <a:alpha val="30000"/>
                  </a:srgbClr>
                </a:solidFill>
                <a:ln>
                  <a:solidFill>
                    <a:schemeClr val="lt1">
                      <a:alpha val="50000"/>
                    </a:schemeClr>
                  </a:solidFill>
                  <a:round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912-4827-BBC6-5420BA685E92}"/>
                </c:ext>
              </c:extLst>
            </c:dLbl>
            <c:spPr>
              <a:solidFill>
                <a:schemeClr val="accent2">
                  <a:alpha val="30000"/>
                </a:schemeClr>
              </a:solidFill>
              <a:ln>
                <a:solidFill>
                  <a:schemeClr val="lt1">
                    <a:alpha val="50000"/>
                  </a:schemeClr>
                </a:solidFill>
                <a:round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General</c:formatCode>
                <c:ptCount val="1"/>
                <c:pt idx="0">
                  <c:v>427937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4-3912-4827-BBC6-5420BA685E9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2023, грн</c:v>
                </c:pt>
              </c:strCache>
            </c:strRef>
          </c:tx>
          <c:spPr>
            <a:solidFill>
              <a:srgbClr val="5B9BD5">
                <a:lumMod val="75000"/>
              </a:srgbClr>
            </a:solidFill>
          </c:spPr>
          <c:invertIfNegative val="0"/>
          <c:dLbls>
            <c:dLbl>
              <c:idx val="0"/>
              <c:layout>
                <c:manualLayout>
                  <c:x val="2.0678246484698022E-2"/>
                  <c:y val="-0.1330376940133037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912-4827-BBC6-5420BA685E9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/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Лист1!$D$2</c:f>
              <c:numCache>
                <c:formatCode>General</c:formatCode>
                <c:ptCount val="1"/>
                <c:pt idx="0">
                  <c:v>459213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6-3912-4827-BBC6-5420BA685E92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2024,грн</c:v>
                </c:pt>
              </c:strCache>
            </c:strRef>
          </c:tx>
          <c:spPr>
            <a:solidFill>
              <a:srgbClr val="70AD47">
                <a:lumMod val="75000"/>
              </a:srgbClr>
            </a:solidFill>
          </c:spPr>
          <c:invertIfNegative val="0"/>
          <c:dLbls>
            <c:dLbl>
              <c:idx val="0"/>
              <c:layout>
                <c:manualLayout>
                  <c:x val="1.6203703703703703E-2"/>
                  <c:y val="-7.76483638380476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3912-4827-BBC6-5420BA685E92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Лист1!$E$2</c:f>
              <c:numCache>
                <c:formatCode>General</c:formatCode>
                <c:ptCount val="1"/>
                <c:pt idx="0">
                  <c:v>840533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8-3912-4827-BBC6-5420BA685E92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2025,грн</c:v>
                </c:pt>
              </c:strCache>
            </c:strRef>
          </c:tx>
          <c:spPr>
            <a:solidFill>
              <a:srgbClr val="5B9BD5">
                <a:lumMod val="60000"/>
                <a:lumOff val="40000"/>
              </a:srgbClr>
            </a:solidFill>
          </c:spPr>
          <c:invertIfNegative val="0"/>
          <c:dLbls>
            <c:dLbl>
              <c:idx val="0"/>
              <c:layout>
                <c:manualLayout>
                  <c:x val="3.0092592592592508E-2"/>
                  <c:y val="-0.1220188574597892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EF7-415C-B0F7-3D54CAC966AF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Лист1!$F$2</c:f>
              <c:numCache>
                <c:formatCode>General</c:formatCode>
                <c:ptCount val="1"/>
                <c:pt idx="0">
                  <c:v>793282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3-6EF7-415C-B0F7-3D54CAC966A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84"/>
        <c:gapDepth val="53"/>
        <c:shape val="box"/>
        <c:axId val="131732992"/>
        <c:axId val="131734528"/>
        <c:axId val="0"/>
      </c:bar3DChart>
      <c:catAx>
        <c:axId val="1317329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31734528"/>
        <c:crosses val="autoZero"/>
        <c:auto val="1"/>
        <c:lblAlgn val="ctr"/>
        <c:lblOffset val="100"/>
        <c:noMultiLvlLbl val="0"/>
      </c:catAx>
      <c:valAx>
        <c:axId val="131734528"/>
        <c:scaling>
          <c:orientation val="minMax"/>
          <c:min val="0"/>
        </c:scaling>
        <c:delete val="1"/>
        <c:axPos val="l"/>
        <c:numFmt formatCode="General" sourceLinked="1"/>
        <c:majorTickMark val="out"/>
        <c:minorTickMark val="none"/>
        <c:tickLblPos val="none"/>
        <c:crossAx val="1317329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2.7445080531186709E-2"/>
          <c:y val="0"/>
          <c:w val="0.53625692621755616"/>
          <c:h val="0.1737917119761028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6350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  <c:spPr>
        <a:solidFill>
          <a:schemeClr val="bg2">
            <a:lumMod val="75000"/>
            <a:alpha val="27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7655392473182074"/>
          <c:y val="0.25220926106427227"/>
          <c:w val="0.72493846000790418"/>
          <c:h val="0.6568968382660096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2021,грн</c:v>
                </c:pt>
              </c:strCache>
            </c:strRef>
          </c:tx>
          <c:spPr>
            <a:solidFill>
              <a:srgbClr val="FFFF00">
                <a:alpha val="88000"/>
              </a:srgbClr>
            </a:solidFill>
            <a:ln>
              <a:solidFill>
                <a:schemeClr val="accent1">
                  <a:lumMod val="50000"/>
                </a:schemeClr>
              </a:solidFill>
            </a:ln>
            <a:effectLst>
              <a:outerShdw blurRad="50800" dist="50800" dir="5400000" algn="ctr" rotWithShape="0">
                <a:srgbClr val="000000">
                  <a:alpha val="0"/>
                </a:srgbClr>
              </a:outerShdw>
            </a:effectLst>
            <a:scene3d>
              <a:camera prst="orthographicFront"/>
              <a:lightRig rig="threePt" dir="t"/>
            </a:scene3d>
            <a:sp3d prstMaterial="flat">
              <a:contourClr>
                <a:schemeClr val="accent1">
                  <a:lumMod val="50000"/>
                </a:schemeClr>
              </a:contourClr>
            </a:sp3d>
          </c:spPr>
          <c:invertIfNegative val="0"/>
          <c:dPt>
            <c:idx val="0"/>
            <c:invertIfNegative val="0"/>
            <c:bubble3D val="0"/>
            <c:spPr>
              <a:solidFill>
                <a:srgbClr val="FFC000"/>
              </a:solidFill>
              <a:ln>
                <a:solidFill>
                  <a:schemeClr val="accent1">
                    <a:lumMod val="50000"/>
                  </a:schemeClr>
                </a:solidFill>
              </a:ln>
              <a:effectLst>
                <a:outerShdw blurRad="50800" dist="50800" dir="5400000" algn="ctr" rotWithShape="0">
                  <a:srgbClr val="000000">
                    <a:alpha val="0"/>
                  </a:srgbClr>
                </a:outerShdw>
              </a:effectLst>
              <a:scene3d>
                <a:camera prst="orthographicFront"/>
                <a:lightRig rig="threePt" dir="t"/>
              </a:scene3d>
              <a:sp3d prstMaterial="flat">
                <a:contourClr>
                  <a:schemeClr val="accent1">
                    <a:lumMod val="50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0736-48A0-B3ED-5841A8C1970B}"/>
              </c:ext>
            </c:extLst>
          </c:dPt>
          <c:dLbls>
            <c:dLbl>
              <c:idx val="0"/>
              <c:layout>
                <c:manualLayout>
                  <c:x val="8.5374625887913724E-3"/>
                  <c:y val="-0.1533583708540498"/>
                </c:manualLayout>
              </c:layout>
              <c:spPr>
                <a:solidFill>
                  <a:srgbClr val="FFC000"/>
                </a:solidFill>
                <a:ln>
                  <a:solidFill>
                    <a:schemeClr val="lt1">
                      <a:alpha val="50000"/>
                    </a:schemeClr>
                  </a:solidFill>
                  <a:round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1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736-48A0-B3ED-5841A8C1970B}"/>
                </c:ext>
              </c:extLst>
            </c:dLbl>
            <c:spPr>
              <a:solidFill>
                <a:schemeClr val="accent1">
                  <a:alpha val="30000"/>
                </a:schemeClr>
              </a:solidFill>
              <a:ln>
                <a:solidFill>
                  <a:schemeClr val="lt1">
                    <a:alpha val="50000"/>
                  </a:schemeClr>
                </a:solidFill>
                <a:round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General</c:formatCode>
                <c:ptCount val="1"/>
                <c:pt idx="0">
                  <c:v>12300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2-0736-48A0-B3ED-5841A8C1970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2022,грн</c:v>
                </c:pt>
              </c:strCache>
            </c:strRef>
          </c:tx>
          <c:spPr>
            <a:solidFill>
              <a:srgbClr val="0070C0">
                <a:alpha val="88000"/>
              </a:srgbClr>
            </a:solidFill>
            <a:ln>
              <a:solidFill>
                <a:sysClr val="windowText" lastClr="000000">
                  <a:lumMod val="50000"/>
                  <a:lumOff val="50000"/>
                </a:sysClr>
              </a:solidFill>
            </a:ln>
            <a:effectLst/>
            <a:scene3d>
              <a:camera prst="orthographicFront"/>
              <a:lightRig rig="threePt" dir="t"/>
            </a:scene3d>
            <a:sp3d prstMaterial="flat">
              <a:contourClr>
                <a:schemeClr val="accent2">
                  <a:lumMod val="50000"/>
                </a:schemeClr>
              </a:contourClr>
            </a:sp3d>
          </c:spPr>
          <c:invertIfNegative val="0"/>
          <c:dPt>
            <c:idx val="0"/>
            <c:invertIfNegative val="0"/>
            <c:bubble3D val="0"/>
            <c:spPr>
              <a:solidFill>
                <a:srgbClr val="70AD47">
                  <a:lumMod val="60000"/>
                  <a:lumOff val="40000"/>
                </a:srgbClr>
              </a:solidFill>
              <a:ln>
                <a:solidFill>
                  <a:sysClr val="windowText" lastClr="000000">
                    <a:lumMod val="50000"/>
                    <a:lumOff val="50000"/>
                  </a:sysClr>
                </a:solidFill>
              </a:ln>
              <a:effectLst/>
              <a:scene3d>
                <a:camera prst="orthographicFront"/>
                <a:lightRig rig="threePt" dir="t"/>
              </a:scene3d>
              <a:sp3d prstMaterial="flat">
                <a:contourClr>
                  <a:schemeClr val="accent2">
                    <a:lumMod val="50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4-0736-48A0-B3ED-5841A8C1970B}"/>
              </c:ext>
            </c:extLst>
          </c:dPt>
          <c:dLbls>
            <c:dLbl>
              <c:idx val="0"/>
              <c:layout>
                <c:manualLayout>
                  <c:x val="1.600112811909871E-2"/>
                  <c:y val="-9.9770023042613107E-2"/>
                </c:manualLayout>
              </c:layout>
              <c:spPr>
                <a:solidFill>
                  <a:srgbClr val="7030A0">
                    <a:alpha val="30000"/>
                  </a:srgbClr>
                </a:solidFill>
                <a:ln>
                  <a:solidFill>
                    <a:schemeClr val="lt1">
                      <a:alpha val="50000"/>
                    </a:schemeClr>
                  </a:solidFill>
                  <a:round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2995247478845471E-2"/>
                      <c:h val="0.15955549766205063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4-0736-48A0-B3ED-5841A8C1970B}"/>
                </c:ext>
              </c:extLst>
            </c:dLbl>
            <c:spPr>
              <a:solidFill>
                <a:schemeClr val="accent2">
                  <a:alpha val="30000"/>
                </a:schemeClr>
              </a:solidFill>
              <a:ln>
                <a:solidFill>
                  <a:schemeClr val="lt1">
                    <a:alpha val="50000"/>
                  </a:schemeClr>
                </a:solidFill>
                <a:round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General</c:formatCode>
                <c:ptCount val="1"/>
                <c:pt idx="0">
                  <c:v>24415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5-0736-48A0-B3ED-5841A8C1970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2023, грн</c:v>
                </c:pt>
              </c:strCache>
            </c:strRef>
          </c:tx>
          <c:spPr>
            <a:solidFill>
              <a:srgbClr val="5B9BD5">
                <a:lumMod val="75000"/>
              </a:srgbClr>
            </a:solidFill>
          </c:spPr>
          <c:invertIfNegative val="0"/>
          <c:dLbls>
            <c:dLbl>
              <c:idx val="0"/>
              <c:layout>
                <c:manualLayout>
                  <c:x val="1.0771222090389302E-2"/>
                  <c:y val="-0.1426282510140777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0736-48A0-B3ED-5841A8C1970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/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Лист1!$D$2</c:f>
              <c:numCache>
                <c:formatCode>General</c:formatCode>
                <c:ptCount val="1"/>
                <c:pt idx="0">
                  <c:v>13119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7-0736-48A0-B3ED-5841A8C1970B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2024,грн</c:v>
                </c:pt>
              </c:strCache>
            </c:strRef>
          </c:tx>
          <c:spPr>
            <a:solidFill>
              <a:srgbClr val="70AD47">
                <a:lumMod val="75000"/>
              </a:srgbClr>
            </a:solidFill>
          </c:spPr>
          <c:invertIfNegative val="0"/>
          <c:dLbls>
            <c:dLbl>
              <c:idx val="0"/>
              <c:layout>
                <c:manualLayout>
                  <c:x val="9.5899399561355358E-3"/>
                  <c:y val="-0.1140897160582199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0736-48A0-B3ED-5841A8C1970B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Лист1!$E$2</c:f>
              <c:numCache>
                <c:formatCode>General</c:formatCode>
                <c:ptCount val="1"/>
                <c:pt idx="0">
                  <c:v>23071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9-0736-48A0-B3ED-5841A8C1970B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2025,грн</c:v>
                </c:pt>
              </c:strCache>
            </c:strRef>
          </c:tx>
          <c:spPr>
            <a:solidFill>
              <a:srgbClr val="5B9BD5">
                <a:lumMod val="60000"/>
                <a:lumOff val="40000"/>
              </a:srgbClr>
            </a:solidFill>
          </c:spPr>
          <c:invertIfNegative val="0"/>
          <c:dLbls>
            <c:dLbl>
              <c:idx val="0"/>
              <c:layout>
                <c:manualLayout>
                  <c:x val="1.8264840182648401E-2"/>
                  <c:y val="-0.1060606060606060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0C6-4756-93DB-92A9D4C57B9E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Лист1!$F$2</c:f>
              <c:numCache>
                <c:formatCode>General</c:formatCode>
                <c:ptCount val="1"/>
                <c:pt idx="0">
                  <c:v>58697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4-80C6-4756-93DB-92A9D4C57B9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84"/>
        <c:gapDepth val="53"/>
        <c:shape val="box"/>
        <c:axId val="131732992"/>
        <c:axId val="131734528"/>
        <c:axId val="0"/>
      </c:bar3DChart>
      <c:catAx>
        <c:axId val="1317329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31734528"/>
        <c:crosses val="autoZero"/>
        <c:auto val="1"/>
        <c:lblAlgn val="ctr"/>
        <c:lblOffset val="100"/>
        <c:noMultiLvlLbl val="0"/>
      </c:catAx>
      <c:valAx>
        <c:axId val="131734528"/>
        <c:scaling>
          <c:orientation val="minMax"/>
          <c:min val="0"/>
        </c:scaling>
        <c:delete val="1"/>
        <c:axPos val="l"/>
        <c:numFmt formatCode="General" sourceLinked="1"/>
        <c:majorTickMark val="out"/>
        <c:minorTickMark val="none"/>
        <c:tickLblPos val="none"/>
        <c:crossAx val="1317329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1.8037127531308499E-3"/>
          <c:y val="0"/>
          <c:w val="0.52891094092690472"/>
          <c:h val="0.2373836793128131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6350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  <c:spPr>
        <a:solidFill>
          <a:schemeClr val="bg2">
            <a:lumMod val="75000"/>
            <a:alpha val="27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9.8104795792248664E-2"/>
          <c:y val="0.27930931187949332"/>
          <c:w val="0.82538233613448442"/>
          <c:h val="0.6084833960972270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2019, грн</c:v>
                </c:pt>
              </c:strCache>
            </c:strRef>
          </c:tx>
          <c:spPr>
            <a:solidFill>
              <a:srgbClr val="FFFF00">
                <a:alpha val="88000"/>
              </a:srgbClr>
            </a:solidFill>
            <a:ln>
              <a:solidFill>
                <a:schemeClr val="accent1">
                  <a:lumMod val="50000"/>
                </a:schemeClr>
              </a:solidFill>
            </a:ln>
            <a:effectLst>
              <a:outerShdw blurRad="50800" dist="50800" dir="5400000" algn="ctr" rotWithShape="0">
                <a:srgbClr val="000000">
                  <a:alpha val="0"/>
                </a:srgbClr>
              </a:outerShdw>
            </a:effectLst>
            <a:scene3d>
              <a:camera prst="orthographicFront"/>
              <a:lightRig rig="threePt" dir="t"/>
            </a:scene3d>
            <a:sp3d prstMaterial="flat">
              <a:contourClr>
                <a:schemeClr val="accent1">
                  <a:lumMod val="50000"/>
                </a:schemeClr>
              </a:contourClr>
            </a:sp3d>
          </c:spPr>
          <c:invertIfNegative val="0"/>
          <c:dPt>
            <c:idx val="0"/>
            <c:invertIfNegative val="0"/>
            <c:bubble3D val="0"/>
            <c:spPr>
              <a:solidFill>
                <a:srgbClr val="FFC000"/>
              </a:solidFill>
              <a:ln>
                <a:solidFill>
                  <a:schemeClr val="accent1">
                    <a:lumMod val="50000"/>
                  </a:schemeClr>
                </a:solidFill>
              </a:ln>
              <a:effectLst>
                <a:outerShdw blurRad="50800" dist="50800" dir="5400000" algn="ctr" rotWithShape="0">
                  <a:srgbClr val="000000">
                    <a:alpha val="0"/>
                  </a:srgbClr>
                </a:outerShdw>
              </a:effectLst>
              <a:scene3d>
                <a:camera prst="orthographicFront"/>
                <a:lightRig rig="threePt" dir="t"/>
              </a:scene3d>
              <a:sp3d prstMaterial="flat">
                <a:contourClr>
                  <a:schemeClr val="accent1">
                    <a:lumMod val="50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D731-4CAE-9DCA-301F4E9E4CE2}"/>
              </c:ext>
            </c:extLst>
          </c:dPt>
          <c:dLbls>
            <c:dLbl>
              <c:idx val="0"/>
              <c:layout>
                <c:manualLayout>
                  <c:x val="1.7493970147550889E-2"/>
                  <c:y val="-7.1744680851063905E-2"/>
                </c:manualLayout>
              </c:layout>
              <c:spPr>
                <a:solidFill>
                  <a:srgbClr val="FFC000"/>
                </a:solidFill>
                <a:ln>
                  <a:solidFill>
                    <a:schemeClr val="lt1">
                      <a:alpha val="50000"/>
                    </a:schemeClr>
                  </a:solidFill>
                  <a:round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1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731-4CAE-9DCA-301F4E9E4CE2}"/>
                </c:ext>
              </c:extLst>
            </c:dLbl>
            <c:spPr>
              <a:solidFill>
                <a:schemeClr val="accent1">
                  <a:alpha val="30000"/>
                </a:schemeClr>
              </a:solidFill>
              <a:ln>
                <a:solidFill>
                  <a:schemeClr val="lt1">
                    <a:alpha val="50000"/>
                  </a:schemeClr>
                </a:solidFill>
                <a:round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General</c:formatCode>
                <c:ptCount val="1"/>
                <c:pt idx="0">
                  <c:v>498361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2-D731-4CAE-9DCA-301F4E9E4CE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2020,грн</c:v>
                </c:pt>
              </c:strCache>
            </c:strRef>
          </c:tx>
          <c:spPr>
            <a:solidFill>
              <a:srgbClr val="0070C0">
                <a:alpha val="88000"/>
              </a:srgbClr>
            </a:solidFill>
            <a:ln>
              <a:solidFill>
                <a:schemeClr val="accent2">
                  <a:lumMod val="50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flat">
              <a:contourClr>
                <a:schemeClr val="accent2">
                  <a:lumMod val="50000"/>
                </a:schemeClr>
              </a:contourClr>
            </a:sp3d>
          </c:spPr>
          <c:invertIfNegative val="0"/>
          <c:dPt>
            <c:idx val="0"/>
            <c:invertIfNegative val="0"/>
            <c:bubble3D val="0"/>
            <c:spPr>
              <a:solidFill>
                <a:srgbClr val="7030A0"/>
              </a:solidFill>
              <a:ln>
                <a:solidFill>
                  <a:schemeClr val="accent2">
                    <a:lumMod val="50000"/>
                  </a:schemeClr>
                </a:solidFill>
              </a:ln>
              <a:effectLst/>
              <a:scene3d>
                <a:camera prst="orthographicFront"/>
                <a:lightRig rig="threePt" dir="t"/>
              </a:scene3d>
              <a:sp3d prstMaterial="flat">
                <a:contourClr>
                  <a:schemeClr val="accent2">
                    <a:lumMod val="50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4-D731-4CAE-9DCA-301F4E9E4CE2}"/>
              </c:ext>
            </c:extLst>
          </c:dPt>
          <c:dLbls>
            <c:dLbl>
              <c:idx val="0"/>
              <c:layout>
                <c:manualLayout>
                  <c:x val="1.9347659794322604E-2"/>
                  <c:y val="-0.15149349537829515"/>
                </c:manualLayout>
              </c:layout>
              <c:spPr>
                <a:solidFill>
                  <a:srgbClr val="7030A0">
                    <a:alpha val="30000"/>
                  </a:srgbClr>
                </a:solidFill>
                <a:ln>
                  <a:solidFill>
                    <a:schemeClr val="lt1">
                      <a:alpha val="50000"/>
                    </a:schemeClr>
                  </a:solidFill>
                  <a:round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731-4CAE-9DCA-301F4E9E4CE2}"/>
                </c:ext>
              </c:extLst>
            </c:dLbl>
            <c:spPr>
              <a:solidFill>
                <a:schemeClr val="accent2">
                  <a:alpha val="30000"/>
                </a:schemeClr>
              </a:solidFill>
              <a:ln>
                <a:solidFill>
                  <a:schemeClr val="lt1">
                    <a:alpha val="50000"/>
                  </a:schemeClr>
                </a:solidFill>
                <a:round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General</c:formatCode>
                <c:ptCount val="1"/>
                <c:pt idx="0">
                  <c:v>609106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5-D731-4CAE-9DCA-301F4E9E4CE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2021, грн</c:v>
                </c:pt>
              </c:strCache>
            </c:strRef>
          </c:tx>
          <c:spPr>
            <a:solidFill>
              <a:schemeClr val="accent3">
                <a:alpha val="88000"/>
              </a:schemeClr>
            </a:solidFill>
            <a:ln>
              <a:solidFill>
                <a:schemeClr val="accent3">
                  <a:lumMod val="50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flat">
              <a:contourClr>
                <a:schemeClr val="accent3">
                  <a:lumMod val="50000"/>
                </a:schemeClr>
              </a:contourClr>
            </a:sp3d>
          </c:spPr>
          <c:invertIfNegative val="0"/>
          <c:dLbls>
            <c:dLbl>
              <c:idx val="0"/>
              <c:layout>
                <c:manualLayout>
                  <c:x val="2.6069284921001357E-2"/>
                  <c:y val="-0.1106114927123471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D731-4CAE-9DCA-301F4E9E4CE2}"/>
                </c:ext>
              </c:extLst>
            </c:dLbl>
            <c:spPr>
              <a:solidFill>
                <a:srgbClr val="A5A5A5">
                  <a:alpha val="30000"/>
                </a:srgbClr>
              </a:solidFill>
              <a:ln>
                <a:solidFill>
                  <a:sysClr val="window" lastClr="FFFFFF">
                    <a:alpha val="50000"/>
                  </a:sysClr>
                </a:solidFill>
                <a:round/>
              </a:ln>
              <a:effectLst>
                <a:outerShdw blurRad="63500" dist="889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Лист1!$D$2</c:f>
              <c:numCache>
                <c:formatCode>General</c:formatCode>
                <c:ptCount val="1"/>
                <c:pt idx="0">
                  <c:v>983739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7-D731-4CAE-9DCA-301F4E9E4CE2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2022, грн</c:v>
                </c:pt>
              </c:strCache>
            </c:strRef>
          </c:tx>
          <c:spPr>
            <a:solidFill>
              <a:srgbClr val="70AD47">
                <a:lumMod val="60000"/>
                <a:lumOff val="40000"/>
              </a:srgbClr>
            </a:solidFill>
            <a:ln>
              <a:solidFill>
                <a:sysClr val="windowText" lastClr="000000">
                  <a:lumMod val="50000"/>
                  <a:lumOff val="50000"/>
                </a:sysClr>
              </a:solidFill>
            </a:ln>
          </c:spPr>
          <c:invertIfNegative val="0"/>
          <c:dLbls>
            <c:dLbl>
              <c:idx val="0"/>
              <c:layout>
                <c:manualLayout>
                  <c:x val="2.9662200525421137E-2"/>
                  <c:y val="-0.1273741869222868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D731-4CAE-9DCA-301F4E9E4CE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/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Лист1!$E$2</c:f>
              <c:numCache>
                <c:formatCode>General</c:formatCode>
                <c:ptCount val="1"/>
                <c:pt idx="0">
                  <c:v>1071893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9-D731-4CAE-9DCA-301F4E9E4CE2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2023, грн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8066950128799315E-2"/>
                  <c:y val="-0.1229416295789113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D731-4CAE-9DCA-301F4E9E4CE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/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Лист1!$F$2</c:f>
              <c:numCache>
                <c:formatCode>General</c:formatCode>
                <c:ptCount val="1"/>
                <c:pt idx="0">
                  <c:v>1152060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B-D731-4CAE-9DCA-301F4E9E4CE2}"/>
            </c:ext>
          </c:extLst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2024,грн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7097148156735364E-2"/>
                  <c:y val="-0.1304347826086956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D731-4CAE-9DCA-301F4E9E4CE2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Лист1!$G$2</c:f>
              <c:numCache>
                <c:formatCode>General</c:formatCode>
                <c:ptCount val="1"/>
                <c:pt idx="0">
                  <c:v>1181842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D-D731-4CAE-9DCA-301F4E9E4CE2}"/>
            </c:ext>
          </c:extLst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2025,грн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5.7964293994899226E-2"/>
                  <c:y val="-0.1086956521739130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668-44C6-8F04-8CEC450B3B8B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Лист1!$H$2</c:f>
              <c:numCache>
                <c:formatCode>General</c:formatCode>
                <c:ptCount val="1"/>
                <c:pt idx="0">
                  <c:v>1525273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4-3668-44C6-8F04-8CEC450B3B8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84"/>
        <c:gapDepth val="53"/>
        <c:shape val="box"/>
        <c:axId val="139227904"/>
        <c:axId val="139229440"/>
        <c:axId val="0"/>
      </c:bar3DChart>
      <c:catAx>
        <c:axId val="13922790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39229440"/>
        <c:crosses val="autoZero"/>
        <c:auto val="1"/>
        <c:lblAlgn val="ctr"/>
        <c:lblOffset val="100"/>
        <c:noMultiLvlLbl val="0"/>
      </c:catAx>
      <c:valAx>
        <c:axId val="139229440"/>
        <c:scaling>
          <c:orientation val="minMax"/>
          <c:min val="0"/>
        </c:scaling>
        <c:delete val="1"/>
        <c:axPos val="l"/>
        <c:numFmt formatCode="General" sourceLinked="1"/>
        <c:majorTickMark val="out"/>
        <c:minorTickMark val="none"/>
        <c:tickLblPos val="nextTo"/>
        <c:crossAx val="1392279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"/>
          <c:y val="4.971687049757075E-3"/>
          <c:w val="0.17402852756088077"/>
          <c:h val="0.84061537144813425"/>
        </c:manualLayout>
      </c:layout>
      <c:overlay val="0"/>
      <c:txPr>
        <a:bodyPr/>
        <a:lstStyle/>
        <a:p>
          <a:pPr>
            <a:defRPr sz="800"/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6350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198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741573033707865E-2"/>
          <c:y val="3.0208648161404068E-2"/>
          <c:w val="0.90444837653720267"/>
          <c:h val="0.86204724409448918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ЗА І КВАРТАЛ 2021 РОКУ</c:v>
                </c:pt>
              </c:strCache>
            </c:strRef>
          </c:tx>
          <c:spPr>
            <a:effectLst>
              <a:outerShdw sx="102000" sy="102000" algn="ctr" rotWithShape="0">
                <a:prstClr val="black">
                  <a:alpha val="10000"/>
                </a:prstClr>
              </a:outerShdw>
            </a:effectLst>
          </c:spPr>
          <c:explosion val="14"/>
          <c:dPt>
            <c:idx val="0"/>
            <c:bubble3D val="0"/>
            <c:spPr>
              <a:solidFill>
                <a:srgbClr val="FFC000">
                  <a:lumMod val="75000"/>
                </a:srgbClr>
              </a:solidFill>
              <a:ln>
                <a:noFill/>
              </a:ln>
              <a:effectLst>
                <a:outerShdw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B24F-4E27-ABB2-A140050878A5}"/>
              </c:ext>
            </c:extLst>
          </c:dPt>
          <c:dPt>
            <c:idx val="1"/>
            <c:bubble3D val="0"/>
            <c:spPr>
              <a:solidFill>
                <a:srgbClr val="70AD47">
                  <a:lumMod val="40000"/>
                  <a:lumOff val="60000"/>
                </a:srgbClr>
              </a:solidFill>
              <a:ln>
                <a:noFill/>
              </a:ln>
              <a:effectLst>
                <a:outerShdw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B24F-4E27-ABB2-A140050878A5}"/>
              </c:ext>
            </c:extLst>
          </c:dPt>
          <c:dPt>
            <c:idx val="2"/>
            <c:bubble3D val="0"/>
            <c:explosion val="0"/>
            <c:spPr>
              <a:solidFill>
                <a:srgbClr val="FFFF00"/>
              </a:solidFill>
              <a:ln>
                <a:noFill/>
              </a:ln>
              <a:effectLst>
                <a:outerShdw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5-B24F-4E27-ABB2-A140050878A5}"/>
              </c:ext>
            </c:extLst>
          </c:dPt>
          <c:dPt>
            <c:idx val="3"/>
            <c:bubble3D val="0"/>
            <c:spPr>
              <a:solidFill>
                <a:srgbClr val="4472C4">
                  <a:lumMod val="75000"/>
                </a:srgbClr>
              </a:solidFill>
              <a:ln>
                <a:noFill/>
              </a:ln>
              <a:effectLst>
                <a:outerShdw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7-B24F-4E27-ABB2-A140050878A5}"/>
              </c:ext>
            </c:extLst>
          </c:dPt>
          <c:dLbls>
            <c:dLbl>
              <c:idx val="0"/>
              <c:layout>
                <c:manualLayout>
                  <c:x val="-6.6304349599628248E-2"/>
                  <c:y val="-0.18253937007874019"/>
                </c:manualLayout>
              </c:layout>
              <c:tx>
                <c:rich>
                  <a:bodyPr wrap="square" lIns="38100" tIns="19050" rIns="38100" bIns="19050" anchor="ctr">
                    <a:spAutoFit/>
                  </a:bodyPr>
                  <a:lstStyle/>
                  <a:p>
                    <a:pPr>
                      <a:defRPr sz="800"/>
                    </a:pPr>
                    <a:fld id="{0EB23102-75DF-4463-901C-9E36B5CDF1C3}" type="CATEGORYNAME">
                      <a:rPr lang="uk-UA"/>
                      <a:pPr>
                        <a:defRPr sz="800"/>
                      </a:pPr>
                      <a:t>[ІМ’Я КАТЕГОРІЇ]</a:t>
                    </a:fld>
                    <a:r>
                      <a:rPr lang="uk-UA" baseline="0"/>
                      <a:t>
3,0%</a:t>
                    </a:r>
                  </a:p>
                </c:rich>
              </c:tx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65000"/>
                      <a:lumOff val="35000"/>
                    </a:sysClr>
                  </a:solidFill>
                </a:ln>
                <a:effectLst/>
              </c:sp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</c15:spPr>
                  <c15:layout>
                    <c:manualLayout>
                      <c:w val="0.19304346143596787"/>
                      <c:h val="0.25881264841894758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B24F-4E27-ABB2-A140050878A5}"/>
                </c:ext>
              </c:extLst>
            </c:dLbl>
            <c:dLbl>
              <c:idx val="1"/>
              <c:layout>
                <c:manualLayout>
                  <c:x val="0.10499282781208244"/>
                  <c:y val="0.19444444444444445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800"/>
                    </a:pPr>
                    <a:fld id="{BEFFC791-F182-4078-A817-89952D38250F}" type="CATEGORYNAME">
                      <a:rPr lang="uk-UA"/>
                      <a:pPr>
                        <a:defRPr sz="800"/>
                      </a:pPr>
                      <a:t>[ІМ’Я КАТЕГОРІЇ]</a:t>
                    </a:fld>
                    <a:r>
                      <a:rPr lang="uk-UA" baseline="0"/>
                      <a:t>
83,9%</a:t>
                    </a:r>
                  </a:p>
                </c:rich>
              </c:tx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65000"/>
                      <a:lumOff val="35000"/>
                    </a:sysClr>
                  </a:solidFill>
                </a:ln>
                <a:effectLst/>
              </c:sp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</c15:spPr>
                  <c15:layout>
                    <c:manualLayout>
                      <c:w val="0.27157465363741179"/>
                      <c:h val="0.43650793650793651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B24F-4E27-ABB2-A140050878A5}"/>
                </c:ext>
              </c:extLst>
            </c:dLbl>
            <c:dLbl>
              <c:idx val="2"/>
              <c:layout>
                <c:manualLayout>
                  <c:x val="6.8089788229168793E-2"/>
                  <c:y val="-3.5714285714285698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800"/>
                    </a:pPr>
                    <a:fld id="{EFC8649A-7ECF-4D27-A785-35918B12C3C3}" type="CATEGORYNAME">
                      <a:rPr lang="uk-UA"/>
                      <a:pPr>
                        <a:defRPr sz="800"/>
                      </a:pPr>
                      <a:t>[ІМ’Я КАТЕГОРІЇ]</a:t>
                    </a:fld>
                    <a:r>
                      <a:rPr lang="uk-UA" baseline="0"/>
                      <a:t>
13,1%</a:t>
                    </a:r>
                  </a:p>
                </c:rich>
              </c:tx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65000"/>
                      <a:lumOff val="35000"/>
                    </a:sysClr>
                  </a:solidFill>
                </a:ln>
                <a:effectLst/>
              </c:sp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</c15:spPr>
                  <c15:layout>
                    <c:manualLayout>
                      <c:w val="0.30875657743720269"/>
                      <c:h val="0.30310711161104864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B24F-4E27-ABB2-A140050878A5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B24F-4E27-ABB2-A140050878A5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65000"/>
                    <a:lumOff val="35000"/>
                  </a:sysClr>
                </a:solidFill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</c15:spPr>
              </c:ext>
            </c:extLst>
          </c:dLbls>
          <c:cat>
            <c:strRef>
              <c:f>Лист1!$A$2:$A$5</c:f>
              <c:strCache>
                <c:ptCount val="4"/>
                <c:pt idx="0">
                  <c:v>ЕКОЛОГІЧНИЙ ПОДАТОК</c:v>
                </c:pt>
                <c:pt idx="1">
                  <c:v>НАДХОДЖЕННЯ ВІД ПЛАТИ ЗА ПОСЛУГИ, ЩО НАДАЮТЬСЯ БЮДЖЕТНИМИ УСТАНОВАМИ ЗГІДНО ІЗ ЗАКОНОДАВСТВОМ</c:v>
                </c:pt>
                <c:pt idx="2">
                  <c:v>ІНШІ ДЖЕРЕЛА ВЛАСНИХ НАДХОДЖЕНЬ БЮДЖЕТНИХ УСТАНОВ</c:v>
                </c:pt>
                <c:pt idx="3">
                  <c:v>ЦІЛЬОВІ ФОНДИ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54389</c:v>
                </c:pt>
                <c:pt idx="1">
                  <c:v>138530</c:v>
                </c:pt>
                <c:pt idx="2">
                  <c:v>48296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B24F-4E27-ABB2-A140050878A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 w="25395">
          <a:noFill/>
        </a:ln>
      </c:spPr>
    </c:plotArea>
    <c:plotVisOnly val="1"/>
    <c:dispBlanksAs val="zero"/>
    <c:showDLblsOverMax val="0"/>
  </c:chart>
  <c:spPr>
    <a:solidFill>
      <a:schemeClr val="bg1"/>
    </a:solidFill>
    <a:ln>
      <a:noFill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  <c:spPr>
        <a:solidFill>
          <a:schemeClr val="bg2">
            <a:lumMod val="75000"/>
            <a:alpha val="27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0271466153166259"/>
          <c:y val="0.20235410309135174"/>
          <c:w val="0.8212221829998575"/>
          <c:h val="0.7264873248021851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2019, грн</c:v>
                </c:pt>
              </c:strCache>
            </c:strRef>
          </c:tx>
          <c:spPr>
            <a:solidFill>
              <a:srgbClr val="FFFF00">
                <a:alpha val="88000"/>
              </a:srgbClr>
            </a:solidFill>
            <a:ln>
              <a:solidFill>
                <a:schemeClr val="accent1">
                  <a:lumMod val="50000"/>
                </a:schemeClr>
              </a:solidFill>
            </a:ln>
            <a:effectLst>
              <a:outerShdw blurRad="50800" dist="50800" dir="5400000" algn="ctr" rotWithShape="0">
                <a:srgbClr val="000000">
                  <a:alpha val="0"/>
                </a:srgbClr>
              </a:outerShdw>
            </a:effectLst>
            <a:scene3d>
              <a:camera prst="orthographicFront"/>
              <a:lightRig rig="threePt" dir="t"/>
            </a:scene3d>
            <a:sp3d prstMaterial="flat">
              <a:contourClr>
                <a:schemeClr val="accent1">
                  <a:lumMod val="50000"/>
                </a:schemeClr>
              </a:contourClr>
            </a:sp3d>
          </c:spPr>
          <c:invertIfNegative val="0"/>
          <c:dPt>
            <c:idx val="0"/>
            <c:invertIfNegative val="0"/>
            <c:bubble3D val="0"/>
            <c:spPr>
              <a:solidFill>
                <a:srgbClr val="FFC000"/>
              </a:solidFill>
              <a:ln>
                <a:solidFill>
                  <a:schemeClr val="accent1">
                    <a:lumMod val="50000"/>
                  </a:schemeClr>
                </a:solidFill>
              </a:ln>
              <a:effectLst>
                <a:outerShdw blurRad="50800" dist="50800" dir="5400000" algn="ctr" rotWithShape="0">
                  <a:srgbClr val="000000">
                    <a:alpha val="0"/>
                  </a:srgbClr>
                </a:outerShdw>
              </a:effectLst>
              <a:scene3d>
                <a:camera prst="orthographicFront"/>
                <a:lightRig rig="threePt" dir="t"/>
              </a:scene3d>
              <a:sp3d prstMaterial="flat">
                <a:contourClr>
                  <a:schemeClr val="accent1">
                    <a:lumMod val="50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AD98-4497-9D36-4932193C3BD1}"/>
              </c:ext>
            </c:extLst>
          </c:dPt>
          <c:dLbls>
            <c:dLbl>
              <c:idx val="0"/>
              <c:layout>
                <c:manualLayout>
                  <c:x val="4.4593088071349018E-3"/>
                  <c:y val="-0.10695187165775405"/>
                </c:manualLayout>
              </c:layout>
              <c:spPr>
                <a:solidFill>
                  <a:srgbClr val="FFC000"/>
                </a:solidFill>
                <a:ln>
                  <a:solidFill>
                    <a:schemeClr val="lt1">
                      <a:alpha val="50000"/>
                    </a:schemeClr>
                  </a:solidFill>
                  <a:round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1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D98-4497-9D36-4932193C3BD1}"/>
                </c:ext>
              </c:extLst>
            </c:dLbl>
            <c:spPr>
              <a:solidFill>
                <a:schemeClr val="accent1">
                  <a:alpha val="30000"/>
                </a:schemeClr>
              </a:solidFill>
              <a:ln>
                <a:solidFill>
                  <a:schemeClr val="lt1">
                    <a:alpha val="50000"/>
                  </a:schemeClr>
                </a:solidFill>
                <a:round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General</c:formatCode>
                <c:ptCount val="1"/>
                <c:pt idx="0">
                  <c:v>23000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2-AD98-4497-9D36-4932193C3BD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2020,грн</c:v>
                </c:pt>
              </c:strCache>
            </c:strRef>
          </c:tx>
          <c:spPr>
            <a:solidFill>
              <a:srgbClr val="0070C0">
                <a:alpha val="88000"/>
              </a:srgbClr>
            </a:solidFill>
            <a:ln>
              <a:solidFill>
                <a:schemeClr val="accent2">
                  <a:lumMod val="50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flat">
              <a:contourClr>
                <a:schemeClr val="accent2">
                  <a:lumMod val="50000"/>
                </a:schemeClr>
              </a:contourClr>
            </a:sp3d>
          </c:spPr>
          <c:invertIfNegative val="0"/>
          <c:dPt>
            <c:idx val="0"/>
            <c:invertIfNegative val="0"/>
            <c:bubble3D val="0"/>
            <c:spPr>
              <a:solidFill>
                <a:srgbClr val="7030A0"/>
              </a:solidFill>
              <a:ln>
                <a:solidFill>
                  <a:schemeClr val="accent2">
                    <a:lumMod val="50000"/>
                  </a:schemeClr>
                </a:solidFill>
              </a:ln>
              <a:effectLst/>
              <a:scene3d>
                <a:camera prst="orthographicFront"/>
                <a:lightRig rig="threePt" dir="t"/>
              </a:scene3d>
              <a:sp3d prstMaterial="flat">
                <a:contourClr>
                  <a:schemeClr val="accent2">
                    <a:lumMod val="50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4-AD98-4497-9D36-4932193C3BD1}"/>
              </c:ext>
            </c:extLst>
          </c:dPt>
          <c:dLbls>
            <c:dLbl>
              <c:idx val="0"/>
              <c:layout>
                <c:manualLayout>
                  <c:x val="0"/>
                  <c:y val="-7.527875245376818E-2"/>
                </c:manualLayout>
              </c:layout>
              <c:spPr>
                <a:solidFill>
                  <a:srgbClr val="7030A0">
                    <a:alpha val="30000"/>
                  </a:srgbClr>
                </a:solidFill>
                <a:ln>
                  <a:solidFill>
                    <a:schemeClr val="lt1">
                      <a:alpha val="50000"/>
                    </a:schemeClr>
                  </a:solidFill>
                  <a:round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D98-4497-9D36-4932193C3BD1}"/>
                </c:ext>
              </c:extLst>
            </c:dLbl>
            <c:spPr>
              <a:solidFill>
                <a:schemeClr val="accent2">
                  <a:alpha val="30000"/>
                </a:schemeClr>
              </a:solidFill>
              <a:ln>
                <a:solidFill>
                  <a:schemeClr val="lt1">
                    <a:alpha val="50000"/>
                  </a:schemeClr>
                </a:solidFill>
                <a:round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General</c:formatCode>
                <c:ptCount val="1"/>
                <c:pt idx="0">
                  <c:v>637729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5-AD98-4497-9D36-4932193C3BD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2021,грн</c:v>
                </c:pt>
              </c:strCache>
            </c:strRef>
          </c:tx>
          <c:spPr>
            <a:solidFill>
              <a:srgbClr val="A5A5A5">
                <a:alpha val="94000"/>
              </a:srgbClr>
            </a:solidFill>
            <a:ln>
              <a:solidFill>
                <a:schemeClr val="accent3">
                  <a:lumMod val="50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flat">
              <a:contourClr>
                <a:schemeClr val="accent3">
                  <a:lumMod val="50000"/>
                </a:schemeClr>
              </a:contourClr>
            </a:sp3d>
          </c:spPr>
          <c:invertIfNegative val="0"/>
          <c:dLbls>
            <c:dLbl>
              <c:idx val="0"/>
              <c:layout>
                <c:manualLayout>
                  <c:x val="2.7856247714339383E-2"/>
                  <c:y val="-0.11576693530653108"/>
                </c:manualLayout>
              </c:layout>
              <c:spPr>
                <a:solidFill>
                  <a:srgbClr val="A5A5A5">
                    <a:alpha val="30000"/>
                  </a:srgbClr>
                </a:solidFill>
                <a:ln>
                  <a:solidFill>
                    <a:sysClr val="window" lastClr="FFFFFF">
                      <a:alpha val="50000"/>
                    </a:sysClr>
                  </a:solidFill>
                  <a:round/>
                </a:ln>
                <a:effectLst>
                  <a:outerShdw blurRad="63500" dist="889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1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AD98-4497-9D36-4932193C3BD1}"/>
                </c:ext>
              </c:extLst>
            </c:dLbl>
            <c:spPr>
              <a:solidFill>
                <a:srgbClr val="A5A5A5">
                  <a:alpha val="30000"/>
                </a:srgbClr>
              </a:solidFill>
              <a:ln>
                <a:solidFill>
                  <a:sysClr val="window" lastClr="FFFFFF">
                    <a:alpha val="50000"/>
                  </a:sysClr>
                </a:solidFill>
                <a:round/>
              </a:ln>
              <a:effectLst>
                <a:outerShdw blurRad="63500" dist="889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Лист1!$D$2</c:f>
              <c:numCache>
                <c:formatCode>General</c:formatCode>
                <c:ptCount val="1"/>
                <c:pt idx="0">
                  <c:v>393703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7-AD98-4497-9D36-4932193C3BD1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2022,грн</c:v>
                </c:pt>
              </c:strCache>
            </c:strRef>
          </c:tx>
          <c:spPr>
            <a:solidFill>
              <a:srgbClr val="70AD47">
                <a:lumMod val="60000"/>
                <a:lumOff val="40000"/>
              </a:srgbClr>
            </a:solidFill>
            <a:ln>
              <a:solidFill>
                <a:sysClr val="windowText" lastClr="000000">
                  <a:lumMod val="50000"/>
                  <a:lumOff val="50000"/>
                </a:sysClr>
              </a:solidFill>
            </a:ln>
          </c:spPr>
          <c:invertIfNegative val="0"/>
          <c:dLbls>
            <c:dLbl>
              <c:idx val="0"/>
              <c:layout>
                <c:manualLayout>
                  <c:x val="3.3734218165681923E-2"/>
                  <c:y val="-0.1326229615712538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AD98-4497-9D36-4932193C3BD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/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Лист1!$E$2</c:f>
              <c:numCache>
                <c:formatCode>General</c:formatCode>
                <c:ptCount val="1"/>
                <c:pt idx="0">
                  <c:v>31414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9-AD98-4497-9D36-4932193C3BD1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2023, грн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790198361311777E-2"/>
                  <c:y val="-9.65406026843410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AD98-4497-9D36-4932193C3BD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/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Лист1!$F$2</c:f>
              <c:numCache>
                <c:formatCode>General</c:formatCode>
                <c:ptCount val="1"/>
                <c:pt idx="0">
                  <c:v>56312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B-AD98-4497-9D36-4932193C3BD1}"/>
            </c:ext>
          </c:extLst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2024,грн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9939581425780263E-2"/>
                  <c:y val="-8.71010427959121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AD98-4497-9D36-4932193C3BD1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Лист1!$G$2</c:f>
              <c:numCache>
                <c:formatCode>General</c:formatCode>
                <c:ptCount val="1"/>
                <c:pt idx="0">
                  <c:v>189702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D-AD98-4497-9D36-4932193C3BD1}"/>
            </c:ext>
          </c:extLst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2025,грн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4574161576581768E-2"/>
                  <c:y val="-7.8392944634982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838-4EC3-A093-5CCFB4DF3016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Лист1!$H$2</c:f>
              <c:numCache>
                <c:formatCode>General</c:formatCode>
                <c:ptCount val="1"/>
                <c:pt idx="0">
                  <c:v>259359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4-B838-4EC3-A093-5CCFB4DF301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84"/>
        <c:gapDepth val="53"/>
        <c:shape val="box"/>
        <c:axId val="125088896"/>
        <c:axId val="125090432"/>
        <c:axId val="0"/>
      </c:bar3DChart>
      <c:catAx>
        <c:axId val="1250888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25090432"/>
        <c:crosses val="autoZero"/>
        <c:auto val="1"/>
        <c:lblAlgn val="ctr"/>
        <c:lblOffset val="100"/>
        <c:noMultiLvlLbl val="0"/>
      </c:catAx>
      <c:valAx>
        <c:axId val="125090432"/>
        <c:scaling>
          <c:orientation val="minMax"/>
          <c:min val="0"/>
        </c:scaling>
        <c:delete val="1"/>
        <c:axPos val="l"/>
        <c:numFmt formatCode="General" sourceLinked="1"/>
        <c:majorTickMark val="out"/>
        <c:minorTickMark val="none"/>
        <c:tickLblPos val="none"/>
        <c:crossAx val="1250888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"/>
          <c:y val="5.6315086362707663E-2"/>
          <c:w val="0.75056221579540072"/>
          <c:h val="0.1535259464443475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6350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  <c:spPr>
        <a:solidFill>
          <a:schemeClr val="bg2">
            <a:lumMod val="75000"/>
            <a:alpha val="27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4437372524762929E-2"/>
          <c:y val="0.2404996312877668"/>
          <c:w val="0.84229329183416957"/>
          <c:h val="0.6137328706082179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2019, грн</c:v>
                </c:pt>
              </c:strCache>
            </c:strRef>
          </c:tx>
          <c:spPr>
            <a:solidFill>
              <a:srgbClr val="FFFF00">
                <a:alpha val="88000"/>
              </a:srgbClr>
            </a:solidFill>
            <a:ln>
              <a:solidFill>
                <a:schemeClr val="accent1">
                  <a:lumMod val="50000"/>
                </a:schemeClr>
              </a:solidFill>
            </a:ln>
            <a:effectLst>
              <a:outerShdw blurRad="50800" dist="50800" dir="5400000" algn="ctr" rotWithShape="0">
                <a:srgbClr val="000000">
                  <a:alpha val="0"/>
                </a:srgbClr>
              </a:outerShdw>
            </a:effectLst>
            <a:scene3d>
              <a:camera prst="orthographicFront"/>
              <a:lightRig rig="threePt" dir="t"/>
            </a:scene3d>
            <a:sp3d prstMaterial="flat">
              <a:contourClr>
                <a:schemeClr val="accent1">
                  <a:lumMod val="50000"/>
                </a:schemeClr>
              </a:contourClr>
            </a:sp3d>
          </c:spPr>
          <c:invertIfNegative val="0"/>
          <c:dPt>
            <c:idx val="0"/>
            <c:invertIfNegative val="0"/>
            <c:bubble3D val="0"/>
            <c:spPr>
              <a:solidFill>
                <a:srgbClr val="FFC000"/>
              </a:solidFill>
              <a:ln>
                <a:solidFill>
                  <a:schemeClr val="accent1">
                    <a:lumMod val="50000"/>
                  </a:schemeClr>
                </a:solidFill>
              </a:ln>
              <a:effectLst>
                <a:outerShdw blurRad="50800" dist="50800" dir="5400000" algn="ctr" rotWithShape="0">
                  <a:srgbClr val="000000">
                    <a:alpha val="0"/>
                  </a:srgbClr>
                </a:outerShdw>
              </a:effectLst>
              <a:scene3d>
                <a:camera prst="orthographicFront"/>
                <a:lightRig rig="threePt" dir="t"/>
              </a:scene3d>
              <a:sp3d prstMaterial="flat">
                <a:contourClr>
                  <a:schemeClr val="accent1">
                    <a:lumMod val="50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9AFF-42FC-9BAD-42052A6D3AF7}"/>
              </c:ext>
            </c:extLst>
          </c:dPt>
          <c:dLbls>
            <c:dLbl>
              <c:idx val="0"/>
              <c:layout>
                <c:manualLayout>
                  <c:x val="4.4593088071349018E-3"/>
                  <c:y val="-0.10695187165775405"/>
                </c:manualLayout>
              </c:layout>
              <c:spPr>
                <a:solidFill>
                  <a:srgbClr val="FFC000"/>
                </a:solidFill>
                <a:ln>
                  <a:solidFill>
                    <a:schemeClr val="lt1">
                      <a:alpha val="50000"/>
                    </a:schemeClr>
                  </a:solidFill>
                  <a:round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1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AFF-42FC-9BAD-42052A6D3AF7}"/>
                </c:ext>
              </c:extLst>
            </c:dLbl>
            <c:spPr>
              <a:solidFill>
                <a:schemeClr val="accent1">
                  <a:alpha val="30000"/>
                </a:schemeClr>
              </a:solidFill>
              <a:ln>
                <a:solidFill>
                  <a:schemeClr val="lt1">
                    <a:alpha val="50000"/>
                  </a:schemeClr>
                </a:solidFill>
                <a:round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General</c:formatCode>
                <c:ptCount val="1"/>
                <c:pt idx="0">
                  <c:v>329898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2-9AFF-42FC-9BAD-42052A6D3AF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2020,грн</c:v>
                </c:pt>
              </c:strCache>
            </c:strRef>
          </c:tx>
          <c:spPr>
            <a:solidFill>
              <a:srgbClr val="0070C0">
                <a:alpha val="88000"/>
              </a:srgbClr>
            </a:solidFill>
            <a:ln>
              <a:solidFill>
                <a:schemeClr val="accent2">
                  <a:lumMod val="50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flat">
              <a:contourClr>
                <a:schemeClr val="accent2">
                  <a:lumMod val="50000"/>
                </a:schemeClr>
              </a:contourClr>
            </a:sp3d>
          </c:spPr>
          <c:invertIfNegative val="0"/>
          <c:dPt>
            <c:idx val="0"/>
            <c:invertIfNegative val="0"/>
            <c:bubble3D val="0"/>
            <c:spPr>
              <a:solidFill>
                <a:srgbClr val="7030A0"/>
              </a:solidFill>
              <a:ln>
                <a:solidFill>
                  <a:schemeClr val="accent2">
                    <a:lumMod val="50000"/>
                  </a:schemeClr>
                </a:solidFill>
              </a:ln>
              <a:effectLst/>
              <a:scene3d>
                <a:camera prst="orthographicFront"/>
                <a:lightRig rig="threePt" dir="t"/>
              </a:scene3d>
              <a:sp3d prstMaterial="flat">
                <a:contourClr>
                  <a:schemeClr val="accent2">
                    <a:lumMod val="50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4-9AFF-42FC-9BAD-42052A6D3AF7}"/>
              </c:ext>
            </c:extLst>
          </c:dPt>
          <c:dLbls>
            <c:dLbl>
              <c:idx val="0"/>
              <c:layout>
                <c:manualLayout>
                  <c:x val="1.4304446298724521E-2"/>
                  <c:y val="-0.10999716912882561"/>
                </c:manualLayout>
              </c:layout>
              <c:spPr>
                <a:solidFill>
                  <a:srgbClr val="7030A0">
                    <a:alpha val="30000"/>
                  </a:srgbClr>
                </a:solidFill>
                <a:ln>
                  <a:solidFill>
                    <a:schemeClr val="lt1">
                      <a:alpha val="50000"/>
                    </a:schemeClr>
                  </a:solidFill>
                  <a:round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AFF-42FC-9BAD-42052A6D3AF7}"/>
                </c:ext>
              </c:extLst>
            </c:dLbl>
            <c:spPr>
              <a:solidFill>
                <a:schemeClr val="accent2">
                  <a:alpha val="30000"/>
                </a:schemeClr>
              </a:solidFill>
              <a:ln>
                <a:solidFill>
                  <a:schemeClr val="lt1">
                    <a:alpha val="50000"/>
                  </a:schemeClr>
                </a:solidFill>
                <a:round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General</c:formatCode>
                <c:ptCount val="1"/>
                <c:pt idx="0">
                  <c:v>379304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5-9AFF-42FC-9BAD-42052A6D3AF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2021, грн</c:v>
                </c:pt>
              </c:strCache>
            </c:strRef>
          </c:tx>
          <c:spPr>
            <a:solidFill>
              <a:srgbClr val="A5A5A5">
                <a:alpha val="97000"/>
              </a:srgbClr>
            </a:solidFill>
            <a:ln>
              <a:solidFill>
                <a:schemeClr val="accent3">
                  <a:lumMod val="50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flat">
              <a:contourClr>
                <a:schemeClr val="accent3">
                  <a:lumMod val="50000"/>
                </a:schemeClr>
              </a:contourClr>
            </a:sp3d>
          </c:spPr>
          <c:invertIfNegative val="0"/>
          <c:dLbls>
            <c:dLbl>
              <c:idx val="0"/>
              <c:layout>
                <c:manualLayout>
                  <c:x val="2.0984327972516949E-2"/>
                  <c:y val="-0.1124073469582732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9AFF-42FC-9BAD-42052A6D3AF7}"/>
                </c:ext>
              </c:extLst>
            </c:dLbl>
            <c:spPr>
              <a:solidFill>
                <a:srgbClr val="A5A5A5">
                  <a:alpha val="30000"/>
                </a:srgbClr>
              </a:solidFill>
              <a:ln>
                <a:solidFill>
                  <a:sysClr val="window" lastClr="FFFFFF">
                    <a:alpha val="50000"/>
                  </a:sysClr>
                </a:solidFill>
                <a:round/>
              </a:ln>
              <a:effectLst>
                <a:outerShdw blurRad="63500" dist="889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Лист1!$D$2</c:f>
              <c:numCache>
                <c:formatCode>General</c:formatCode>
                <c:ptCount val="1"/>
                <c:pt idx="0">
                  <c:v>564095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7-9AFF-42FC-9BAD-42052A6D3AF7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2022,грн</c:v>
                </c:pt>
              </c:strCache>
            </c:strRef>
          </c:tx>
          <c:spPr>
            <a:solidFill>
              <a:srgbClr val="70AD47">
                <a:lumMod val="60000"/>
                <a:lumOff val="40000"/>
              </a:srgbClr>
            </a:solidFill>
            <a:ln>
              <a:solidFill>
                <a:sysClr val="windowText" lastClr="000000">
                  <a:lumMod val="50000"/>
                  <a:lumOff val="50000"/>
                </a:sysClr>
              </a:solidFill>
            </a:ln>
          </c:spPr>
          <c:invertIfNegative val="0"/>
          <c:dLbls>
            <c:dLbl>
              <c:idx val="0"/>
              <c:layout>
                <c:manualLayout>
                  <c:x val="2.1411991518702225E-2"/>
                  <c:y val="-8.45878286519111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800"/>
                  </a:pPr>
                  <a:endParaRPr lang="uk-U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9AFF-42FC-9BAD-42052A6D3AF7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Лист1!$E$2</c:f>
              <c:numCache>
                <c:formatCode>General</c:formatCode>
                <c:ptCount val="1"/>
                <c:pt idx="0">
                  <c:v>559048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9-9AFF-42FC-9BAD-42052A6D3AF7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2023,грн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1339155230462089E-2"/>
                  <c:y val="-0.1156281563339869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9AFF-42FC-9BAD-42052A6D3AF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/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Лист1!$F$2</c:f>
              <c:numCache>
                <c:formatCode>General</c:formatCode>
                <c:ptCount val="1"/>
                <c:pt idx="0">
                  <c:v>416659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B-9AFF-42FC-9BAD-42052A6D3AF7}"/>
            </c:ext>
          </c:extLst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2024,грн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4728247651475998E-2"/>
                  <c:y val="-7.42784806095395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9AFF-42FC-9BAD-42052A6D3AF7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Лист1!$G$2</c:f>
              <c:numCache>
                <c:formatCode>General</c:formatCode>
                <c:ptCount val="1"/>
                <c:pt idx="0">
                  <c:v>427177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D-9AFF-42FC-9BAD-42052A6D3AF7}"/>
            </c:ext>
          </c:extLst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2025,грн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4.1023166023165934E-2"/>
                  <c:y val="-7.07785642062690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6F9-4A9D-83BB-7ED80D303E5C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Лист1!$H$2</c:f>
              <c:numCache>
                <c:formatCode>General</c:formatCode>
                <c:ptCount val="1"/>
                <c:pt idx="0">
                  <c:v>664705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4-86F9-4A9D-83BB-7ED80D303E5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84"/>
        <c:gapDepth val="53"/>
        <c:shape val="box"/>
        <c:axId val="125024896"/>
        <c:axId val="125043072"/>
        <c:axId val="0"/>
      </c:bar3DChart>
      <c:catAx>
        <c:axId val="1250248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25043072"/>
        <c:crosses val="autoZero"/>
        <c:auto val="1"/>
        <c:lblAlgn val="ctr"/>
        <c:lblOffset val="100"/>
        <c:noMultiLvlLbl val="0"/>
      </c:catAx>
      <c:valAx>
        <c:axId val="125043072"/>
        <c:scaling>
          <c:orientation val="minMax"/>
          <c:min val="0"/>
        </c:scaling>
        <c:delete val="1"/>
        <c:axPos val="l"/>
        <c:numFmt formatCode="General" sourceLinked="1"/>
        <c:majorTickMark val="out"/>
        <c:minorTickMark val="none"/>
        <c:tickLblPos val="none"/>
        <c:crossAx val="1250248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4.0881876773033819E-3"/>
          <c:y val="0"/>
          <c:w val="0.78579009971726499"/>
          <c:h val="0.1584158021703303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6350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  <c:spPr>
        <a:solidFill>
          <a:schemeClr val="bg2">
            <a:lumMod val="75000"/>
            <a:alpha val="27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3903402715938434"/>
          <c:y val="0.2512687661421254"/>
          <c:w val="0.71560247294588819"/>
          <c:h val="0.6501539030037620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2019, грн</c:v>
                </c:pt>
              </c:strCache>
            </c:strRef>
          </c:tx>
          <c:spPr>
            <a:solidFill>
              <a:srgbClr val="FFFF00">
                <a:alpha val="88000"/>
              </a:srgbClr>
            </a:solidFill>
            <a:ln>
              <a:solidFill>
                <a:schemeClr val="accent1">
                  <a:lumMod val="50000"/>
                </a:schemeClr>
              </a:solidFill>
            </a:ln>
            <a:effectLst>
              <a:outerShdw blurRad="50800" dist="50800" dir="5400000" algn="ctr" rotWithShape="0">
                <a:srgbClr val="000000">
                  <a:alpha val="0"/>
                </a:srgbClr>
              </a:outerShdw>
            </a:effectLst>
            <a:scene3d>
              <a:camera prst="orthographicFront"/>
              <a:lightRig rig="threePt" dir="t"/>
            </a:scene3d>
            <a:sp3d prstMaterial="flat">
              <a:contourClr>
                <a:schemeClr val="accent1">
                  <a:lumMod val="50000"/>
                </a:schemeClr>
              </a:contourClr>
            </a:sp3d>
          </c:spPr>
          <c:invertIfNegative val="0"/>
          <c:dPt>
            <c:idx val="0"/>
            <c:invertIfNegative val="0"/>
            <c:bubble3D val="0"/>
            <c:spPr>
              <a:solidFill>
                <a:srgbClr val="FFC000"/>
              </a:solidFill>
              <a:ln>
                <a:solidFill>
                  <a:schemeClr val="accent1">
                    <a:lumMod val="50000"/>
                  </a:schemeClr>
                </a:solidFill>
              </a:ln>
              <a:effectLst>
                <a:outerShdw blurRad="50800" dist="50800" dir="5400000" algn="ctr" rotWithShape="0">
                  <a:srgbClr val="000000">
                    <a:alpha val="0"/>
                  </a:srgbClr>
                </a:outerShdw>
              </a:effectLst>
              <a:scene3d>
                <a:camera prst="orthographicFront"/>
                <a:lightRig rig="threePt" dir="t"/>
              </a:scene3d>
              <a:sp3d prstMaterial="flat">
                <a:contourClr>
                  <a:schemeClr val="accent1">
                    <a:lumMod val="50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124B-4029-B48D-9ED4A8001D17}"/>
              </c:ext>
            </c:extLst>
          </c:dPt>
          <c:dLbls>
            <c:dLbl>
              <c:idx val="0"/>
              <c:layout>
                <c:manualLayout>
                  <c:x val="4.0672540657501737E-3"/>
                  <c:y val="-6.7781791879110473E-2"/>
                </c:manualLayout>
              </c:layout>
              <c:spPr>
                <a:solidFill>
                  <a:srgbClr val="FFC000"/>
                </a:solidFill>
                <a:ln>
                  <a:solidFill>
                    <a:schemeClr val="lt1">
                      <a:alpha val="50000"/>
                    </a:schemeClr>
                  </a:solidFill>
                  <a:round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1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24B-4029-B48D-9ED4A8001D17}"/>
                </c:ext>
              </c:extLst>
            </c:dLbl>
            <c:spPr>
              <a:solidFill>
                <a:schemeClr val="accent1">
                  <a:alpha val="30000"/>
                </a:schemeClr>
              </a:solidFill>
              <a:ln>
                <a:solidFill>
                  <a:schemeClr val="lt1">
                    <a:alpha val="50000"/>
                  </a:schemeClr>
                </a:solidFill>
                <a:round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General</c:formatCode>
                <c:ptCount val="1"/>
                <c:pt idx="0">
                  <c:v>347610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2-124B-4029-B48D-9ED4A8001D1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2020,грн</c:v>
                </c:pt>
              </c:strCache>
            </c:strRef>
          </c:tx>
          <c:spPr>
            <a:solidFill>
              <a:srgbClr val="0070C0">
                <a:alpha val="88000"/>
              </a:srgbClr>
            </a:solidFill>
            <a:ln>
              <a:solidFill>
                <a:schemeClr val="accent2">
                  <a:lumMod val="50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flat">
              <a:contourClr>
                <a:schemeClr val="accent2">
                  <a:lumMod val="50000"/>
                </a:schemeClr>
              </a:contourClr>
            </a:sp3d>
          </c:spPr>
          <c:invertIfNegative val="0"/>
          <c:dPt>
            <c:idx val="0"/>
            <c:invertIfNegative val="0"/>
            <c:bubble3D val="0"/>
            <c:spPr>
              <a:solidFill>
                <a:srgbClr val="7030A0"/>
              </a:solidFill>
              <a:ln>
                <a:solidFill>
                  <a:schemeClr val="accent2">
                    <a:lumMod val="50000"/>
                  </a:schemeClr>
                </a:solidFill>
              </a:ln>
              <a:effectLst/>
              <a:scene3d>
                <a:camera prst="orthographicFront"/>
                <a:lightRig rig="threePt" dir="t"/>
              </a:scene3d>
              <a:sp3d prstMaterial="flat">
                <a:contourClr>
                  <a:schemeClr val="accent2">
                    <a:lumMod val="50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4-124B-4029-B48D-9ED4A8001D17}"/>
              </c:ext>
            </c:extLst>
          </c:dPt>
          <c:dLbls>
            <c:dLbl>
              <c:idx val="0"/>
              <c:layout>
                <c:manualLayout>
                  <c:x val="1.6597510373443983E-2"/>
                  <c:y val="-6.2895847696457299E-2"/>
                </c:manualLayout>
              </c:layout>
              <c:spPr>
                <a:solidFill>
                  <a:srgbClr val="7030A0">
                    <a:alpha val="30000"/>
                  </a:srgbClr>
                </a:solidFill>
                <a:ln>
                  <a:solidFill>
                    <a:schemeClr val="lt1">
                      <a:alpha val="50000"/>
                    </a:schemeClr>
                  </a:solidFill>
                  <a:round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124B-4029-B48D-9ED4A8001D17}"/>
                </c:ext>
              </c:extLst>
            </c:dLbl>
            <c:spPr>
              <a:solidFill>
                <a:schemeClr val="accent2">
                  <a:alpha val="30000"/>
                </a:schemeClr>
              </a:solidFill>
              <a:ln>
                <a:solidFill>
                  <a:schemeClr val="lt1">
                    <a:alpha val="50000"/>
                  </a:schemeClr>
                </a:solidFill>
                <a:round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General</c:formatCode>
                <c:ptCount val="1"/>
                <c:pt idx="0">
                  <c:v>435644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5-124B-4029-B48D-9ED4A8001D1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2021,грн</c:v>
                </c:pt>
              </c:strCache>
            </c:strRef>
          </c:tx>
          <c:spPr>
            <a:solidFill>
              <a:srgbClr val="A5A5A5">
                <a:alpha val="96000"/>
              </a:srgbClr>
            </a:solidFill>
            <a:ln>
              <a:solidFill>
                <a:schemeClr val="accent3">
                  <a:lumMod val="50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flat">
              <a:contourClr>
                <a:schemeClr val="accent3">
                  <a:lumMod val="50000"/>
                </a:schemeClr>
              </a:contourClr>
            </a:sp3d>
          </c:spPr>
          <c:invertIfNegative val="0"/>
          <c:dLbls>
            <c:dLbl>
              <c:idx val="0"/>
              <c:layout>
                <c:manualLayout>
                  <c:x val="3.0911837638957353E-2"/>
                  <c:y val="-9.97809876414454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124B-4029-B48D-9ED4A8001D17}"/>
                </c:ext>
              </c:extLst>
            </c:dLbl>
            <c:spPr>
              <a:solidFill>
                <a:srgbClr val="A5A5A5">
                  <a:alpha val="30000"/>
                </a:srgbClr>
              </a:solidFill>
              <a:ln>
                <a:solidFill>
                  <a:sysClr val="window" lastClr="FFFFFF">
                    <a:alpha val="50000"/>
                  </a:sysClr>
                </a:solidFill>
                <a:round/>
              </a:ln>
              <a:effectLst>
                <a:outerShdw blurRad="63500" dist="889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Лист1!$D$2</c:f>
              <c:numCache>
                <c:formatCode>General</c:formatCode>
                <c:ptCount val="1"/>
                <c:pt idx="0">
                  <c:v>208177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7-124B-4029-B48D-9ED4A8001D17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2022, грн</c:v>
                </c:pt>
              </c:strCache>
            </c:strRef>
          </c:tx>
          <c:spPr>
            <a:solidFill>
              <a:srgbClr val="70AD47">
                <a:lumMod val="60000"/>
                <a:lumOff val="40000"/>
              </a:srgbClr>
            </a:solidFill>
            <a:ln>
              <a:solidFill>
                <a:sysClr val="windowText" lastClr="000000">
                  <a:lumMod val="50000"/>
                  <a:lumOff val="50000"/>
                </a:sysClr>
              </a:solidFill>
            </a:ln>
          </c:spPr>
          <c:invertIfNegative val="0"/>
          <c:dLbls>
            <c:dLbl>
              <c:idx val="0"/>
              <c:layout>
                <c:manualLayout>
                  <c:x val="2.5529894189780276E-2"/>
                  <c:y val="-0.1331003494757863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124B-4029-B48D-9ED4A8001D1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/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Лист1!$E$2</c:f>
              <c:numCache>
                <c:formatCode>General</c:formatCode>
                <c:ptCount val="1"/>
                <c:pt idx="0">
                  <c:v>124546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9-124B-4029-B48D-9ED4A8001D17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2023, грн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3251570200327575E-2"/>
                  <c:y val="-9.13605968999257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124B-4029-B48D-9ED4A8001D1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/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Лист1!$F$2</c:f>
              <c:numCache>
                <c:formatCode>General</c:formatCode>
                <c:ptCount val="1"/>
                <c:pt idx="0">
                  <c:v>126291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B-124B-4029-B48D-9ED4A8001D17}"/>
            </c:ext>
          </c:extLst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2024,грн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6595862199711351E-2"/>
                  <c:y val="-8.72981865784002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124B-4029-B48D-9ED4A8001D17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Лист1!$G$2</c:f>
              <c:numCache>
                <c:formatCode>General</c:formatCode>
                <c:ptCount val="1"/>
                <c:pt idx="0">
                  <c:v>167546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D-124B-4029-B48D-9ED4A8001D17}"/>
            </c:ext>
          </c:extLst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2025,грн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935640699154995E-2"/>
                  <c:y val="-0.1497753369945082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0A1-4EFE-BE18-07CDF54C50A5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Лист1!$H$2</c:f>
              <c:numCache>
                <c:formatCode>General</c:formatCode>
                <c:ptCount val="1"/>
                <c:pt idx="0">
                  <c:v>156594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4-B0A1-4EFE-BE18-07CDF54C50A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84"/>
        <c:gapDepth val="53"/>
        <c:shape val="box"/>
        <c:axId val="127847808"/>
        <c:axId val="127931520"/>
        <c:axId val="0"/>
      </c:bar3DChart>
      <c:catAx>
        <c:axId val="1278478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27931520"/>
        <c:crosses val="autoZero"/>
        <c:auto val="1"/>
        <c:lblAlgn val="ctr"/>
        <c:lblOffset val="100"/>
        <c:noMultiLvlLbl val="0"/>
      </c:catAx>
      <c:valAx>
        <c:axId val="127931520"/>
        <c:scaling>
          <c:orientation val="minMax"/>
          <c:min val="0"/>
        </c:scaling>
        <c:delete val="1"/>
        <c:axPos val="l"/>
        <c:numFmt formatCode="General" sourceLinked="1"/>
        <c:majorTickMark val="out"/>
        <c:minorTickMark val="none"/>
        <c:tickLblPos val="none"/>
        <c:crossAx val="1278478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2.0203760818419333E-3"/>
          <c:y val="5.3333333333333337E-2"/>
          <c:w val="0.75889196857685304"/>
          <c:h val="0.156438570490720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6350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  <c:spPr>
        <a:solidFill>
          <a:schemeClr val="bg2">
            <a:lumMod val="75000"/>
            <a:alpha val="27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9.8104795792248664E-2"/>
          <c:y val="0.2048411946224919"/>
          <c:w val="0.85320519725203603"/>
          <c:h val="0.6568968382660096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2019, грн</c:v>
                </c:pt>
              </c:strCache>
            </c:strRef>
          </c:tx>
          <c:spPr>
            <a:solidFill>
              <a:srgbClr val="FFFF00">
                <a:alpha val="88000"/>
              </a:srgbClr>
            </a:solidFill>
            <a:ln>
              <a:solidFill>
                <a:schemeClr val="accent1">
                  <a:lumMod val="50000"/>
                </a:schemeClr>
              </a:solidFill>
            </a:ln>
            <a:effectLst>
              <a:outerShdw blurRad="50800" dist="50800" dir="5400000" algn="ctr" rotWithShape="0">
                <a:srgbClr val="000000">
                  <a:alpha val="0"/>
                </a:srgbClr>
              </a:outerShdw>
            </a:effectLst>
            <a:scene3d>
              <a:camera prst="orthographicFront"/>
              <a:lightRig rig="threePt" dir="t"/>
            </a:scene3d>
            <a:sp3d prstMaterial="flat">
              <a:contourClr>
                <a:schemeClr val="accent1">
                  <a:lumMod val="50000"/>
                </a:schemeClr>
              </a:contourClr>
            </a:sp3d>
          </c:spPr>
          <c:invertIfNegative val="0"/>
          <c:dPt>
            <c:idx val="0"/>
            <c:invertIfNegative val="0"/>
            <c:bubble3D val="0"/>
            <c:spPr>
              <a:solidFill>
                <a:srgbClr val="FFC000"/>
              </a:solidFill>
              <a:ln>
                <a:solidFill>
                  <a:schemeClr val="accent1">
                    <a:lumMod val="50000"/>
                  </a:schemeClr>
                </a:solidFill>
              </a:ln>
              <a:effectLst>
                <a:outerShdw blurRad="50800" dist="50800" dir="5400000" algn="ctr" rotWithShape="0">
                  <a:srgbClr val="000000">
                    <a:alpha val="0"/>
                  </a:srgbClr>
                </a:outerShdw>
              </a:effectLst>
              <a:scene3d>
                <a:camera prst="orthographicFront"/>
                <a:lightRig rig="threePt" dir="t"/>
              </a:scene3d>
              <a:sp3d prstMaterial="flat">
                <a:contourClr>
                  <a:schemeClr val="accent1">
                    <a:lumMod val="50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16B1-41AE-BBF3-312257CF43CC}"/>
              </c:ext>
            </c:extLst>
          </c:dPt>
          <c:dLbls>
            <c:dLbl>
              <c:idx val="0"/>
              <c:layout>
                <c:manualLayout>
                  <c:x val="8.9186176142697655E-3"/>
                  <c:y val="-7.2763981425398847E-2"/>
                </c:manualLayout>
              </c:layout>
              <c:spPr>
                <a:solidFill>
                  <a:srgbClr val="FFC000"/>
                </a:solidFill>
                <a:ln>
                  <a:solidFill>
                    <a:schemeClr val="lt1">
                      <a:alpha val="50000"/>
                    </a:schemeClr>
                  </a:solidFill>
                  <a:round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1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6B1-41AE-BBF3-312257CF43CC}"/>
                </c:ext>
              </c:extLst>
            </c:dLbl>
            <c:spPr>
              <a:solidFill>
                <a:schemeClr val="accent1">
                  <a:alpha val="30000"/>
                </a:schemeClr>
              </a:solidFill>
              <a:ln>
                <a:solidFill>
                  <a:schemeClr val="lt1">
                    <a:alpha val="50000"/>
                  </a:schemeClr>
                </a:solidFill>
                <a:round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General</c:formatCode>
                <c:ptCount val="1"/>
                <c:pt idx="0">
                  <c:v>183069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2-16B1-41AE-BBF3-312257CF43C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2020,грн</c:v>
                </c:pt>
              </c:strCache>
            </c:strRef>
          </c:tx>
          <c:spPr>
            <a:solidFill>
              <a:srgbClr val="0070C0">
                <a:alpha val="88000"/>
              </a:srgbClr>
            </a:solidFill>
            <a:ln>
              <a:solidFill>
                <a:schemeClr val="accent2">
                  <a:lumMod val="50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flat">
              <a:contourClr>
                <a:schemeClr val="accent2">
                  <a:lumMod val="50000"/>
                </a:schemeClr>
              </a:contourClr>
            </a:sp3d>
          </c:spPr>
          <c:invertIfNegative val="0"/>
          <c:dPt>
            <c:idx val="0"/>
            <c:invertIfNegative val="0"/>
            <c:bubble3D val="0"/>
            <c:spPr>
              <a:solidFill>
                <a:srgbClr val="7030A0"/>
              </a:solidFill>
              <a:ln>
                <a:solidFill>
                  <a:schemeClr val="accent2">
                    <a:lumMod val="50000"/>
                  </a:schemeClr>
                </a:solidFill>
              </a:ln>
              <a:effectLst/>
              <a:scene3d>
                <a:camera prst="orthographicFront"/>
                <a:lightRig rig="threePt" dir="t"/>
              </a:scene3d>
              <a:sp3d prstMaterial="flat">
                <a:contourClr>
                  <a:schemeClr val="accent2">
                    <a:lumMod val="50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4-16B1-41AE-BBF3-312257CF43CC}"/>
              </c:ext>
            </c:extLst>
          </c:dPt>
          <c:dLbls>
            <c:dLbl>
              <c:idx val="0"/>
              <c:layout>
                <c:manualLayout>
                  <c:x val="0"/>
                  <c:y val="-6.8252686362922629E-2"/>
                </c:manualLayout>
              </c:layout>
              <c:spPr>
                <a:solidFill>
                  <a:srgbClr val="7030A0">
                    <a:alpha val="30000"/>
                  </a:srgbClr>
                </a:solidFill>
                <a:ln>
                  <a:solidFill>
                    <a:schemeClr val="lt1">
                      <a:alpha val="50000"/>
                    </a:schemeClr>
                  </a:solidFill>
                  <a:round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16B1-41AE-BBF3-312257CF43CC}"/>
                </c:ext>
              </c:extLst>
            </c:dLbl>
            <c:spPr>
              <a:solidFill>
                <a:schemeClr val="accent2">
                  <a:alpha val="30000"/>
                </a:schemeClr>
              </a:solidFill>
              <a:ln>
                <a:solidFill>
                  <a:schemeClr val="lt1">
                    <a:alpha val="50000"/>
                  </a:schemeClr>
                </a:solidFill>
                <a:round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General</c:formatCode>
                <c:ptCount val="1"/>
                <c:pt idx="0">
                  <c:v>331399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5-16B1-41AE-BBF3-312257CF43C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2021, грн</c:v>
                </c:pt>
              </c:strCache>
            </c:strRef>
          </c:tx>
          <c:spPr>
            <a:solidFill>
              <a:srgbClr val="A5A5A5">
                <a:alpha val="93000"/>
              </a:srgbClr>
            </a:solidFill>
            <a:ln>
              <a:solidFill>
                <a:schemeClr val="accent3">
                  <a:lumMod val="50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flat">
              <a:contourClr>
                <a:schemeClr val="accent3">
                  <a:lumMod val="50000"/>
                </a:schemeClr>
              </a:contourClr>
            </a:sp3d>
          </c:spPr>
          <c:invertIfNegative val="0"/>
          <c:dLbls>
            <c:dLbl>
              <c:idx val="0"/>
              <c:layout>
                <c:manualLayout>
                  <c:x val="1.7975138338405503E-2"/>
                  <c:y val="-0.12542188643989385"/>
                </c:manualLayout>
              </c:layout>
              <c:spPr>
                <a:solidFill>
                  <a:srgbClr val="A5A5A5">
                    <a:alpha val="30000"/>
                  </a:srgbClr>
                </a:solidFill>
                <a:ln>
                  <a:solidFill>
                    <a:sysClr val="window" lastClr="FFFFFF">
                      <a:alpha val="50000"/>
                    </a:sysClr>
                  </a:solidFill>
                  <a:round/>
                </a:ln>
                <a:effectLst>
                  <a:outerShdw blurRad="63500" dist="889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1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16B1-41AE-BBF3-312257CF43CC}"/>
                </c:ext>
              </c:extLst>
            </c:dLbl>
            <c:spPr>
              <a:solidFill>
                <a:srgbClr val="A5A5A5">
                  <a:alpha val="30000"/>
                </a:srgbClr>
              </a:solidFill>
              <a:ln>
                <a:solidFill>
                  <a:sysClr val="window" lastClr="FFFFFF">
                    <a:alpha val="50000"/>
                  </a:sysClr>
                </a:solidFill>
                <a:round/>
              </a:ln>
              <a:effectLst>
                <a:outerShdw blurRad="63500" dist="889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Лист1!$D$2</c:f>
              <c:numCache>
                <c:formatCode>General</c:formatCode>
                <c:ptCount val="1"/>
                <c:pt idx="0">
                  <c:v>243873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7-16B1-41AE-BBF3-312257CF43CC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2022,грн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rgbClr val="70AD47">
                  <a:lumMod val="60000"/>
                  <a:lumOff val="40000"/>
                </a:srgbClr>
              </a:solidFill>
              <a:ln>
                <a:solidFill>
                  <a:sysClr val="windowText" lastClr="000000">
                    <a:lumMod val="50000"/>
                    <a:lumOff val="50000"/>
                  </a:sysClr>
                </a:solidFill>
              </a:ln>
            </c:spPr>
            <c:extLst>
              <c:ext xmlns:c16="http://schemas.microsoft.com/office/drawing/2014/chart" uri="{C3380CC4-5D6E-409C-BE32-E72D297353CC}">
                <c16:uniqueId val="{00000009-16B1-41AE-BBF3-312257CF43CC}"/>
              </c:ext>
            </c:extLst>
          </c:dPt>
          <c:dLbls>
            <c:dLbl>
              <c:idx val="0"/>
              <c:layout>
                <c:manualLayout>
                  <c:x val="1.3486419924381614E-2"/>
                  <c:y val="-0.11659562235268224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800"/>
                  </a:pPr>
                  <a:endParaRPr lang="uk-U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16B1-41AE-BBF3-312257CF43CC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Лист1!$E$2</c:f>
              <c:numCache>
                <c:formatCode>General</c:formatCode>
                <c:ptCount val="1"/>
                <c:pt idx="0">
                  <c:v>223121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A-16B1-41AE-BBF3-312257CF43CC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2023, грн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6396136200572974E-2"/>
                  <c:y val="-0.10313927530307998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800"/>
                  </a:pPr>
                  <a:endParaRPr lang="uk-U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16B1-41AE-BBF3-312257CF43CC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Лист1!$F$2</c:f>
              <c:numCache>
                <c:formatCode>General</c:formatCode>
                <c:ptCount val="1"/>
                <c:pt idx="0">
                  <c:v>308794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C-16B1-41AE-BBF3-312257CF43CC}"/>
            </c:ext>
          </c:extLst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2024,грн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9538741195182912E-2"/>
                  <c:y val="-7.13966979027220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16B1-41AE-BBF3-312257CF43CC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Лист1!$G$2</c:f>
              <c:numCache>
                <c:formatCode>General</c:formatCode>
                <c:ptCount val="1"/>
                <c:pt idx="0">
                  <c:v>452054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E-16B1-41AE-BBF3-312257CF43CC}"/>
            </c:ext>
          </c:extLst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2025,грн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4.6371435195919228E-2"/>
                  <c:y val="-0.1597261836851112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089-44ED-8F43-AA12D93E1DA3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Лист1!$H$2</c:f>
              <c:numCache>
                <c:formatCode>General</c:formatCode>
                <c:ptCount val="1"/>
                <c:pt idx="0">
                  <c:v>371442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6-9089-44ED-8F43-AA12D93E1DA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84"/>
        <c:gapDepth val="53"/>
        <c:shape val="box"/>
        <c:axId val="127984000"/>
        <c:axId val="127985536"/>
        <c:axId val="0"/>
      </c:bar3DChart>
      <c:catAx>
        <c:axId val="1279840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27985536"/>
        <c:crosses val="autoZero"/>
        <c:auto val="1"/>
        <c:lblAlgn val="ctr"/>
        <c:lblOffset val="100"/>
        <c:noMultiLvlLbl val="0"/>
      </c:catAx>
      <c:valAx>
        <c:axId val="127985536"/>
        <c:scaling>
          <c:orientation val="minMax"/>
          <c:min val="0"/>
        </c:scaling>
        <c:delete val="1"/>
        <c:axPos val="l"/>
        <c:numFmt formatCode="General" sourceLinked="1"/>
        <c:majorTickMark val="out"/>
        <c:minorTickMark val="none"/>
        <c:tickLblPos val="none"/>
        <c:crossAx val="1279840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5.5459506235497518E-3"/>
          <c:y val="6.9532095709941809E-4"/>
          <c:w val="0.76003567314345399"/>
          <c:h val="0.1787486917814679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6350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  <c:spPr>
        <a:solidFill>
          <a:schemeClr val="bg2">
            <a:lumMod val="75000"/>
            <a:alpha val="27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2132273226701083"/>
          <c:y val="0.15717092337917485"/>
          <c:w val="0.78116159557139175"/>
          <c:h val="0.7523258512135885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2019, грн</c:v>
                </c:pt>
              </c:strCache>
            </c:strRef>
          </c:tx>
          <c:spPr>
            <a:solidFill>
              <a:srgbClr val="FFFF00">
                <a:alpha val="88000"/>
              </a:srgbClr>
            </a:solidFill>
            <a:ln>
              <a:solidFill>
                <a:schemeClr val="accent1">
                  <a:lumMod val="50000"/>
                </a:schemeClr>
              </a:solidFill>
            </a:ln>
            <a:effectLst>
              <a:outerShdw blurRad="50800" dist="50800" dir="5400000" algn="ctr" rotWithShape="0">
                <a:srgbClr val="000000">
                  <a:alpha val="0"/>
                </a:srgbClr>
              </a:outerShdw>
            </a:effectLst>
            <a:scene3d>
              <a:camera prst="orthographicFront"/>
              <a:lightRig rig="threePt" dir="t"/>
            </a:scene3d>
            <a:sp3d prstMaterial="flat">
              <a:contourClr>
                <a:schemeClr val="accent1">
                  <a:lumMod val="50000"/>
                </a:schemeClr>
              </a:contourClr>
            </a:sp3d>
          </c:spPr>
          <c:invertIfNegative val="0"/>
          <c:dPt>
            <c:idx val="0"/>
            <c:invertIfNegative val="0"/>
            <c:bubble3D val="0"/>
            <c:spPr>
              <a:solidFill>
                <a:srgbClr val="FFC000"/>
              </a:solidFill>
              <a:ln>
                <a:solidFill>
                  <a:schemeClr val="accent1">
                    <a:lumMod val="50000"/>
                  </a:schemeClr>
                </a:solidFill>
              </a:ln>
              <a:effectLst>
                <a:outerShdw blurRad="50800" dist="50800" dir="5400000" algn="ctr" rotWithShape="0">
                  <a:srgbClr val="000000">
                    <a:alpha val="0"/>
                  </a:srgbClr>
                </a:outerShdw>
              </a:effectLst>
              <a:scene3d>
                <a:camera prst="orthographicFront"/>
                <a:lightRig rig="threePt" dir="t"/>
              </a:scene3d>
              <a:sp3d prstMaterial="flat">
                <a:contourClr>
                  <a:schemeClr val="accent1">
                    <a:lumMod val="50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7EBA-40B0-AC51-BF92F50EA47A}"/>
              </c:ext>
            </c:extLst>
          </c:dPt>
          <c:dLbls>
            <c:dLbl>
              <c:idx val="0"/>
              <c:layout>
                <c:manualLayout>
                  <c:x val="8.5374625887914089E-3"/>
                  <c:y val="-0.1511527623464245"/>
                </c:manualLayout>
              </c:layout>
              <c:spPr>
                <a:solidFill>
                  <a:srgbClr val="FFC000"/>
                </a:solidFill>
                <a:ln>
                  <a:solidFill>
                    <a:schemeClr val="lt1">
                      <a:alpha val="50000"/>
                    </a:schemeClr>
                  </a:solidFill>
                  <a:round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1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EBA-40B0-AC51-BF92F50EA47A}"/>
                </c:ext>
              </c:extLst>
            </c:dLbl>
            <c:spPr>
              <a:solidFill>
                <a:schemeClr val="accent1">
                  <a:alpha val="30000"/>
                </a:schemeClr>
              </a:solidFill>
              <a:ln>
                <a:solidFill>
                  <a:schemeClr val="lt1">
                    <a:alpha val="50000"/>
                  </a:schemeClr>
                </a:solidFill>
                <a:round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General</c:formatCode>
                <c:ptCount val="1"/>
                <c:pt idx="0">
                  <c:v>155343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2-7EBA-40B0-AC51-BF92F50EA47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2020,грн</c:v>
                </c:pt>
              </c:strCache>
            </c:strRef>
          </c:tx>
          <c:spPr>
            <a:solidFill>
              <a:srgbClr val="0070C0">
                <a:alpha val="88000"/>
              </a:srgbClr>
            </a:solidFill>
            <a:ln>
              <a:solidFill>
                <a:schemeClr val="accent2">
                  <a:lumMod val="50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flat">
              <a:contourClr>
                <a:schemeClr val="accent2">
                  <a:lumMod val="50000"/>
                </a:schemeClr>
              </a:contourClr>
            </a:sp3d>
          </c:spPr>
          <c:invertIfNegative val="0"/>
          <c:dPt>
            <c:idx val="0"/>
            <c:invertIfNegative val="0"/>
            <c:bubble3D val="0"/>
            <c:spPr>
              <a:solidFill>
                <a:srgbClr val="7030A0"/>
              </a:solidFill>
              <a:ln>
                <a:solidFill>
                  <a:schemeClr val="accent2">
                    <a:lumMod val="50000"/>
                  </a:schemeClr>
                </a:solidFill>
              </a:ln>
              <a:effectLst/>
              <a:scene3d>
                <a:camera prst="orthographicFront"/>
                <a:lightRig rig="threePt" dir="t"/>
              </a:scene3d>
              <a:sp3d prstMaterial="flat">
                <a:contourClr>
                  <a:schemeClr val="accent2">
                    <a:lumMod val="50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4-7EBA-40B0-AC51-BF92F50EA47A}"/>
              </c:ext>
            </c:extLst>
          </c:dPt>
          <c:dLbls>
            <c:dLbl>
              <c:idx val="0"/>
              <c:layout>
                <c:manualLayout>
                  <c:x val="8.9186176142698071E-3"/>
                  <c:y val="-9.4150930248763226E-2"/>
                </c:manualLayout>
              </c:layout>
              <c:spPr>
                <a:solidFill>
                  <a:srgbClr val="7030A0">
                    <a:alpha val="30000"/>
                  </a:srgbClr>
                </a:solidFill>
                <a:ln>
                  <a:solidFill>
                    <a:schemeClr val="lt1">
                      <a:alpha val="50000"/>
                    </a:schemeClr>
                  </a:solidFill>
                  <a:round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EBA-40B0-AC51-BF92F50EA47A}"/>
                </c:ext>
              </c:extLst>
            </c:dLbl>
            <c:spPr>
              <a:solidFill>
                <a:schemeClr val="accent2">
                  <a:alpha val="30000"/>
                </a:schemeClr>
              </a:solidFill>
              <a:ln>
                <a:solidFill>
                  <a:schemeClr val="lt1">
                    <a:alpha val="50000"/>
                  </a:schemeClr>
                </a:solidFill>
                <a:round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General</c:formatCode>
                <c:ptCount val="1"/>
                <c:pt idx="0">
                  <c:v>171610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5-7EBA-40B0-AC51-BF92F50EA47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2021,грн</c:v>
                </c:pt>
              </c:strCache>
            </c:strRef>
          </c:tx>
          <c:spPr>
            <a:solidFill>
              <a:schemeClr val="accent3">
                <a:alpha val="88000"/>
              </a:schemeClr>
            </a:solidFill>
            <a:ln>
              <a:solidFill>
                <a:schemeClr val="accent3">
                  <a:lumMod val="50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flat">
              <a:contourClr>
                <a:schemeClr val="accent3">
                  <a:lumMod val="50000"/>
                </a:schemeClr>
              </a:contourClr>
            </a:sp3d>
          </c:spPr>
          <c:invertIfNegative val="0"/>
          <c:dLbls>
            <c:dLbl>
              <c:idx val="0"/>
              <c:layout>
                <c:manualLayout>
                  <c:x val="1.783723522853958E-2"/>
                  <c:y val="-7.0796460176991274E-2"/>
                </c:manualLayout>
              </c:layout>
              <c:spPr>
                <a:solidFill>
                  <a:srgbClr val="A5A5A5">
                    <a:alpha val="30000"/>
                  </a:srgbClr>
                </a:solidFill>
                <a:ln>
                  <a:solidFill>
                    <a:sysClr val="window" lastClr="FFFFFF">
                      <a:alpha val="50000"/>
                    </a:sysClr>
                  </a:solidFill>
                  <a:round/>
                </a:ln>
                <a:effectLst>
                  <a:outerShdw blurRad="63500" dist="889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1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7EBA-40B0-AC51-BF92F50EA47A}"/>
                </c:ext>
              </c:extLst>
            </c:dLbl>
            <c:spPr>
              <a:solidFill>
                <a:srgbClr val="A5A5A5">
                  <a:alpha val="30000"/>
                </a:srgbClr>
              </a:solidFill>
              <a:ln>
                <a:solidFill>
                  <a:sysClr val="window" lastClr="FFFFFF">
                    <a:alpha val="50000"/>
                  </a:sysClr>
                </a:solidFill>
                <a:round/>
              </a:ln>
              <a:effectLst>
                <a:outerShdw blurRad="63500" dist="889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50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Лист1!$D$2</c:f>
              <c:numCache>
                <c:formatCode>General</c:formatCode>
                <c:ptCount val="1"/>
                <c:pt idx="0">
                  <c:v>176824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7-7EBA-40B0-AC51-BF92F50EA47A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2022,грн</c:v>
                </c:pt>
              </c:strCache>
            </c:strRef>
          </c:tx>
          <c:spPr>
            <a:solidFill>
              <a:srgbClr val="70AD47">
                <a:lumMod val="60000"/>
                <a:lumOff val="40000"/>
              </a:srgbClr>
            </a:solidFill>
            <a:ln>
              <a:solidFill>
                <a:sysClr val="windowText" lastClr="000000">
                  <a:lumMod val="50000"/>
                  <a:lumOff val="50000"/>
                </a:sysClr>
              </a:solidFill>
            </a:ln>
          </c:spPr>
          <c:invertIfNegative val="0"/>
          <c:dLbls>
            <c:dLbl>
              <c:idx val="0"/>
              <c:layout>
                <c:manualLayout>
                  <c:x val="2.616908201078998E-2"/>
                  <c:y val="-6.32461528408534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7EBA-40B0-AC51-BF92F50EA47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/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Лист1!$E$2</c:f>
              <c:numCache>
                <c:formatCode>General</c:formatCode>
                <c:ptCount val="1"/>
                <c:pt idx="0">
                  <c:v>201046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9-7EBA-40B0-AC51-BF92F50EA47A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2023, грн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9092522884372447E-2"/>
                  <c:y val="-0.1021963929819975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7EBA-40B0-AC51-BF92F50EA47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/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Лист1!$F$2</c:f>
              <c:numCache>
                <c:formatCode>General</c:formatCode>
                <c:ptCount val="1"/>
                <c:pt idx="0">
                  <c:v>197657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B-7EBA-40B0-AC51-BF92F50EA47A}"/>
            </c:ext>
          </c:extLst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2024,грн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7861620617599173E-2"/>
                  <c:y val="-8.89592250138857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7EBA-40B0-AC51-BF92F50EA47A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Лист1!$G$2</c:f>
              <c:numCache>
                <c:formatCode>General</c:formatCode>
                <c:ptCount val="1"/>
                <c:pt idx="0">
                  <c:v>227972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D-7EBA-40B0-AC51-BF92F50EA47A}"/>
            </c:ext>
          </c:extLst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2025,грн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62526120269329E-2"/>
                  <c:y val="-8.29875518672199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CE2-467B-9A21-AF91E92F519D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Лист1!$H$2</c:f>
              <c:numCache>
                <c:formatCode>General</c:formatCode>
                <c:ptCount val="1"/>
                <c:pt idx="0">
                  <c:v>129173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4-6CE2-467B-9A21-AF91E92F519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84"/>
        <c:gapDepth val="53"/>
        <c:shape val="box"/>
        <c:axId val="131732992"/>
        <c:axId val="131734528"/>
        <c:axId val="0"/>
      </c:bar3DChart>
      <c:catAx>
        <c:axId val="1317329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31734528"/>
        <c:crosses val="autoZero"/>
        <c:auto val="1"/>
        <c:lblAlgn val="ctr"/>
        <c:lblOffset val="100"/>
        <c:noMultiLvlLbl val="0"/>
      </c:catAx>
      <c:valAx>
        <c:axId val="131734528"/>
        <c:scaling>
          <c:orientation val="minMax"/>
          <c:min val="0"/>
        </c:scaling>
        <c:delete val="1"/>
        <c:axPos val="l"/>
        <c:numFmt formatCode="General" sourceLinked="1"/>
        <c:majorTickMark val="out"/>
        <c:minorTickMark val="none"/>
        <c:tickLblPos val="none"/>
        <c:crossAx val="1317329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1.4761738357985221E-2"/>
          <c:y val="3.6363636363636362E-2"/>
          <c:w val="0.75605158421832974"/>
          <c:h val="0.1625240957950795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6350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  <c:spPr>
        <a:solidFill>
          <a:schemeClr val="bg2">
            <a:lumMod val="75000"/>
            <a:alpha val="27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7175635485661528"/>
          <c:y val="0.30101108118665326"/>
          <c:w val="0.69165868388456309"/>
          <c:h val="0.573294134577825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2021,грн</c:v>
                </c:pt>
              </c:strCache>
            </c:strRef>
          </c:tx>
          <c:spPr>
            <a:solidFill>
              <a:srgbClr val="FFFF00">
                <a:alpha val="88000"/>
              </a:srgbClr>
            </a:solidFill>
            <a:ln>
              <a:solidFill>
                <a:schemeClr val="accent1">
                  <a:lumMod val="50000"/>
                </a:schemeClr>
              </a:solidFill>
            </a:ln>
            <a:effectLst>
              <a:outerShdw blurRad="50800" dist="50800" dir="5400000" algn="ctr" rotWithShape="0">
                <a:srgbClr val="000000">
                  <a:alpha val="0"/>
                </a:srgbClr>
              </a:outerShdw>
            </a:effectLst>
            <a:scene3d>
              <a:camera prst="orthographicFront"/>
              <a:lightRig rig="threePt" dir="t"/>
            </a:scene3d>
            <a:sp3d prstMaterial="flat">
              <a:contourClr>
                <a:schemeClr val="accent1">
                  <a:lumMod val="50000"/>
                </a:schemeClr>
              </a:contourClr>
            </a:sp3d>
          </c:spPr>
          <c:invertIfNegative val="0"/>
          <c:dPt>
            <c:idx val="0"/>
            <c:invertIfNegative val="0"/>
            <c:bubble3D val="0"/>
            <c:spPr>
              <a:solidFill>
                <a:srgbClr val="FFC000"/>
              </a:solidFill>
              <a:ln>
                <a:solidFill>
                  <a:schemeClr val="accent1">
                    <a:lumMod val="50000"/>
                  </a:schemeClr>
                </a:solidFill>
              </a:ln>
              <a:effectLst>
                <a:outerShdw blurRad="50800" dist="50800" dir="5400000" algn="ctr" rotWithShape="0">
                  <a:srgbClr val="000000">
                    <a:alpha val="0"/>
                  </a:srgbClr>
                </a:outerShdw>
              </a:effectLst>
              <a:scene3d>
                <a:camera prst="orthographicFront"/>
                <a:lightRig rig="threePt" dir="t"/>
              </a:scene3d>
              <a:sp3d prstMaterial="flat">
                <a:contourClr>
                  <a:schemeClr val="accent1">
                    <a:lumMod val="50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3302-4378-8449-10DAB1CB2AEF}"/>
              </c:ext>
            </c:extLst>
          </c:dPt>
          <c:dLbls>
            <c:dLbl>
              <c:idx val="0"/>
              <c:layout>
                <c:manualLayout>
                  <c:x val="2.199146911628579E-2"/>
                  <c:y val="-0.11025332944493049"/>
                </c:manualLayout>
              </c:layout>
              <c:spPr>
                <a:solidFill>
                  <a:srgbClr val="FFC000"/>
                </a:solidFill>
                <a:ln>
                  <a:solidFill>
                    <a:schemeClr val="lt1">
                      <a:alpha val="50000"/>
                    </a:schemeClr>
                  </a:solidFill>
                  <a:round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1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302-4378-8449-10DAB1CB2AEF}"/>
                </c:ext>
              </c:extLst>
            </c:dLbl>
            <c:spPr>
              <a:solidFill>
                <a:schemeClr val="accent1">
                  <a:alpha val="30000"/>
                </a:schemeClr>
              </a:solidFill>
              <a:ln>
                <a:solidFill>
                  <a:schemeClr val="lt1">
                    <a:alpha val="50000"/>
                  </a:schemeClr>
                </a:solidFill>
                <a:round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General</c:formatCode>
                <c:ptCount val="1"/>
                <c:pt idx="0">
                  <c:v>74440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2-3302-4378-8449-10DAB1CB2AE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2022,грн</c:v>
                </c:pt>
              </c:strCache>
            </c:strRef>
          </c:tx>
          <c:spPr>
            <a:solidFill>
              <a:srgbClr val="0070C0">
                <a:alpha val="88000"/>
              </a:srgbClr>
            </a:solidFill>
            <a:ln>
              <a:solidFill>
                <a:sysClr val="windowText" lastClr="000000">
                  <a:lumMod val="50000"/>
                  <a:lumOff val="50000"/>
                </a:sysClr>
              </a:solidFill>
            </a:ln>
            <a:effectLst/>
            <a:scene3d>
              <a:camera prst="orthographicFront"/>
              <a:lightRig rig="threePt" dir="t"/>
            </a:scene3d>
            <a:sp3d prstMaterial="flat">
              <a:contourClr>
                <a:schemeClr val="accent2">
                  <a:lumMod val="50000"/>
                </a:schemeClr>
              </a:contourClr>
            </a:sp3d>
          </c:spPr>
          <c:invertIfNegative val="0"/>
          <c:dPt>
            <c:idx val="0"/>
            <c:invertIfNegative val="0"/>
            <c:bubble3D val="0"/>
            <c:spPr>
              <a:solidFill>
                <a:srgbClr val="70AD47">
                  <a:lumMod val="60000"/>
                  <a:lumOff val="40000"/>
                </a:srgbClr>
              </a:solidFill>
              <a:ln>
                <a:solidFill>
                  <a:sysClr val="windowText" lastClr="000000">
                    <a:lumMod val="50000"/>
                    <a:lumOff val="50000"/>
                  </a:sysClr>
                </a:solidFill>
              </a:ln>
              <a:effectLst/>
              <a:scene3d>
                <a:camera prst="orthographicFront"/>
                <a:lightRig rig="threePt" dir="t"/>
              </a:scene3d>
              <a:sp3d prstMaterial="flat">
                <a:contourClr>
                  <a:schemeClr val="accent2">
                    <a:lumMod val="50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4-3302-4378-8449-10DAB1CB2AEF}"/>
              </c:ext>
            </c:extLst>
          </c:dPt>
          <c:dLbls>
            <c:dLbl>
              <c:idx val="0"/>
              <c:layout>
                <c:manualLayout>
                  <c:x val="1.6317596543052707E-2"/>
                  <c:y val="-0.11628091527723526"/>
                </c:manualLayout>
              </c:layout>
              <c:spPr>
                <a:solidFill>
                  <a:srgbClr val="7030A0">
                    <a:alpha val="30000"/>
                  </a:srgbClr>
                </a:solidFill>
                <a:ln>
                  <a:solidFill>
                    <a:schemeClr val="lt1">
                      <a:alpha val="50000"/>
                    </a:schemeClr>
                  </a:solidFill>
                  <a:round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80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8643908370117921E-2"/>
                      <c:h val="0.14806356777204413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4-3302-4378-8449-10DAB1CB2AEF}"/>
                </c:ext>
              </c:extLst>
            </c:dLbl>
            <c:spPr>
              <a:solidFill>
                <a:schemeClr val="accent2">
                  <a:alpha val="30000"/>
                </a:schemeClr>
              </a:solidFill>
              <a:ln>
                <a:solidFill>
                  <a:schemeClr val="lt1">
                    <a:alpha val="50000"/>
                  </a:schemeClr>
                </a:solidFill>
                <a:round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General</c:formatCode>
                <c:ptCount val="1"/>
                <c:pt idx="0">
                  <c:v>58126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5-3302-4378-8449-10DAB1CB2AE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2023, грн</c:v>
                </c:pt>
              </c:strCache>
            </c:strRef>
          </c:tx>
          <c:spPr>
            <a:solidFill>
              <a:srgbClr val="5B9BD5">
                <a:lumMod val="75000"/>
              </a:srgbClr>
            </a:solidFill>
          </c:spPr>
          <c:invertIfNegative val="0"/>
          <c:dLbls>
            <c:dLbl>
              <c:idx val="0"/>
              <c:layout>
                <c:manualLayout>
                  <c:x val="1.7301506717841541E-2"/>
                  <c:y val="-7.931991529779404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800"/>
                  </a:pPr>
                  <a:endParaRPr lang="uk-U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0060565846331368"/>
                      <c:h val="0.15542032441767234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6-3302-4378-8449-10DAB1CB2AE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/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Лист1!$D$2</c:f>
              <c:numCache>
                <c:formatCode>General</c:formatCode>
                <c:ptCount val="1"/>
                <c:pt idx="0">
                  <c:v>98176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7-3302-4378-8449-10DAB1CB2AEF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2024,грн</c:v>
                </c:pt>
              </c:strCache>
            </c:strRef>
          </c:tx>
          <c:spPr>
            <a:solidFill>
              <a:srgbClr val="70AD47">
                <a:lumMod val="75000"/>
              </a:srgbClr>
            </a:solidFill>
          </c:spPr>
          <c:invertIfNegative val="0"/>
          <c:dLbls>
            <c:dLbl>
              <c:idx val="0"/>
              <c:layout>
                <c:manualLayout>
                  <c:x val="2.0835744877879384E-2"/>
                  <c:y val="-8.35509138381201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3302-4378-8449-10DAB1CB2AEF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Лист1!$E$2</c:f>
              <c:numCache>
                <c:formatCode>General</c:formatCode>
                <c:ptCount val="1"/>
                <c:pt idx="0">
                  <c:v>90617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9-3302-4378-8449-10DAB1CB2AEF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2025,грн</c:v>
                </c:pt>
              </c:strCache>
            </c:strRef>
          </c:tx>
          <c:spPr>
            <a:solidFill>
              <a:srgbClr val="5B9BD5">
                <a:lumMod val="60000"/>
                <a:lumOff val="40000"/>
              </a:srgbClr>
            </a:solidFill>
            <a:ln>
              <a:solidFill>
                <a:srgbClr val="5B9BD5">
                  <a:lumMod val="40000"/>
                  <a:lumOff val="60000"/>
                </a:srgbClr>
              </a:solidFill>
            </a:ln>
          </c:spPr>
          <c:invertIfNegative val="0"/>
          <c:dLbls>
            <c:dLbl>
              <c:idx val="0"/>
              <c:layout>
                <c:manualLayout>
                  <c:x val="3.2411158698923484E-2"/>
                  <c:y val="-9.39947780678851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F8A-4083-B744-963B04B3FF8E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Лист1!$F$2</c:f>
              <c:numCache>
                <c:formatCode>General</c:formatCode>
                <c:ptCount val="1"/>
                <c:pt idx="0">
                  <c:v>133575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4-6F8A-4083-B744-963B04B3FF8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84"/>
        <c:gapDepth val="53"/>
        <c:shape val="box"/>
        <c:axId val="131732992"/>
        <c:axId val="131734528"/>
        <c:axId val="0"/>
      </c:bar3DChart>
      <c:catAx>
        <c:axId val="1317329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31734528"/>
        <c:crosses val="autoZero"/>
        <c:auto val="1"/>
        <c:lblAlgn val="ctr"/>
        <c:lblOffset val="100"/>
        <c:noMultiLvlLbl val="0"/>
      </c:catAx>
      <c:valAx>
        <c:axId val="131734528"/>
        <c:scaling>
          <c:orientation val="minMax"/>
          <c:min val="0"/>
        </c:scaling>
        <c:delete val="1"/>
        <c:axPos val="l"/>
        <c:numFmt formatCode="General" sourceLinked="1"/>
        <c:majorTickMark val="out"/>
        <c:minorTickMark val="none"/>
        <c:tickLblPos val="none"/>
        <c:crossAx val="1317329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"/>
          <c:y val="3.6133694670280034E-2"/>
          <c:w val="0.53631900017590983"/>
          <c:h val="0.1636273925289364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6350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  <c:spPr>
        <a:solidFill>
          <a:schemeClr val="bg2">
            <a:lumMod val="75000"/>
            <a:alpha val="27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3945253202572977"/>
          <c:y val="0.22613234321319592"/>
          <c:w val="0.69167786065576753"/>
          <c:h val="0.6089546123807694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2021,грн</c:v>
                </c:pt>
              </c:strCache>
            </c:strRef>
          </c:tx>
          <c:spPr>
            <a:solidFill>
              <a:srgbClr val="FFFF00">
                <a:alpha val="88000"/>
              </a:srgbClr>
            </a:solidFill>
            <a:ln>
              <a:solidFill>
                <a:schemeClr val="accent1">
                  <a:lumMod val="50000"/>
                </a:schemeClr>
              </a:solidFill>
            </a:ln>
            <a:effectLst>
              <a:outerShdw blurRad="50800" dist="50800" dir="5400000" algn="ctr" rotWithShape="0">
                <a:srgbClr val="000000">
                  <a:alpha val="0"/>
                </a:srgbClr>
              </a:outerShdw>
            </a:effectLst>
            <a:scene3d>
              <a:camera prst="orthographicFront"/>
              <a:lightRig rig="threePt" dir="t"/>
            </a:scene3d>
            <a:sp3d prstMaterial="flat">
              <a:contourClr>
                <a:schemeClr val="accent1">
                  <a:lumMod val="50000"/>
                </a:schemeClr>
              </a:contourClr>
            </a:sp3d>
          </c:spPr>
          <c:invertIfNegative val="0"/>
          <c:dPt>
            <c:idx val="0"/>
            <c:invertIfNegative val="0"/>
            <c:bubble3D val="0"/>
            <c:spPr>
              <a:solidFill>
                <a:srgbClr val="FFC000"/>
              </a:solidFill>
              <a:ln>
                <a:solidFill>
                  <a:schemeClr val="accent1">
                    <a:lumMod val="50000"/>
                  </a:schemeClr>
                </a:solidFill>
              </a:ln>
              <a:effectLst>
                <a:outerShdw blurRad="50800" dist="50800" dir="5400000" algn="ctr" rotWithShape="0">
                  <a:srgbClr val="000000">
                    <a:alpha val="0"/>
                  </a:srgbClr>
                </a:outerShdw>
              </a:effectLst>
              <a:scene3d>
                <a:camera prst="orthographicFront"/>
                <a:lightRig rig="threePt" dir="t"/>
              </a:scene3d>
              <a:sp3d prstMaterial="flat">
                <a:contourClr>
                  <a:schemeClr val="accent1">
                    <a:lumMod val="50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6017-494C-8D67-0503DC401D22}"/>
              </c:ext>
            </c:extLst>
          </c:dPt>
          <c:dLbls>
            <c:dLbl>
              <c:idx val="0"/>
              <c:layout>
                <c:manualLayout>
                  <c:x val="3.6114273094704163E-2"/>
                  <c:y val="-0.11025329150929307"/>
                </c:manualLayout>
              </c:layout>
              <c:spPr>
                <a:solidFill>
                  <a:srgbClr val="FFC000"/>
                </a:solidFill>
                <a:ln>
                  <a:solidFill>
                    <a:schemeClr val="lt1">
                      <a:alpha val="50000"/>
                    </a:schemeClr>
                  </a:solidFill>
                  <a:round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1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017-494C-8D67-0503DC401D22}"/>
                </c:ext>
              </c:extLst>
            </c:dLbl>
            <c:spPr>
              <a:solidFill>
                <a:schemeClr val="accent1">
                  <a:alpha val="30000"/>
                </a:schemeClr>
              </a:solidFill>
              <a:ln>
                <a:solidFill>
                  <a:schemeClr val="lt1">
                    <a:alpha val="50000"/>
                  </a:schemeClr>
                </a:solidFill>
                <a:round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General</c:formatCode>
                <c:ptCount val="1"/>
                <c:pt idx="0">
                  <c:v>348789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2-6017-494C-8D67-0503DC401D2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2022,грн</c:v>
                </c:pt>
              </c:strCache>
            </c:strRef>
          </c:tx>
          <c:spPr>
            <a:solidFill>
              <a:srgbClr val="70AD47">
                <a:lumMod val="60000"/>
                <a:lumOff val="40000"/>
              </a:srgbClr>
            </a:solidFill>
            <a:ln>
              <a:solidFill>
                <a:sysClr val="windowText" lastClr="000000">
                  <a:lumMod val="50000"/>
                  <a:lumOff val="50000"/>
                </a:sysClr>
              </a:solidFill>
            </a:ln>
            <a:effectLst/>
            <a:scene3d>
              <a:camera prst="orthographicFront"/>
              <a:lightRig rig="threePt" dir="t"/>
            </a:scene3d>
            <a:sp3d prstMaterial="flat">
              <a:contourClr>
                <a:schemeClr val="accent2">
                  <a:lumMod val="50000"/>
                </a:schemeClr>
              </a:contourClr>
            </a:sp3d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3-6017-494C-8D67-0503DC401D22}"/>
              </c:ext>
            </c:extLst>
          </c:dPt>
          <c:dLbls>
            <c:dLbl>
              <c:idx val="0"/>
              <c:layout>
                <c:manualLayout>
                  <c:x val="4.1759221844842209E-2"/>
                  <c:y val="-0.10519002197895995"/>
                </c:manualLayout>
              </c:layout>
              <c:spPr>
                <a:solidFill>
                  <a:srgbClr val="7030A0">
                    <a:alpha val="30000"/>
                  </a:srgbClr>
                </a:solidFill>
                <a:ln>
                  <a:solidFill>
                    <a:schemeClr val="lt1">
                      <a:alpha val="50000"/>
                    </a:schemeClr>
                  </a:solidFill>
                  <a:round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017-494C-8D67-0503DC401D22}"/>
                </c:ext>
              </c:extLst>
            </c:dLbl>
            <c:spPr>
              <a:solidFill>
                <a:schemeClr val="accent2">
                  <a:alpha val="30000"/>
                </a:schemeClr>
              </a:solidFill>
              <a:ln>
                <a:solidFill>
                  <a:schemeClr val="lt1">
                    <a:alpha val="50000"/>
                  </a:schemeClr>
                </a:solidFill>
                <a:round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General</c:formatCode>
                <c:ptCount val="1"/>
                <c:pt idx="0">
                  <c:v>334691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4-6017-494C-8D67-0503DC401D2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2023, грн</c:v>
                </c:pt>
              </c:strCache>
            </c:strRef>
          </c:tx>
          <c:spPr>
            <a:solidFill>
              <a:srgbClr val="5B9BD5">
                <a:lumMod val="75000"/>
              </a:srgbClr>
            </a:solidFill>
          </c:spPr>
          <c:invertIfNegative val="0"/>
          <c:dLbls>
            <c:dLbl>
              <c:idx val="0"/>
              <c:layout>
                <c:manualLayout>
                  <c:x val="3.1318961343424302E-2"/>
                  <c:y val="-0.1192411924119241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017-494C-8D67-0503DC401D2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/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Лист1!$D$2</c:f>
              <c:numCache>
                <c:formatCode>General</c:formatCode>
                <c:ptCount val="1"/>
                <c:pt idx="0">
                  <c:v>345309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6-6017-494C-8D67-0503DC401D22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2024,грн</c:v>
                </c:pt>
              </c:strCache>
            </c:strRef>
          </c:tx>
          <c:spPr>
            <a:solidFill>
              <a:srgbClr val="70AD47">
                <a:lumMod val="75000"/>
              </a:srgbClr>
            </a:solidFill>
          </c:spPr>
          <c:invertIfNegative val="0"/>
          <c:dLbls>
            <c:dLbl>
              <c:idx val="0"/>
              <c:layout>
                <c:manualLayout>
                  <c:x val="2.3116042533518261E-2"/>
                  <c:y val="-9.75609756097560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6017-494C-8D67-0503DC401D22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Лист1!$E$2</c:f>
              <c:numCache>
                <c:formatCode>General</c:formatCode>
                <c:ptCount val="1"/>
                <c:pt idx="0">
                  <c:v>384474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8-6017-494C-8D67-0503DC401D22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2025,грн</c:v>
                </c:pt>
              </c:strCache>
            </c:strRef>
          </c:tx>
          <c:spPr>
            <a:solidFill>
              <a:srgbClr val="5B9BD5">
                <a:lumMod val="60000"/>
                <a:lumOff val="40000"/>
              </a:srgbClr>
            </a:solidFill>
          </c:spPr>
          <c:invertIfNegative val="0"/>
          <c:dLbls>
            <c:dLbl>
              <c:idx val="0"/>
              <c:layout>
                <c:manualLayout>
                  <c:x val="3.005085529357374E-2"/>
                  <c:y val="-0.1517615176151761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282-4C90-A377-5F16C02E6C87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Лист1!$F$2</c:f>
              <c:numCache>
                <c:formatCode>General</c:formatCode>
                <c:ptCount val="1"/>
                <c:pt idx="0">
                  <c:v>404895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3-9282-4C90-A377-5F16C02E6C8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84"/>
        <c:gapDepth val="53"/>
        <c:shape val="box"/>
        <c:axId val="131732992"/>
        <c:axId val="131734528"/>
        <c:axId val="0"/>
      </c:bar3DChart>
      <c:catAx>
        <c:axId val="1317329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31734528"/>
        <c:crosses val="autoZero"/>
        <c:auto val="1"/>
        <c:lblAlgn val="ctr"/>
        <c:lblOffset val="100"/>
        <c:noMultiLvlLbl val="0"/>
      </c:catAx>
      <c:valAx>
        <c:axId val="131734528"/>
        <c:scaling>
          <c:orientation val="minMax"/>
          <c:min val="0"/>
        </c:scaling>
        <c:delete val="1"/>
        <c:axPos val="l"/>
        <c:numFmt formatCode="General" sourceLinked="1"/>
        <c:majorTickMark val="out"/>
        <c:minorTickMark val="none"/>
        <c:tickLblPos val="none"/>
        <c:crossAx val="1317329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1.9417592392619309E-2"/>
          <c:y val="5.4200542005420058E-2"/>
          <c:w val="0.53551315794263576"/>
          <c:h val="0.1698354778823378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6350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41BBF-FC05-48B1-B796-9CAD1B781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17086</Words>
  <Characters>9740</Characters>
  <Application>Microsoft Office Word</Application>
  <DocSecurity>0</DocSecurity>
  <Lines>81</Lines>
  <Paragraphs>53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26773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NatashaGluz</dc:creator>
  <cp:lastModifiedBy>Адмін</cp:lastModifiedBy>
  <cp:revision>16</cp:revision>
  <cp:lastPrinted>2025-04-16T08:07:00Z</cp:lastPrinted>
  <dcterms:created xsi:type="dcterms:W3CDTF">2025-04-16T06:43:00Z</dcterms:created>
  <dcterms:modified xsi:type="dcterms:W3CDTF">2025-05-16T08:05:00Z</dcterms:modified>
</cp:coreProperties>
</file>