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DEB4AC" wp14:editId="2AC62CF0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C62C0" w:rsidRDefault="00DC62C0" w:rsidP="007579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DC62C0" w:rsidRDefault="00DC62C0" w:rsidP="00DC62C0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DC62C0" w:rsidRPr="007E6F6D" w:rsidRDefault="00DC62C0" w:rsidP="00DC62C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E6F6D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</w:p>
    <w:p w:rsidR="007245BA" w:rsidRDefault="00C51151" w:rsidP="007245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</w:t>
      </w:r>
      <w:r w:rsidR="001511C2">
        <w:rPr>
          <w:rFonts w:ascii="Times New Roman" w:hAnsi="Times New Roman"/>
          <w:b/>
          <w:sz w:val="28"/>
          <w:szCs w:val="28"/>
          <w:lang w:val="uk-UA"/>
        </w:rPr>
        <w:t>0</w:t>
      </w:r>
      <w:r w:rsidR="009B0C47">
        <w:rPr>
          <w:rFonts w:ascii="Times New Roman" w:hAnsi="Times New Roman"/>
          <w:b/>
          <w:sz w:val="28"/>
          <w:szCs w:val="28"/>
          <w:lang w:val="uk-UA"/>
        </w:rPr>
        <w:t>4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1511C2">
        <w:rPr>
          <w:rFonts w:ascii="Times New Roman" w:hAnsi="Times New Roman"/>
          <w:b/>
          <w:sz w:val="28"/>
          <w:szCs w:val="28"/>
          <w:lang w:val="uk-UA"/>
        </w:rPr>
        <w:t>5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="00DC62C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757972" w:rsidRDefault="00757972" w:rsidP="007245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E6F6D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D33F88" w:rsidRDefault="00D33F88" w:rsidP="00B504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3F88" w:rsidRDefault="00D33F88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попереднього висновку щодо </w:t>
      </w:r>
    </w:p>
    <w:p w:rsidR="00D33F88" w:rsidRDefault="00D33F88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 xml:space="preserve">відповідності інтересам та потребам територіальної </w:t>
      </w:r>
    </w:p>
    <w:p w:rsidR="001511C2" w:rsidRDefault="00D33F88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>громади пропозиції щодо співробітництва</w:t>
      </w:r>
      <w:r w:rsidR="0014125D" w:rsidRPr="0014125D">
        <w:rPr>
          <w:rFonts w:ascii="Times New Roman" w:hAnsi="Times New Roman"/>
          <w:b/>
          <w:sz w:val="28"/>
          <w:szCs w:val="28"/>
        </w:rPr>
        <w:t xml:space="preserve"> </w:t>
      </w:r>
      <w:r w:rsidRPr="00D33F88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територіальних </w:t>
      </w:r>
    </w:p>
    <w:p w:rsidR="00081482" w:rsidRDefault="00D33F88" w:rsidP="00D33F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>громад</w:t>
      </w:r>
      <w:r w:rsidR="001511C2">
        <w:rPr>
          <w:rFonts w:ascii="Times New Roman" w:hAnsi="Times New Roman"/>
          <w:b/>
          <w:sz w:val="28"/>
          <w:szCs w:val="28"/>
          <w:lang w:val="uk-UA"/>
        </w:rPr>
        <w:t xml:space="preserve"> у </w:t>
      </w:r>
      <w:r w:rsidR="00081482" w:rsidRPr="00081482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uk-UA"/>
        </w:rPr>
        <w:t xml:space="preserve">сфері </w:t>
      </w:r>
      <w:r w:rsidR="00081482" w:rsidRPr="0008148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надання якісних послуг із комплексної </w:t>
      </w:r>
    </w:p>
    <w:p w:rsidR="00081482" w:rsidRDefault="00081482" w:rsidP="00D33F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8148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психолого-педагогічної оцінки розвитку дітей з особливими </w:t>
      </w:r>
    </w:p>
    <w:p w:rsidR="00BA1D01" w:rsidRPr="00081482" w:rsidRDefault="00081482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8148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освітніми потребами</w:t>
      </w:r>
    </w:p>
    <w:p w:rsidR="00D33F88" w:rsidRPr="00D33F88" w:rsidRDefault="00D33F88" w:rsidP="00D33F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B65" w:rsidRPr="00634B65" w:rsidRDefault="00D33F88" w:rsidP="00B50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3F88">
        <w:rPr>
          <w:rFonts w:ascii="Times New Roman" w:hAnsi="Times New Roman"/>
          <w:sz w:val="28"/>
          <w:szCs w:val="28"/>
          <w:lang w:val="uk-UA"/>
        </w:rPr>
        <w:t>Керуючись статтями 11, 52, 59 Закону України «Про місцеве самоврядування в Україні», статті 5 Закону України «Про співроб</w:t>
      </w:r>
      <w:r>
        <w:rPr>
          <w:rFonts w:ascii="Times New Roman" w:hAnsi="Times New Roman"/>
          <w:sz w:val="28"/>
          <w:szCs w:val="28"/>
          <w:lang w:val="uk-UA"/>
        </w:rPr>
        <w:t>ітництво територіальних громад»</w:t>
      </w:r>
      <w:r w:rsidR="006C11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2954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</w:p>
    <w:p w:rsidR="00BA1D01" w:rsidRDefault="00BA1D01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4B65" w:rsidRPr="00082954" w:rsidRDefault="007245BA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BA1D01" w:rsidRDefault="00BA1D01" w:rsidP="006C11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33F88" w:rsidRDefault="00B8134C" w:rsidP="00D33F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</w:t>
      </w:r>
      <w:r w:rsidR="00D33F88"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Затвердити попередній висновок стосовно відповідност</w:t>
      </w:r>
      <w:r w:rsid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 інтересам та потребам </w:t>
      </w:r>
      <w:r w:rsidR="00D33F88"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територіальної громади пропозиції щодо співро</w:t>
      </w:r>
      <w:r w:rsid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бітництва територіальних громад </w:t>
      </w:r>
      <w:r w:rsidR="001511C2" w:rsidRPr="001511C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у </w:t>
      </w:r>
      <w:r w:rsidR="00C2407A" w:rsidRPr="00C2407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C2407A" w:rsidRPr="00C240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сфері надання якісних послуг із комплексної психолого-педагогічної оцінки розвитку дітей з особливими освітніми потребами</w:t>
      </w:r>
      <w:r w:rsidR="00C240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33F88"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(додається).</w:t>
      </w:r>
    </w:p>
    <w:p w:rsidR="00C2407A" w:rsidRPr="00C2407A" w:rsidRDefault="00D33F88" w:rsidP="00C240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</w:t>
      </w:r>
      <w:r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Рекомендувати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сільському </w:t>
      </w:r>
      <w:r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голові винести на розгляд пленарного засідання сесії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сільсько</w:t>
      </w:r>
      <w:r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ї ради питання про надання згоди на організацію співробітництва </w:t>
      </w:r>
      <w:proofErr w:type="spellStart"/>
      <w:r w:rsidR="00085758"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 w:rsidR="00085758"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та  </w:t>
      </w:r>
      <w:proofErr w:type="spellStart"/>
      <w:r w:rsidR="001511C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Червонослобідської</w:t>
      </w:r>
      <w:proofErr w:type="spellEnd"/>
      <w:r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</w:t>
      </w:r>
      <w:r w:rsidR="00085758"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ільських</w:t>
      </w:r>
      <w:r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тери</w:t>
      </w:r>
      <w:r w:rsidR="00085758"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торіальних</w:t>
      </w:r>
      <w:r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240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громад </w:t>
      </w:r>
      <w:r w:rsidR="00C2407A" w:rsidRPr="00C2407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сфері надання якісних послуг із комплексної психолого-педагогічної оцінки розвитку дітей з особливими освітніми потребами у формі спільного фінансування  (утримання) Комунальної установи «Інклюзивно-ресурсний центр» Слобідської сільської ради Черкаського району Черкаської області, яка знаходиться за адресою: 19604, Черкаський р-н, Черкаська обл., с. Слобода, вул. Пирогова, 3/1.</w:t>
      </w:r>
    </w:p>
    <w:p w:rsidR="00910BE9" w:rsidRDefault="00B8134C" w:rsidP="00C240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3.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</w:t>
      </w:r>
      <w:r w:rsid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заступника з  питань діяльності виконавчих органів </w:t>
      </w:r>
      <w:r w:rsidR="0014125D" w:rsidRPr="001412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="00F70EA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Мусієнка О.Я.</w:t>
      </w:r>
    </w:p>
    <w:p w:rsidR="00C37715" w:rsidRDefault="00C37715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70EA8" w:rsidRDefault="00F70EA8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70EA8" w:rsidRDefault="00F70EA8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37715" w:rsidRPr="00757972" w:rsidRDefault="003F3119" w:rsidP="0075797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>ільський голова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E6006" w:rsidRPr="00FE6006" w:rsidRDefault="00FE6006" w:rsidP="00FE6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E6006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FE6006" w:rsidRPr="00FE6006" w:rsidRDefault="00FE6006" w:rsidP="00FE6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E6006">
        <w:rPr>
          <w:rFonts w:ascii="Times New Roman" w:hAnsi="Times New Roman"/>
          <w:sz w:val="24"/>
          <w:szCs w:val="24"/>
          <w:lang w:val="uk-UA" w:eastAsia="uk-UA"/>
        </w:rPr>
        <w:t>інвестицій та житлово-комунального господарства  _______</w:t>
      </w:r>
      <w:r>
        <w:rPr>
          <w:rFonts w:ascii="Times New Roman" w:hAnsi="Times New Roman"/>
          <w:sz w:val="24"/>
          <w:szCs w:val="24"/>
          <w:lang w:val="uk-UA" w:eastAsia="uk-UA"/>
        </w:rPr>
        <w:t>____________</w:t>
      </w:r>
      <w:r w:rsidRPr="00FE6006">
        <w:rPr>
          <w:rFonts w:ascii="Times New Roman" w:hAnsi="Times New Roman"/>
          <w:sz w:val="24"/>
          <w:szCs w:val="24"/>
          <w:lang w:val="uk-UA" w:eastAsia="uk-UA"/>
        </w:rPr>
        <w:t xml:space="preserve">__ Наталія </w:t>
      </w:r>
      <w:proofErr w:type="spellStart"/>
      <w:r w:rsidRPr="00FE6006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BA1D01" w:rsidRDefault="00FE6006" w:rsidP="00FE6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E6006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спеціаліст юрисконсульт                                    </w:t>
      </w:r>
    </w:p>
    <w:p w:rsidR="00BB6153" w:rsidRDefault="00BB6153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>Додаток</w:t>
      </w:r>
    </w:p>
    <w:p w:rsidR="00F70EA8" w:rsidRPr="009B0C47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до </w:t>
      </w:r>
      <w:r w:rsidRPr="009B0C47">
        <w:rPr>
          <w:rFonts w:ascii="Times New Roman" w:hAnsi="Times New Roman"/>
          <w:sz w:val="28"/>
          <w:szCs w:val="28"/>
          <w:lang w:val="uk-UA" w:eastAsia="uk-UA"/>
        </w:rPr>
        <w:t>рішення виконавчого комітету</w:t>
      </w:r>
    </w:p>
    <w:p w:rsidR="00F70EA8" w:rsidRPr="009B0C47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9B0C47">
        <w:rPr>
          <w:rFonts w:ascii="Times New Roman" w:hAnsi="Times New Roman"/>
          <w:sz w:val="28"/>
          <w:szCs w:val="28"/>
          <w:lang w:val="uk-UA" w:eastAsia="uk-UA"/>
        </w:rPr>
        <w:t>Степанківської сільської ради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9B0C47">
        <w:rPr>
          <w:rFonts w:ascii="Times New Roman" w:hAnsi="Times New Roman"/>
          <w:sz w:val="28"/>
          <w:szCs w:val="28"/>
          <w:lang w:val="uk-UA" w:eastAsia="uk-UA"/>
        </w:rPr>
        <w:t>від «</w:t>
      </w:r>
      <w:r w:rsidR="001511C2" w:rsidRPr="009B0C47">
        <w:rPr>
          <w:rFonts w:ascii="Times New Roman" w:hAnsi="Times New Roman"/>
          <w:sz w:val="28"/>
          <w:szCs w:val="28"/>
          <w:lang w:val="uk-UA" w:eastAsia="uk-UA"/>
        </w:rPr>
        <w:t xml:space="preserve">00» </w:t>
      </w:r>
      <w:r w:rsidR="009B0C47" w:rsidRPr="009B0C47">
        <w:rPr>
          <w:rFonts w:ascii="Times New Roman" w:hAnsi="Times New Roman"/>
          <w:sz w:val="28"/>
          <w:szCs w:val="28"/>
          <w:lang w:val="uk-UA" w:eastAsia="uk-UA"/>
        </w:rPr>
        <w:t xml:space="preserve">квітня </w:t>
      </w:r>
      <w:r w:rsidRPr="009B0C47">
        <w:rPr>
          <w:rFonts w:ascii="Times New Roman" w:hAnsi="Times New Roman"/>
          <w:sz w:val="28"/>
          <w:szCs w:val="28"/>
          <w:lang w:val="uk-UA" w:eastAsia="uk-UA"/>
        </w:rPr>
        <w:t xml:space="preserve"> 202</w:t>
      </w:r>
      <w:r w:rsidR="001511C2" w:rsidRPr="009B0C47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9B0C47">
        <w:rPr>
          <w:rFonts w:ascii="Times New Roman" w:hAnsi="Times New Roman"/>
          <w:sz w:val="28"/>
          <w:szCs w:val="28"/>
          <w:lang w:val="uk-UA" w:eastAsia="uk-UA"/>
        </w:rPr>
        <w:t xml:space="preserve"> № </w:t>
      </w:r>
      <w:r w:rsidR="001511C2" w:rsidRPr="009B0C47">
        <w:rPr>
          <w:rFonts w:ascii="Times New Roman" w:hAnsi="Times New Roman"/>
          <w:sz w:val="28"/>
          <w:szCs w:val="28"/>
          <w:lang w:val="uk-UA" w:eastAsia="uk-UA"/>
        </w:rPr>
        <w:t>00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Попередній висновок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щодо відповідності інтересам та потребам територіальної громади</w:t>
      </w:r>
    </w:p>
    <w:p w:rsidR="00F70EA8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пропозиції щодо співробітництва територіальних громад</w:t>
      </w:r>
    </w:p>
    <w:p w:rsidR="004C3755" w:rsidRPr="004C3755" w:rsidRDefault="004C3755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1. Суб’єкт внесення про</w:t>
      </w:r>
      <w:r w:rsidR="004C3755" w:rsidRPr="004C3755">
        <w:rPr>
          <w:rFonts w:ascii="Times New Roman" w:hAnsi="Times New Roman"/>
          <w:b/>
          <w:sz w:val="28"/>
          <w:szCs w:val="28"/>
          <w:lang w:val="uk-UA" w:eastAsia="uk-UA"/>
        </w:rPr>
        <w:t>позиції: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511C2">
        <w:rPr>
          <w:rFonts w:ascii="Times New Roman" w:hAnsi="Times New Roman"/>
          <w:sz w:val="28"/>
          <w:szCs w:val="28"/>
          <w:lang w:val="uk-UA" w:eastAsia="uk-UA"/>
        </w:rPr>
        <w:t>Червонослобітська</w:t>
      </w:r>
      <w:proofErr w:type="spellEnd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Слобідську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 w:rsidR="00AC448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Литвиненка Олександра Петровича.</w:t>
      </w:r>
    </w:p>
    <w:p w:rsidR="00F70EA8" w:rsidRPr="004C3755" w:rsidRDefault="004C3755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2. Дата внесення пропозиції: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2407A">
        <w:rPr>
          <w:rFonts w:ascii="Times New Roman" w:hAnsi="Times New Roman"/>
          <w:sz w:val="28"/>
          <w:szCs w:val="28"/>
          <w:lang w:val="uk-UA" w:eastAsia="uk-UA"/>
        </w:rPr>
        <w:t>27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 xml:space="preserve"> березня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202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F70EA8" w:rsidRPr="004C375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511C2" w:rsidRPr="001511C2" w:rsidRDefault="0014125D" w:rsidP="0015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3.</w:t>
      </w:r>
      <w:r w:rsidR="00F70EA8" w:rsidRPr="004C3755">
        <w:rPr>
          <w:rFonts w:ascii="Times New Roman" w:hAnsi="Times New Roman"/>
          <w:b/>
          <w:sz w:val="28"/>
          <w:szCs w:val="28"/>
          <w:lang w:val="uk-UA" w:eastAsia="uk-UA"/>
        </w:rPr>
        <w:t>Потенційні суб’єкти співробітництва: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Степанківська сільська територіальна громада через </w:t>
      </w:r>
      <w:proofErr w:type="spellStart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Степанківську</w:t>
      </w:r>
      <w:proofErr w:type="spellEnd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 w:rsidR="00AC448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proofErr w:type="spellStart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>Чекаленка</w:t>
      </w:r>
      <w:proofErr w:type="spellEnd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Ігоря Миколайовича; </w:t>
      </w:r>
      <w:proofErr w:type="spellStart"/>
      <w:r w:rsidR="001511C2" w:rsidRPr="001511C2">
        <w:rPr>
          <w:rFonts w:ascii="Times New Roman" w:hAnsi="Times New Roman"/>
          <w:sz w:val="28"/>
          <w:szCs w:val="28"/>
          <w:lang w:val="uk-UA" w:eastAsia="uk-UA"/>
        </w:rPr>
        <w:t>Червонослобітська</w:t>
      </w:r>
      <w:proofErr w:type="spellEnd"/>
      <w:r w:rsidR="001511C2" w:rsidRPr="001511C2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Слобідську сільську раду</w:t>
      </w:r>
      <w:r w:rsidR="00AC448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511C2" w:rsidRPr="001511C2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Литвиненка Олександра Петровича.</w:t>
      </w:r>
    </w:p>
    <w:p w:rsidR="00F70EA8" w:rsidRPr="004C3755" w:rsidRDefault="00F70EA8" w:rsidP="0021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4. Мета співробітництва:</w:t>
      </w:r>
      <w:r w:rsidR="0014125D" w:rsidRPr="0014125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4C3755">
        <w:rPr>
          <w:rFonts w:ascii="Times New Roman" w:hAnsi="Times New Roman"/>
          <w:sz w:val="28"/>
          <w:szCs w:val="28"/>
          <w:lang w:val="uk-UA" w:eastAsia="uk-UA"/>
        </w:rPr>
        <w:t xml:space="preserve">налагодження співробітництва  між громадами у </w:t>
      </w:r>
      <w:r w:rsidR="00213862" w:rsidRPr="00213862">
        <w:rPr>
          <w:rFonts w:ascii="Times New Roman" w:hAnsi="Times New Roman"/>
          <w:sz w:val="28"/>
          <w:szCs w:val="28"/>
          <w:lang w:val="uk-UA" w:eastAsia="uk-UA"/>
        </w:rPr>
        <w:t xml:space="preserve"> сфері надання</w:t>
      </w:r>
      <w:r w:rsidR="00213862">
        <w:rPr>
          <w:rFonts w:ascii="Times New Roman" w:hAnsi="Times New Roman"/>
          <w:sz w:val="28"/>
          <w:szCs w:val="28"/>
          <w:lang w:val="uk-UA" w:eastAsia="uk-UA"/>
        </w:rPr>
        <w:t xml:space="preserve"> якісних послуг із комплексної </w:t>
      </w:r>
      <w:r w:rsidR="00213862" w:rsidRPr="00213862">
        <w:rPr>
          <w:rFonts w:ascii="Times New Roman" w:hAnsi="Times New Roman"/>
          <w:sz w:val="28"/>
          <w:szCs w:val="28"/>
          <w:lang w:val="uk-UA" w:eastAsia="uk-UA"/>
        </w:rPr>
        <w:t>психолого-педагогічної оцін</w:t>
      </w:r>
      <w:r w:rsidR="00213862">
        <w:rPr>
          <w:rFonts w:ascii="Times New Roman" w:hAnsi="Times New Roman"/>
          <w:sz w:val="28"/>
          <w:szCs w:val="28"/>
          <w:lang w:val="uk-UA" w:eastAsia="uk-UA"/>
        </w:rPr>
        <w:t xml:space="preserve">ки розвитку дітей з особливими </w:t>
      </w:r>
      <w:r w:rsidR="00213862" w:rsidRPr="00213862">
        <w:rPr>
          <w:rFonts w:ascii="Times New Roman" w:hAnsi="Times New Roman"/>
          <w:sz w:val="28"/>
          <w:szCs w:val="28"/>
          <w:lang w:val="uk-UA" w:eastAsia="uk-UA"/>
        </w:rPr>
        <w:t>освітніми потребами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5. Обґрунтування доцільності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ефективного використання ресурсів територіальних громад за рахунок спільного фінансування об’єкту комунальної інфраструктури. 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 xml:space="preserve">6. </w:t>
      </w:r>
      <w:r w:rsidRPr="009F3F77">
        <w:rPr>
          <w:rFonts w:ascii="Times New Roman" w:hAnsi="Times New Roman"/>
          <w:b/>
          <w:sz w:val="28"/>
          <w:szCs w:val="28"/>
          <w:lang w:val="uk-UA" w:eastAsia="uk-UA"/>
        </w:rPr>
        <w:t>Сфера здійснення співробітництва:</w:t>
      </w:r>
      <w:r w:rsidR="004C3755" w:rsidRPr="009F3F7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B4F32" w:rsidRPr="009F3F77">
        <w:rPr>
          <w:rFonts w:ascii="Times New Roman" w:hAnsi="Times New Roman"/>
          <w:sz w:val="28"/>
          <w:szCs w:val="28"/>
          <w:lang w:val="uk-UA" w:eastAsia="uk-UA"/>
        </w:rPr>
        <w:t xml:space="preserve">спільні інтереси територіальних громад у забезпеченні </w:t>
      </w:r>
      <w:r w:rsidR="00213862">
        <w:rPr>
          <w:rFonts w:ascii="Times New Roman" w:hAnsi="Times New Roman"/>
          <w:sz w:val="28"/>
          <w:szCs w:val="28"/>
          <w:lang w:val="uk-UA" w:eastAsia="uk-UA"/>
        </w:rPr>
        <w:t xml:space="preserve"> надання якісних послуг із комплексної психолого-педагогічної оцінки розвитку дітей з особливими освітніми потребами.</w:t>
      </w:r>
    </w:p>
    <w:p w:rsidR="009F3F77" w:rsidRPr="001511C2" w:rsidRDefault="00F70EA8" w:rsidP="009F3F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7. Форма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>спільне фінансування</w:t>
      </w:r>
      <w:r w:rsidR="009F3F77">
        <w:rPr>
          <w:rFonts w:ascii="Times New Roman" w:hAnsi="Times New Roman"/>
          <w:sz w:val="28"/>
          <w:szCs w:val="28"/>
          <w:lang w:val="uk-UA" w:eastAsia="uk-UA"/>
        </w:rPr>
        <w:t xml:space="preserve"> (утримання)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13862" w:rsidRPr="002138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Комунальної установи «Інклюзивно-ресурсний центр» Слобідської сільської ради Черкас</w:t>
      </w:r>
      <w:r w:rsidR="002138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ького району Черкаської області.</w:t>
      </w:r>
      <w:r w:rsidR="00213862" w:rsidRPr="002138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A0D50" w:rsidRPr="004A0D50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8. Очікувані фінансові результати співробітництва: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E2AB4" w:rsidRPr="004A0D50">
        <w:rPr>
          <w:rFonts w:ascii="Times New Roman" w:hAnsi="Times New Roman"/>
          <w:sz w:val="28"/>
          <w:szCs w:val="28"/>
          <w:lang w:val="uk-UA" w:eastAsia="uk-UA"/>
        </w:rPr>
        <w:t>фінансовим результатом співробітництва стане ефективн</w:t>
      </w:r>
      <w:r w:rsidR="004A0D50" w:rsidRPr="004A0D50">
        <w:rPr>
          <w:rFonts w:ascii="Times New Roman" w:hAnsi="Times New Roman"/>
          <w:sz w:val="28"/>
          <w:szCs w:val="28"/>
          <w:lang w:val="uk-UA" w:eastAsia="uk-UA"/>
        </w:rPr>
        <w:t>е використання бюджетних коштів.</w:t>
      </w:r>
    </w:p>
    <w:p w:rsidR="00F70EA8" w:rsidRPr="004A0D50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9. Інші умови співробітництва:</w:t>
      </w:r>
      <w:r w:rsidR="00D84E3E" w:rsidRPr="004A0D50"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1EF6" w:rsidRDefault="00F70EA8" w:rsidP="0010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10. Висновок: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пропозиція щодо співро</w:t>
      </w:r>
      <w:r w:rsidR="00101EF6" w:rsidRPr="004A0D50">
        <w:rPr>
          <w:rFonts w:ascii="Times New Roman" w:hAnsi="Times New Roman"/>
          <w:sz w:val="28"/>
          <w:szCs w:val="28"/>
          <w:lang w:val="uk-UA" w:eastAsia="uk-UA"/>
        </w:rPr>
        <w:t xml:space="preserve">бітництва територіальних громад 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відповідає інтересам та потребам </w:t>
      </w:r>
      <w:r w:rsidR="00101EF6" w:rsidRPr="004A0D50">
        <w:rPr>
          <w:rFonts w:ascii="Times New Roman" w:hAnsi="Times New Roman"/>
          <w:sz w:val="28"/>
          <w:szCs w:val="28"/>
          <w:lang w:val="uk-UA" w:eastAsia="uk-UA"/>
        </w:rPr>
        <w:t>Степанківської сільської територіальної громади.</w:t>
      </w:r>
    </w:p>
    <w:p w:rsidR="00101EF6" w:rsidRDefault="00101EF6" w:rsidP="0010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A0D50" w:rsidRDefault="004A0D50" w:rsidP="0010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01EF6" w:rsidRPr="00757972" w:rsidRDefault="00101EF6" w:rsidP="00101EF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F70EA8" w:rsidRPr="004C3755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06553" w:rsidRPr="00954A62" w:rsidRDefault="00306553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sectPr w:rsidR="00306553" w:rsidRPr="00954A62" w:rsidSect="002D4C2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 w15:restartNumberingAfterBreak="0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9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1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8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0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5" w15:restartNumberingAfterBreak="0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10736980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7343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7590639">
    <w:abstractNumId w:val="0"/>
  </w:num>
  <w:num w:numId="4" w16cid:durableId="620234351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56400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2489623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601249">
    <w:abstractNumId w:val="16"/>
  </w:num>
  <w:num w:numId="8" w16cid:durableId="5855453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0283111">
    <w:abstractNumId w:val="1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70868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21281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5859195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4887653">
    <w:abstractNumId w:val="1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1575417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7673822">
    <w:abstractNumId w:val="12"/>
  </w:num>
  <w:num w:numId="16" w16cid:durableId="552932462">
    <w:abstractNumId w:val="9"/>
  </w:num>
  <w:num w:numId="17" w16cid:durableId="1750075697">
    <w:abstractNumId w:val="22"/>
  </w:num>
  <w:num w:numId="18" w16cid:durableId="1682468637">
    <w:abstractNumId w:val="26"/>
  </w:num>
  <w:num w:numId="19" w16cid:durableId="323553873">
    <w:abstractNumId w:val="13"/>
  </w:num>
  <w:num w:numId="20" w16cid:durableId="935405274">
    <w:abstractNumId w:val="21"/>
  </w:num>
  <w:num w:numId="21" w16cid:durableId="749348349">
    <w:abstractNumId w:val="15"/>
  </w:num>
  <w:num w:numId="22" w16cid:durableId="1303998243">
    <w:abstractNumId w:val="20"/>
  </w:num>
  <w:num w:numId="23" w16cid:durableId="700478425">
    <w:abstractNumId w:val="18"/>
  </w:num>
  <w:num w:numId="24" w16cid:durableId="653413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9526367">
    <w:abstractNumId w:val="1"/>
  </w:num>
  <w:num w:numId="26" w16cid:durableId="661664878">
    <w:abstractNumId w:val="4"/>
  </w:num>
  <w:num w:numId="27" w16cid:durableId="411852990">
    <w:abstractNumId w:val="25"/>
  </w:num>
  <w:num w:numId="28" w16cid:durableId="404956665">
    <w:abstractNumId w:val="2"/>
  </w:num>
  <w:num w:numId="29" w16cid:durableId="2062247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6"/>
    <w:rsid w:val="00044CB4"/>
    <w:rsid w:val="00045B3C"/>
    <w:rsid w:val="000539CF"/>
    <w:rsid w:val="00057195"/>
    <w:rsid w:val="00081482"/>
    <w:rsid w:val="00082954"/>
    <w:rsid w:val="00085758"/>
    <w:rsid w:val="0008645C"/>
    <w:rsid w:val="000A161F"/>
    <w:rsid w:val="000D7A6D"/>
    <w:rsid w:val="00101EF6"/>
    <w:rsid w:val="00122C68"/>
    <w:rsid w:val="0014125D"/>
    <w:rsid w:val="00144318"/>
    <w:rsid w:val="001511C2"/>
    <w:rsid w:val="001638BB"/>
    <w:rsid w:val="001776D4"/>
    <w:rsid w:val="001847D0"/>
    <w:rsid w:val="001D5C08"/>
    <w:rsid w:val="001E32B2"/>
    <w:rsid w:val="001E449D"/>
    <w:rsid w:val="00202492"/>
    <w:rsid w:val="00213862"/>
    <w:rsid w:val="002205E7"/>
    <w:rsid w:val="00293CD4"/>
    <w:rsid w:val="002A7B45"/>
    <w:rsid w:val="002B4F32"/>
    <w:rsid w:val="002C0A9E"/>
    <w:rsid w:val="002C3590"/>
    <w:rsid w:val="002D4C28"/>
    <w:rsid w:val="002F4EE1"/>
    <w:rsid w:val="002F6768"/>
    <w:rsid w:val="003034E1"/>
    <w:rsid w:val="00306553"/>
    <w:rsid w:val="00314EC7"/>
    <w:rsid w:val="00334E26"/>
    <w:rsid w:val="003B3AB8"/>
    <w:rsid w:val="003D391A"/>
    <w:rsid w:val="003E3B30"/>
    <w:rsid w:val="003E74F4"/>
    <w:rsid w:val="003E7BAA"/>
    <w:rsid w:val="003F3119"/>
    <w:rsid w:val="00406D91"/>
    <w:rsid w:val="0042200C"/>
    <w:rsid w:val="00432F65"/>
    <w:rsid w:val="00443551"/>
    <w:rsid w:val="00446246"/>
    <w:rsid w:val="0045105A"/>
    <w:rsid w:val="00457B36"/>
    <w:rsid w:val="00462F2A"/>
    <w:rsid w:val="00474210"/>
    <w:rsid w:val="004A0D50"/>
    <w:rsid w:val="004A6593"/>
    <w:rsid w:val="004C1678"/>
    <w:rsid w:val="004C3755"/>
    <w:rsid w:val="004D44CB"/>
    <w:rsid w:val="004E1053"/>
    <w:rsid w:val="004E4382"/>
    <w:rsid w:val="004E53FE"/>
    <w:rsid w:val="00500744"/>
    <w:rsid w:val="0051537E"/>
    <w:rsid w:val="00522DF8"/>
    <w:rsid w:val="005426D4"/>
    <w:rsid w:val="0054358D"/>
    <w:rsid w:val="005629C5"/>
    <w:rsid w:val="00586AC8"/>
    <w:rsid w:val="00591981"/>
    <w:rsid w:val="005A4341"/>
    <w:rsid w:val="005F1B5A"/>
    <w:rsid w:val="00600C59"/>
    <w:rsid w:val="00614F8A"/>
    <w:rsid w:val="00621215"/>
    <w:rsid w:val="00621EAC"/>
    <w:rsid w:val="006246C6"/>
    <w:rsid w:val="00634B65"/>
    <w:rsid w:val="0064355B"/>
    <w:rsid w:val="00643EA4"/>
    <w:rsid w:val="00645D09"/>
    <w:rsid w:val="00664D68"/>
    <w:rsid w:val="0068235B"/>
    <w:rsid w:val="006C11E6"/>
    <w:rsid w:val="00705842"/>
    <w:rsid w:val="007245BA"/>
    <w:rsid w:val="00731A3D"/>
    <w:rsid w:val="00735956"/>
    <w:rsid w:val="00757972"/>
    <w:rsid w:val="00770CD6"/>
    <w:rsid w:val="00797018"/>
    <w:rsid w:val="007A5D45"/>
    <w:rsid w:val="007C2EA3"/>
    <w:rsid w:val="007F683C"/>
    <w:rsid w:val="008025AA"/>
    <w:rsid w:val="00817249"/>
    <w:rsid w:val="0085743C"/>
    <w:rsid w:val="008625C5"/>
    <w:rsid w:val="008A35AF"/>
    <w:rsid w:val="008C3C2A"/>
    <w:rsid w:val="008D265E"/>
    <w:rsid w:val="008D68AF"/>
    <w:rsid w:val="00910BE9"/>
    <w:rsid w:val="009247CC"/>
    <w:rsid w:val="00941640"/>
    <w:rsid w:val="00946D1C"/>
    <w:rsid w:val="00954A62"/>
    <w:rsid w:val="0096456D"/>
    <w:rsid w:val="009A0DC9"/>
    <w:rsid w:val="009B0C47"/>
    <w:rsid w:val="009B53AB"/>
    <w:rsid w:val="009E5A65"/>
    <w:rsid w:val="009E6502"/>
    <w:rsid w:val="009E6C7C"/>
    <w:rsid w:val="009F3F77"/>
    <w:rsid w:val="00A01AFF"/>
    <w:rsid w:val="00A02D45"/>
    <w:rsid w:val="00A4078B"/>
    <w:rsid w:val="00A6572D"/>
    <w:rsid w:val="00A75BD5"/>
    <w:rsid w:val="00A76B12"/>
    <w:rsid w:val="00AA3FBB"/>
    <w:rsid w:val="00AC4488"/>
    <w:rsid w:val="00AC589E"/>
    <w:rsid w:val="00B24AE7"/>
    <w:rsid w:val="00B25A99"/>
    <w:rsid w:val="00B504FD"/>
    <w:rsid w:val="00B52267"/>
    <w:rsid w:val="00B601D2"/>
    <w:rsid w:val="00B7375E"/>
    <w:rsid w:val="00B8134C"/>
    <w:rsid w:val="00BA1D01"/>
    <w:rsid w:val="00BB6153"/>
    <w:rsid w:val="00BD01AD"/>
    <w:rsid w:val="00C2407A"/>
    <w:rsid w:val="00C37715"/>
    <w:rsid w:val="00C4028A"/>
    <w:rsid w:val="00C4466B"/>
    <w:rsid w:val="00C51151"/>
    <w:rsid w:val="00CD11AE"/>
    <w:rsid w:val="00CF283E"/>
    <w:rsid w:val="00D14898"/>
    <w:rsid w:val="00D20B14"/>
    <w:rsid w:val="00D33F88"/>
    <w:rsid w:val="00D60F37"/>
    <w:rsid w:val="00D84E3E"/>
    <w:rsid w:val="00D87E0A"/>
    <w:rsid w:val="00DB43C6"/>
    <w:rsid w:val="00DB61C2"/>
    <w:rsid w:val="00DC35DC"/>
    <w:rsid w:val="00DC62C0"/>
    <w:rsid w:val="00DE0F66"/>
    <w:rsid w:val="00DE2AB4"/>
    <w:rsid w:val="00E712DC"/>
    <w:rsid w:val="00E74113"/>
    <w:rsid w:val="00E82C9C"/>
    <w:rsid w:val="00E90493"/>
    <w:rsid w:val="00E90816"/>
    <w:rsid w:val="00EA47E1"/>
    <w:rsid w:val="00EB391F"/>
    <w:rsid w:val="00EC6A7D"/>
    <w:rsid w:val="00ED4819"/>
    <w:rsid w:val="00EE0858"/>
    <w:rsid w:val="00F00C11"/>
    <w:rsid w:val="00F0234B"/>
    <w:rsid w:val="00F04361"/>
    <w:rsid w:val="00F126F1"/>
    <w:rsid w:val="00F145D6"/>
    <w:rsid w:val="00F21F36"/>
    <w:rsid w:val="00F70EA8"/>
    <w:rsid w:val="00F71573"/>
    <w:rsid w:val="00F71E04"/>
    <w:rsid w:val="00FB0245"/>
    <w:rsid w:val="00FB2BC5"/>
    <w:rsid w:val="00FE2DDC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C890A-770C-8449-9749-E476D06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292D-11FC-4A85-96FF-D353F518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Eugene Kondramashyn</cp:lastModifiedBy>
  <cp:revision>2</cp:revision>
  <cp:lastPrinted>2021-10-22T14:00:00Z</cp:lastPrinted>
  <dcterms:created xsi:type="dcterms:W3CDTF">2025-05-05T12:08:00Z</dcterms:created>
  <dcterms:modified xsi:type="dcterms:W3CDTF">2025-05-05T12:08:00Z</dcterms:modified>
</cp:coreProperties>
</file>