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389A" w:rsidRPr="004C1D0A" w:rsidRDefault="00136948" w:rsidP="007E31F7">
      <w:pPr>
        <w:widowControl w:val="0"/>
        <w:tabs>
          <w:tab w:val="left" w:pos="284"/>
        </w:tabs>
        <w:spacing w:before="2" w:line="240" w:lineRule="auto"/>
        <w:ind w:right="539"/>
        <w:jc w:val="right"/>
        <w:rPr>
          <w:rFonts w:ascii="Times New Roman" w:eastAsia="Times New Roman" w:hAnsi="Times New Roman" w:cs="Times New Roman"/>
          <w:sz w:val="28"/>
          <w:szCs w:val="28"/>
        </w:rPr>
      </w:pPr>
      <w:r w:rsidRPr="004C1D0A">
        <w:rPr>
          <w:rFonts w:ascii="Times New Roman" w:eastAsia="Times New Roman" w:hAnsi="Times New Roman" w:cs="Times New Roman"/>
          <w:sz w:val="28"/>
          <w:szCs w:val="28"/>
        </w:rPr>
        <w:t>ПРОЄКТ</w:t>
      </w:r>
    </w:p>
    <w:p w14:paraId="00000002" w14:textId="77777777" w:rsidR="00D3389A" w:rsidRPr="004C1D0A" w:rsidRDefault="00D3389A" w:rsidP="007E31F7">
      <w:pPr>
        <w:widowControl w:val="0"/>
        <w:tabs>
          <w:tab w:val="left" w:pos="284"/>
        </w:tabs>
        <w:spacing w:line="240" w:lineRule="auto"/>
        <w:rPr>
          <w:rFonts w:ascii="Times New Roman" w:eastAsia="Times New Roman" w:hAnsi="Times New Roman" w:cs="Times New Roman"/>
          <w:sz w:val="28"/>
          <w:szCs w:val="28"/>
        </w:rPr>
      </w:pPr>
    </w:p>
    <w:p w14:paraId="00000003" w14:textId="77777777" w:rsidR="00D3389A" w:rsidRPr="004C1D0A" w:rsidRDefault="00D3389A" w:rsidP="007E31F7">
      <w:pPr>
        <w:widowControl w:val="0"/>
        <w:tabs>
          <w:tab w:val="left" w:pos="284"/>
        </w:tabs>
        <w:spacing w:line="240" w:lineRule="auto"/>
        <w:rPr>
          <w:rFonts w:ascii="Times New Roman" w:eastAsia="Times New Roman" w:hAnsi="Times New Roman" w:cs="Times New Roman"/>
          <w:sz w:val="28"/>
          <w:szCs w:val="28"/>
        </w:rPr>
      </w:pPr>
    </w:p>
    <w:p w14:paraId="00000004" w14:textId="77777777" w:rsidR="00D3389A" w:rsidRPr="004C1D0A" w:rsidRDefault="00D3389A" w:rsidP="007E31F7">
      <w:pPr>
        <w:widowControl w:val="0"/>
        <w:tabs>
          <w:tab w:val="left" w:pos="284"/>
        </w:tabs>
        <w:spacing w:line="240" w:lineRule="auto"/>
        <w:rPr>
          <w:rFonts w:ascii="Times New Roman" w:eastAsia="Times New Roman" w:hAnsi="Times New Roman" w:cs="Times New Roman"/>
          <w:sz w:val="28"/>
          <w:szCs w:val="28"/>
        </w:rPr>
      </w:pPr>
    </w:p>
    <w:p w14:paraId="00000005" w14:textId="77777777" w:rsidR="00D3389A" w:rsidRPr="004C1D0A" w:rsidRDefault="00D3389A" w:rsidP="007E31F7">
      <w:pPr>
        <w:widowControl w:val="0"/>
        <w:tabs>
          <w:tab w:val="left" w:pos="284"/>
        </w:tabs>
        <w:spacing w:line="240" w:lineRule="auto"/>
        <w:rPr>
          <w:rFonts w:ascii="Times New Roman" w:eastAsia="Times New Roman" w:hAnsi="Times New Roman" w:cs="Times New Roman"/>
          <w:sz w:val="28"/>
          <w:szCs w:val="28"/>
        </w:rPr>
      </w:pPr>
    </w:p>
    <w:p w14:paraId="00000006" w14:textId="77777777" w:rsidR="00D3389A" w:rsidRPr="004C1D0A" w:rsidRDefault="00D3389A" w:rsidP="007E31F7">
      <w:pPr>
        <w:widowControl w:val="0"/>
        <w:tabs>
          <w:tab w:val="left" w:pos="284"/>
        </w:tabs>
        <w:spacing w:line="240" w:lineRule="auto"/>
        <w:rPr>
          <w:rFonts w:ascii="Times New Roman" w:eastAsia="Times New Roman" w:hAnsi="Times New Roman" w:cs="Times New Roman"/>
          <w:sz w:val="28"/>
          <w:szCs w:val="28"/>
        </w:rPr>
      </w:pPr>
    </w:p>
    <w:p w14:paraId="00000007" w14:textId="77777777" w:rsidR="00D3389A" w:rsidRPr="004C1D0A" w:rsidRDefault="00D3389A" w:rsidP="007E31F7">
      <w:pPr>
        <w:widowControl w:val="0"/>
        <w:tabs>
          <w:tab w:val="left" w:pos="284"/>
        </w:tabs>
        <w:spacing w:line="240" w:lineRule="auto"/>
        <w:rPr>
          <w:rFonts w:ascii="Times New Roman" w:eastAsia="Times New Roman" w:hAnsi="Times New Roman" w:cs="Times New Roman"/>
          <w:sz w:val="28"/>
          <w:szCs w:val="28"/>
        </w:rPr>
      </w:pPr>
    </w:p>
    <w:p w14:paraId="00000008" w14:textId="77777777" w:rsidR="00D3389A" w:rsidRPr="004C1D0A" w:rsidRDefault="00D3389A" w:rsidP="007E31F7">
      <w:pPr>
        <w:widowControl w:val="0"/>
        <w:tabs>
          <w:tab w:val="left" w:pos="284"/>
        </w:tabs>
        <w:spacing w:line="240" w:lineRule="auto"/>
        <w:rPr>
          <w:rFonts w:ascii="Times New Roman" w:eastAsia="Times New Roman" w:hAnsi="Times New Roman" w:cs="Times New Roman"/>
          <w:sz w:val="28"/>
          <w:szCs w:val="28"/>
        </w:rPr>
      </w:pPr>
    </w:p>
    <w:p w14:paraId="00000009" w14:textId="77777777" w:rsidR="00D3389A" w:rsidRPr="004C1D0A" w:rsidRDefault="00D3389A" w:rsidP="007E31F7">
      <w:pPr>
        <w:widowControl w:val="0"/>
        <w:tabs>
          <w:tab w:val="left" w:pos="284"/>
        </w:tabs>
        <w:spacing w:line="240" w:lineRule="auto"/>
        <w:rPr>
          <w:rFonts w:ascii="Times New Roman" w:eastAsia="Times New Roman" w:hAnsi="Times New Roman" w:cs="Times New Roman"/>
          <w:sz w:val="28"/>
          <w:szCs w:val="28"/>
        </w:rPr>
      </w:pPr>
    </w:p>
    <w:p w14:paraId="0000000A" w14:textId="77777777" w:rsidR="00D3389A" w:rsidRPr="004C1D0A" w:rsidRDefault="00D3389A" w:rsidP="007E31F7">
      <w:pPr>
        <w:widowControl w:val="0"/>
        <w:tabs>
          <w:tab w:val="left" w:pos="284"/>
        </w:tabs>
        <w:spacing w:line="240" w:lineRule="auto"/>
        <w:rPr>
          <w:rFonts w:ascii="Times New Roman" w:eastAsia="Times New Roman" w:hAnsi="Times New Roman" w:cs="Times New Roman"/>
          <w:sz w:val="28"/>
          <w:szCs w:val="28"/>
        </w:rPr>
      </w:pPr>
    </w:p>
    <w:p w14:paraId="0000000B" w14:textId="77777777" w:rsidR="00D3389A" w:rsidRPr="004C1D0A" w:rsidRDefault="00D3389A" w:rsidP="007E31F7">
      <w:pPr>
        <w:widowControl w:val="0"/>
        <w:tabs>
          <w:tab w:val="left" w:pos="284"/>
        </w:tabs>
        <w:spacing w:before="49" w:line="240" w:lineRule="auto"/>
        <w:rPr>
          <w:rFonts w:ascii="Times New Roman" w:eastAsia="Times New Roman" w:hAnsi="Times New Roman" w:cs="Times New Roman"/>
          <w:sz w:val="28"/>
          <w:szCs w:val="28"/>
        </w:rPr>
      </w:pPr>
    </w:p>
    <w:p w14:paraId="0000000C" w14:textId="77777777" w:rsidR="00D3389A" w:rsidRPr="004C1D0A" w:rsidRDefault="00136948" w:rsidP="007E31F7">
      <w:pPr>
        <w:pStyle w:val="a8"/>
        <w:keepNext w:val="0"/>
        <w:keepLines w:val="0"/>
        <w:widowControl w:val="0"/>
        <w:tabs>
          <w:tab w:val="left" w:pos="284"/>
        </w:tabs>
        <w:spacing w:before="1" w:after="0" w:line="240" w:lineRule="auto"/>
        <w:ind w:right="23"/>
        <w:jc w:val="center"/>
        <w:rPr>
          <w:rFonts w:ascii="Times New Roman" w:eastAsia="Times New Roman" w:hAnsi="Times New Roman" w:cs="Times New Roman"/>
          <w:b/>
          <w:sz w:val="32"/>
          <w:szCs w:val="32"/>
        </w:rPr>
      </w:pPr>
      <w:r w:rsidRPr="004C1D0A">
        <w:rPr>
          <w:rFonts w:ascii="Times New Roman" w:eastAsia="Times New Roman" w:hAnsi="Times New Roman" w:cs="Times New Roman"/>
          <w:b/>
          <w:sz w:val="32"/>
          <w:szCs w:val="32"/>
        </w:rPr>
        <w:t>CTATУT</w:t>
      </w:r>
    </w:p>
    <w:p w14:paraId="0000000D" w14:textId="77777777" w:rsidR="00D3389A" w:rsidRPr="004C1D0A" w:rsidRDefault="00D3389A" w:rsidP="007E31F7">
      <w:pPr>
        <w:widowControl w:val="0"/>
        <w:tabs>
          <w:tab w:val="left" w:pos="284"/>
        </w:tabs>
        <w:spacing w:line="240" w:lineRule="auto"/>
        <w:rPr>
          <w:rFonts w:ascii="Times New Roman" w:eastAsia="Times New Roman" w:hAnsi="Times New Roman" w:cs="Times New Roman"/>
          <w:b/>
        </w:rPr>
      </w:pPr>
    </w:p>
    <w:p w14:paraId="0000000E" w14:textId="77777777" w:rsidR="00D3389A" w:rsidRPr="004C1D0A" w:rsidRDefault="00136948" w:rsidP="007E31F7">
      <w:pPr>
        <w:pStyle w:val="a8"/>
        <w:keepNext w:val="0"/>
        <w:keepLines w:val="0"/>
        <w:widowControl w:val="0"/>
        <w:tabs>
          <w:tab w:val="left" w:pos="284"/>
        </w:tabs>
        <w:spacing w:before="1" w:after="0" w:line="365" w:lineRule="auto"/>
        <w:ind w:right="22"/>
        <w:jc w:val="center"/>
        <w:rPr>
          <w:rFonts w:ascii="Times New Roman" w:eastAsia="Times New Roman" w:hAnsi="Times New Roman" w:cs="Times New Roman"/>
          <w:b/>
          <w:sz w:val="32"/>
          <w:szCs w:val="32"/>
        </w:rPr>
      </w:pPr>
      <w:r w:rsidRPr="004C1D0A">
        <w:rPr>
          <w:rFonts w:ascii="Times New Roman" w:eastAsia="Times New Roman" w:hAnsi="Times New Roman" w:cs="Times New Roman"/>
          <w:b/>
          <w:sz w:val="32"/>
          <w:szCs w:val="32"/>
        </w:rPr>
        <w:t xml:space="preserve">СТЕПАНКІВСЬКОЇ СІЛЬСЬКОЇ </w:t>
      </w:r>
    </w:p>
    <w:p w14:paraId="0000000F" w14:textId="77777777" w:rsidR="00D3389A" w:rsidRPr="004C1D0A" w:rsidRDefault="00136948" w:rsidP="007E31F7">
      <w:pPr>
        <w:pStyle w:val="a8"/>
        <w:keepNext w:val="0"/>
        <w:keepLines w:val="0"/>
        <w:widowControl w:val="0"/>
        <w:tabs>
          <w:tab w:val="left" w:pos="284"/>
        </w:tabs>
        <w:spacing w:before="1" w:after="0" w:line="365" w:lineRule="auto"/>
        <w:ind w:right="22"/>
        <w:jc w:val="center"/>
        <w:rPr>
          <w:rFonts w:ascii="Times New Roman" w:eastAsia="Times New Roman" w:hAnsi="Times New Roman" w:cs="Times New Roman"/>
          <w:b/>
          <w:sz w:val="32"/>
          <w:szCs w:val="32"/>
        </w:rPr>
      </w:pPr>
      <w:r w:rsidRPr="004C1D0A">
        <w:rPr>
          <w:rFonts w:ascii="Times New Roman" w:eastAsia="Times New Roman" w:hAnsi="Times New Roman" w:cs="Times New Roman"/>
          <w:b/>
          <w:sz w:val="32"/>
          <w:szCs w:val="32"/>
        </w:rPr>
        <w:t>ТЕРИТОРІАЛЬНОЇ ГРОМАДИ</w:t>
      </w:r>
    </w:p>
    <w:p w14:paraId="00000010" w14:textId="77777777" w:rsidR="00D3389A" w:rsidRPr="004C1D0A" w:rsidRDefault="00D3389A" w:rsidP="007E31F7">
      <w:pPr>
        <w:tabs>
          <w:tab w:val="left" w:pos="284"/>
        </w:tabs>
      </w:pPr>
    </w:p>
    <w:p w14:paraId="00000011" w14:textId="77777777" w:rsidR="00D3389A" w:rsidRPr="004C1D0A" w:rsidRDefault="00D3389A" w:rsidP="007E31F7">
      <w:pPr>
        <w:tabs>
          <w:tab w:val="left" w:pos="284"/>
        </w:tabs>
      </w:pPr>
    </w:p>
    <w:p w14:paraId="00000012" w14:textId="77777777" w:rsidR="00D3389A" w:rsidRPr="004C1D0A" w:rsidRDefault="00D3389A" w:rsidP="007E31F7">
      <w:pPr>
        <w:tabs>
          <w:tab w:val="left" w:pos="284"/>
        </w:tabs>
      </w:pPr>
    </w:p>
    <w:p w14:paraId="00000013" w14:textId="77777777" w:rsidR="00D3389A" w:rsidRPr="004C1D0A" w:rsidRDefault="00D3389A" w:rsidP="007E31F7">
      <w:pPr>
        <w:tabs>
          <w:tab w:val="left" w:pos="284"/>
        </w:tabs>
      </w:pPr>
    </w:p>
    <w:p w14:paraId="00000014" w14:textId="77777777" w:rsidR="00D3389A" w:rsidRPr="004C1D0A" w:rsidRDefault="00D3389A" w:rsidP="007E31F7">
      <w:pPr>
        <w:tabs>
          <w:tab w:val="left" w:pos="284"/>
        </w:tabs>
      </w:pPr>
    </w:p>
    <w:p w14:paraId="00000015" w14:textId="77777777" w:rsidR="00D3389A" w:rsidRPr="004C1D0A" w:rsidRDefault="00D3389A" w:rsidP="007E31F7">
      <w:pPr>
        <w:tabs>
          <w:tab w:val="left" w:pos="284"/>
        </w:tabs>
      </w:pPr>
    </w:p>
    <w:p w14:paraId="00000016" w14:textId="77777777" w:rsidR="00D3389A" w:rsidRPr="004C1D0A" w:rsidRDefault="00D3389A" w:rsidP="007E31F7">
      <w:pPr>
        <w:tabs>
          <w:tab w:val="left" w:pos="284"/>
        </w:tabs>
      </w:pPr>
    </w:p>
    <w:p w14:paraId="00000017" w14:textId="77777777" w:rsidR="00D3389A" w:rsidRPr="004C1D0A" w:rsidRDefault="00D3389A" w:rsidP="007E31F7">
      <w:pPr>
        <w:tabs>
          <w:tab w:val="left" w:pos="284"/>
        </w:tabs>
      </w:pPr>
    </w:p>
    <w:p w14:paraId="00000018" w14:textId="77777777" w:rsidR="00D3389A" w:rsidRPr="004C1D0A" w:rsidRDefault="00D3389A" w:rsidP="007E31F7">
      <w:pPr>
        <w:tabs>
          <w:tab w:val="left" w:pos="284"/>
        </w:tabs>
      </w:pPr>
    </w:p>
    <w:p w14:paraId="00000019" w14:textId="77777777" w:rsidR="00D3389A" w:rsidRPr="004C1D0A" w:rsidRDefault="00D3389A" w:rsidP="007E31F7">
      <w:pPr>
        <w:tabs>
          <w:tab w:val="left" w:pos="284"/>
        </w:tabs>
      </w:pPr>
    </w:p>
    <w:p w14:paraId="0000001A" w14:textId="77777777" w:rsidR="00D3389A" w:rsidRPr="004C1D0A" w:rsidRDefault="00D3389A" w:rsidP="007E31F7">
      <w:pPr>
        <w:tabs>
          <w:tab w:val="left" w:pos="284"/>
        </w:tabs>
      </w:pPr>
    </w:p>
    <w:p w14:paraId="0000001B" w14:textId="77777777" w:rsidR="00D3389A" w:rsidRPr="004C1D0A" w:rsidRDefault="00D3389A" w:rsidP="007E31F7">
      <w:pPr>
        <w:tabs>
          <w:tab w:val="left" w:pos="284"/>
        </w:tabs>
      </w:pPr>
    </w:p>
    <w:p w14:paraId="0000001C" w14:textId="77777777" w:rsidR="00D3389A" w:rsidRPr="004C1D0A" w:rsidRDefault="00D3389A" w:rsidP="007E31F7">
      <w:pPr>
        <w:tabs>
          <w:tab w:val="left" w:pos="284"/>
        </w:tabs>
      </w:pPr>
    </w:p>
    <w:p w14:paraId="0000001D" w14:textId="77777777" w:rsidR="00D3389A" w:rsidRPr="004C1D0A" w:rsidRDefault="00D3389A" w:rsidP="007E31F7">
      <w:pPr>
        <w:tabs>
          <w:tab w:val="left" w:pos="284"/>
        </w:tabs>
      </w:pPr>
    </w:p>
    <w:p w14:paraId="0000001E" w14:textId="77777777" w:rsidR="00D3389A" w:rsidRPr="004C1D0A" w:rsidRDefault="00D3389A" w:rsidP="007E31F7">
      <w:pPr>
        <w:tabs>
          <w:tab w:val="left" w:pos="284"/>
        </w:tabs>
      </w:pPr>
    </w:p>
    <w:p w14:paraId="0000001F" w14:textId="77777777" w:rsidR="00D3389A" w:rsidRPr="004C1D0A" w:rsidRDefault="00D3389A" w:rsidP="007E31F7">
      <w:pPr>
        <w:tabs>
          <w:tab w:val="left" w:pos="284"/>
        </w:tabs>
      </w:pPr>
    </w:p>
    <w:p w14:paraId="00000020" w14:textId="77777777" w:rsidR="00D3389A" w:rsidRPr="004C1D0A" w:rsidRDefault="00D3389A" w:rsidP="007E31F7">
      <w:pPr>
        <w:tabs>
          <w:tab w:val="left" w:pos="284"/>
        </w:tabs>
      </w:pPr>
    </w:p>
    <w:p w14:paraId="00000021" w14:textId="77777777" w:rsidR="00D3389A" w:rsidRPr="004C1D0A" w:rsidRDefault="00D3389A" w:rsidP="007E31F7">
      <w:pPr>
        <w:tabs>
          <w:tab w:val="left" w:pos="284"/>
        </w:tabs>
      </w:pPr>
    </w:p>
    <w:p w14:paraId="00000022" w14:textId="77777777" w:rsidR="00D3389A" w:rsidRPr="004C1D0A" w:rsidRDefault="00D3389A" w:rsidP="007E31F7">
      <w:pPr>
        <w:tabs>
          <w:tab w:val="left" w:pos="284"/>
        </w:tabs>
      </w:pPr>
    </w:p>
    <w:p w14:paraId="00000023" w14:textId="77777777" w:rsidR="00D3389A" w:rsidRPr="004C1D0A" w:rsidRDefault="00D3389A" w:rsidP="007E31F7">
      <w:pPr>
        <w:tabs>
          <w:tab w:val="left" w:pos="284"/>
        </w:tabs>
      </w:pPr>
    </w:p>
    <w:p w14:paraId="00000024" w14:textId="77777777" w:rsidR="00D3389A" w:rsidRPr="004C1D0A" w:rsidRDefault="00D3389A" w:rsidP="007E31F7">
      <w:pPr>
        <w:tabs>
          <w:tab w:val="left" w:pos="284"/>
        </w:tabs>
      </w:pPr>
    </w:p>
    <w:p w14:paraId="00000025" w14:textId="77777777" w:rsidR="00D3389A" w:rsidRPr="004C1D0A" w:rsidRDefault="00D3389A" w:rsidP="007E31F7">
      <w:pPr>
        <w:tabs>
          <w:tab w:val="left" w:pos="284"/>
        </w:tabs>
      </w:pPr>
    </w:p>
    <w:p w14:paraId="00000026" w14:textId="77777777" w:rsidR="00D3389A" w:rsidRPr="004C1D0A" w:rsidRDefault="00D3389A" w:rsidP="007E31F7">
      <w:pPr>
        <w:tabs>
          <w:tab w:val="left" w:pos="284"/>
        </w:tabs>
      </w:pPr>
    </w:p>
    <w:p w14:paraId="00000027" w14:textId="77777777" w:rsidR="00D3389A" w:rsidRPr="004C1D0A" w:rsidRDefault="00D3389A" w:rsidP="007E31F7">
      <w:pPr>
        <w:tabs>
          <w:tab w:val="left" w:pos="284"/>
        </w:tabs>
      </w:pPr>
    </w:p>
    <w:p w14:paraId="00000028" w14:textId="77777777" w:rsidR="00D3389A" w:rsidRPr="004C1D0A" w:rsidRDefault="00D3389A" w:rsidP="007E31F7">
      <w:pPr>
        <w:tabs>
          <w:tab w:val="left" w:pos="284"/>
        </w:tabs>
      </w:pPr>
    </w:p>
    <w:p w14:paraId="00000029" w14:textId="77777777" w:rsidR="00D3389A" w:rsidRPr="004C1D0A" w:rsidRDefault="00D3389A" w:rsidP="007E31F7">
      <w:pPr>
        <w:tabs>
          <w:tab w:val="left" w:pos="284"/>
        </w:tabs>
      </w:pPr>
    </w:p>
    <w:p w14:paraId="0000002A" w14:textId="77777777" w:rsidR="00D3389A" w:rsidRPr="004C1D0A" w:rsidRDefault="00D3389A" w:rsidP="007E31F7">
      <w:pPr>
        <w:tabs>
          <w:tab w:val="left" w:pos="284"/>
        </w:tabs>
      </w:pPr>
    </w:p>
    <w:p w14:paraId="0000002C" w14:textId="5B04FBA3" w:rsidR="00D3389A" w:rsidRDefault="00D3389A" w:rsidP="007E31F7">
      <w:pPr>
        <w:tabs>
          <w:tab w:val="left" w:pos="284"/>
        </w:tabs>
      </w:pPr>
    </w:p>
    <w:p w14:paraId="69368FE7" w14:textId="6D3B7C23" w:rsidR="00B3564A" w:rsidRDefault="00B3564A" w:rsidP="007E31F7">
      <w:pPr>
        <w:tabs>
          <w:tab w:val="left" w:pos="284"/>
        </w:tabs>
      </w:pPr>
    </w:p>
    <w:p w14:paraId="1E164826" w14:textId="57DA8FFA" w:rsidR="00B3564A" w:rsidRDefault="00B3564A" w:rsidP="007E31F7">
      <w:pPr>
        <w:tabs>
          <w:tab w:val="left" w:pos="284"/>
        </w:tabs>
      </w:pPr>
    </w:p>
    <w:p w14:paraId="76D2502B" w14:textId="7D5A8677" w:rsidR="00B3564A" w:rsidRDefault="00B3564A" w:rsidP="007E31F7">
      <w:pPr>
        <w:tabs>
          <w:tab w:val="left" w:pos="284"/>
        </w:tabs>
      </w:pPr>
    </w:p>
    <w:p w14:paraId="14E58562" w14:textId="443AC7B5" w:rsidR="00B3564A" w:rsidRDefault="00B3564A" w:rsidP="007E31F7">
      <w:pPr>
        <w:tabs>
          <w:tab w:val="left" w:pos="284"/>
        </w:tabs>
      </w:pPr>
    </w:p>
    <w:p w14:paraId="1E0C530E" w14:textId="77777777" w:rsidR="00B3564A" w:rsidRDefault="00B3564A" w:rsidP="007E31F7">
      <w:pPr>
        <w:tabs>
          <w:tab w:val="left" w:pos="284"/>
        </w:tabs>
      </w:pPr>
    </w:p>
    <w:p w14:paraId="525F1C5A" w14:textId="77777777" w:rsidR="004C1D0A" w:rsidRPr="004C1D0A" w:rsidRDefault="004C1D0A" w:rsidP="007E31F7">
      <w:pPr>
        <w:tabs>
          <w:tab w:val="left" w:pos="284"/>
        </w:tabs>
      </w:pPr>
    </w:p>
    <w:p w14:paraId="0000002D" w14:textId="77777777" w:rsidR="00D3389A" w:rsidRPr="009A2BA6" w:rsidRDefault="00136948" w:rsidP="009A2BA6">
      <w:pPr>
        <w:widowControl w:val="0"/>
        <w:tabs>
          <w:tab w:val="left" w:pos="284"/>
        </w:tabs>
        <w:spacing w:line="240" w:lineRule="auto"/>
        <w:jc w:val="center"/>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lastRenderedPageBreak/>
        <w:t>СТЕПАНКІВСЬКА СІЛЬСЬКА ТЕРИТОРІАЛЬНА ГРОМАДА</w:t>
      </w:r>
    </w:p>
    <w:p w14:paraId="0000002E" w14:textId="77777777" w:rsidR="00D3389A" w:rsidRPr="009A2BA6" w:rsidRDefault="00136948" w:rsidP="009A2BA6">
      <w:pPr>
        <w:widowControl w:val="0"/>
        <w:tabs>
          <w:tab w:val="left" w:pos="284"/>
        </w:tabs>
        <w:spacing w:line="240" w:lineRule="auto"/>
        <w:jc w:val="center"/>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2025</w:t>
      </w:r>
    </w:p>
    <w:p w14:paraId="0000002F" w14:textId="77777777" w:rsidR="00D3389A" w:rsidRPr="009A2BA6" w:rsidRDefault="00D3389A" w:rsidP="009A2BA6">
      <w:pPr>
        <w:widowControl w:val="0"/>
        <w:tabs>
          <w:tab w:val="left" w:pos="284"/>
        </w:tabs>
        <w:spacing w:line="240" w:lineRule="auto"/>
        <w:rPr>
          <w:rFonts w:ascii="Times New Roman" w:eastAsia="Times New Roman" w:hAnsi="Times New Roman" w:cs="Times New Roman"/>
          <w:b/>
          <w:sz w:val="28"/>
          <w:szCs w:val="28"/>
        </w:rPr>
      </w:pPr>
    </w:p>
    <w:p w14:paraId="00000030" w14:textId="77777777" w:rsidR="00D3389A" w:rsidRPr="009A2BA6" w:rsidRDefault="00136948" w:rsidP="009A2BA6">
      <w:pPr>
        <w:widowControl w:val="0"/>
        <w:tabs>
          <w:tab w:val="left" w:pos="284"/>
        </w:tabs>
        <w:spacing w:line="240" w:lineRule="auto"/>
        <w:jc w:val="center"/>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ПРЕАМБУЛА</w:t>
      </w:r>
    </w:p>
    <w:p w14:paraId="00000031" w14:textId="77777777" w:rsidR="00D3389A" w:rsidRPr="009A2BA6" w:rsidRDefault="00D3389A" w:rsidP="009A2BA6">
      <w:pPr>
        <w:widowControl w:val="0"/>
        <w:tabs>
          <w:tab w:val="left" w:pos="284"/>
        </w:tabs>
        <w:spacing w:line="240" w:lineRule="auto"/>
        <w:rPr>
          <w:rFonts w:ascii="Times New Roman" w:eastAsia="Times New Roman" w:hAnsi="Times New Roman" w:cs="Times New Roman"/>
          <w:sz w:val="28"/>
          <w:szCs w:val="28"/>
        </w:rPr>
      </w:pPr>
    </w:p>
    <w:p w14:paraId="00000032" w14:textId="27925924" w:rsidR="00D3389A" w:rsidRPr="009A2BA6" w:rsidRDefault="009A2BA6" w:rsidP="009A2BA6">
      <w:pPr>
        <w:widowControl w:val="0"/>
        <w:tabs>
          <w:tab w:val="left" w:pos="284"/>
        </w:tabs>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136948" w:rsidRPr="009A2BA6">
        <w:rPr>
          <w:rFonts w:ascii="Times New Roman" w:eastAsia="Times New Roman" w:hAnsi="Times New Roman" w:cs="Times New Roman"/>
          <w:sz w:val="28"/>
          <w:szCs w:val="28"/>
        </w:rPr>
        <w:t xml:space="preserve">Степанківська сільська рада </w:t>
      </w:r>
      <w:r w:rsidR="00356A1E" w:rsidRPr="009A2BA6">
        <w:rPr>
          <w:rFonts w:ascii="Times New Roman" w:eastAsia="Times New Roman" w:hAnsi="Times New Roman" w:cs="Times New Roman"/>
          <w:sz w:val="28"/>
          <w:szCs w:val="28"/>
          <w:lang w:val="uk-UA"/>
        </w:rPr>
        <w:t xml:space="preserve">Черкаського району </w:t>
      </w:r>
      <w:r w:rsidR="00136948" w:rsidRPr="009A2BA6">
        <w:rPr>
          <w:rFonts w:ascii="Times New Roman" w:eastAsia="Times New Roman" w:hAnsi="Times New Roman" w:cs="Times New Roman"/>
          <w:sz w:val="28"/>
          <w:szCs w:val="28"/>
        </w:rPr>
        <w:t xml:space="preserve">Черкаської областi (надалі – Рада) як повноважний представник Степанківської сільської територіальної громади, констатуючи, що людина, її життя і здоров’я, честь і гідність, недоторканність та безпека визнаються в Україні найвищою соціальною цінністю, а права і свободи людини та їх гарантії визначають зміст і спрямованість діяльності держави, усвідомлюючи свою відповідальність перед жителями Степанківської сільської територіальної громади </w:t>
      </w:r>
      <w:r w:rsidR="00136948" w:rsidRPr="009A2BA6">
        <w:rPr>
          <w:rFonts w:ascii="Times New Roman" w:eastAsia="Times New Roman" w:hAnsi="Times New Roman" w:cs="Times New Roman"/>
          <w:sz w:val="28"/>
          <w:szCs w:val="28"/>
          <w:highlight w:val="white"/>
        </w:rPr>
        <w:t xml:space="preserve">на основі </w:t>
      </w:r>
      <w:hyperlink r:id="rId7">
        <w:r w:rsidR="00136948" w:rsidRPr="009A2BA6">
          <w:rPr>
            <w:rFonts w:ascii="Times New Roman" w:eastAsia="Times New Roman" w:hAnsi="Times New Roman" w:cs="Times New Roman"/>
            <w:sz w:val="28"/>
            <w:szCs w:val="28"/>
          </w:rPr>
          <w:t>Конституції</w:t>
        </w:r>
      </w:hyperlink>
      <w:r w:rsidR="00136948" w:rsidRPr="009A2BA6">
        <w:rPr>
          <w:rFonts w:ascii="Times New Roman" w:eastAsia="Times New Roman" w:hAnsi="Times New Roman" w:cs="Times New Roman"/>
          <w:sz w:val="28"/>
          <w:szCs w:val="28"/>
        </w:rPr>
        <w:t xml:space="preserve"> </w:t>
      </w:r>
      <w:r w:rsidR="00136948" w:rsidRPr="009A2BA6">
        <w:rPr>
          <w:rFonts w:ascii="Times New Roman" w:eastAsia="Times New Roman" w:hAnsi="Times New Roman" w:cs="Times New Roman"/>
          <w:sz w:val="28"/>
          <w:szCs w:val="28"/>
          <w:highlight w:val="white"/>
        </w:rPr>
        <w:t xml:space="preserve">та законів України з метою врахування історичних, національно-культурних, соціально-економічних та інших особливостей здійснення місцевого самоврядування та забезпечення реалізації права жителів на участь у вирішенні питань місцевого значення </w:t>
      </w:r>
      <w:r w:rsidR="00136948" w:rsidRPr="009A2BA6">
        <w:rPr>
          <w:rFonts w:ascii="Times New Roman" w:eastAsia="Times New Roman" w:hAnsi="Times New Roman" w:cs="Times New Roman"/>
          <w:sz w:val="28"/>
          <w:szCs w:val="28"/>
        </w:rPr>
        <w:t>затверджує цей Cтатут</w:t>
      </w:r>
      <w:r w:rsidR="00136948" w:rsidRPr="009A2BA6">
        <w:rPr>
          <w:rFonts w:ascii="Times New Roman" w:eastAsia="Times New Roman" w:hAnsi="Times New Roman" w:cs="Times New Roman"/>
          <w:b/>
          <w:sz w:val="28"/>
          <w:szCs w:val="28"/>
        </w:rPr>
        <w:t>.</w:t>
      </w:r>
    </w:p>
    <w:p w14:paraId="00000033"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34"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35"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36"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37"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38"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39"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3A"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3B"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3C"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3D"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3E"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3F"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40"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41"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42"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43"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44"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45"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46"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47"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48"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49"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4A"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4B"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4C"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4D"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4E"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4F"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50"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51"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54" w14:textId="4CD58CA7" w:rsidR="00D3389A" w:rsidRPr="009A2BA6" w:rsidRDefault="00D3389A" w:rsidP="009A2BA6">
      <w:pPr>
        <w:widowControl w:val="0"/>
        <w:tabs>
          <w:tab w:val="left" w:pos="284"/>
        </w:tabs>
        <w:spacing w:line="240" w:lineRule="auto"/>
        <w:jc w:val="both"/>
        <w:rPr>
          <w:rFonts w:ascii="Times New Roman" w:eastAsia="Times New Roman" w:hAnsi="Times New Roman" w:cs="Times New Roman"/>
          <w:sz w:val="28"/>
          <w:szCs w:val="28"/>
          <w:highlight w:val="white"/>
        </w:rPr>
      </w:pPr>
    </w:p>
    <w:p w14:paraId="00000055" w14:textId="77777777" w:rsidR="00D3389A" w:rsidRPr="009A2BA6" w:rsidRDefault="00136948" w:rsidP="009A2BA6">
      <w:pPr>
        <w:widowControl w:val="0"/>
        <w:tabs>
          <w:tab w:val="left" w:pos="284"/>
        </w:tabs>
        <w:spacing w:line="240" w:lineRule="auto"/>
        <w:jc w:val="both"/>
        <w:rPr>
          <w:rFonts w:ascii="Times New Roman" w:eastAsia="Times New Roman" w:hAnsi="Times New Roman" w:cs="Times New Roman"/>
          <w:b/>
          <w:sz w:val="28"/>
          <w:szCs w:val="28"/>
          <w:highlight w:val="white"/>
        </w:rPr>
      </w:pPr>
      <w:r w:rsidRPr="009A2BA6">
        <w:rPr>
          <w:rFonts w:ascii="Times New Roman" w:eastAsia="Times New Roman" w:hAnsi="Times New Roman" w:cs="Times New Roman"/>
          <w:sz w:val="28"/>
          <w:szCs w:val="28"/>
          <w:highlight w:val="white"/>
        </w:rPr>
        <w:lastRenderedPageBreak/>
        <w:t xml:space="preserve">                                                          </w:t>
      </w:r>
      <w:r w:rsidRPr="009A2BA6">
        <w:rPr>
          <w:rFonts w:ascii="Times New Roman" w:eastAsia="Times New Roman" w:hAnsi="Times New Roman" w:cs="Times New Roman"/>
          <w:b/>
          <w:sz w:val="28"/>
          <w:szCs w:val="28"/>
          <w:highlight w:val="white"/>
        </w:rPr>
        <w:t xml:space="preserve">  РОЗДІЛ 1</w:t>
      </w:r>
    </w:p>
    <w:p w14:paraId="00000056" w14:textId="77777777" w:rsidR="00D3389A" w:rsidRPr="009A2BA6" w:rsidRDefault="00136948" w:rsidP="009A2BA6">
      <w:pPr>
        <w:widowControl w:val="0"/>
        <w:tabs>
          <w:tab w:val="left" w:pos="284"/>
        </w:tabs>
        <w:spacing w:line="240" w:lineRule="auto"/>
        <w:jc w:val="both"/>
        <w:rPr>
          <w:rFonts w:ascii="Times New Roman" w:eastAsia="Times New Roman" w:hAnsi="Times New Roman" w:cs="Times New Roman"/>
          <w:b/>
          <w:sz w:val="28"/>
          <w:szCs w:val="28"/>
          <w:highlight w:val="white"/>
        </w:rPr>
      </w:pPr>
      <w:r w:rsidRPr="009A2BA6">
        <w:rPr>
          <w:rFonts w:ascii="Times New Roman" w:eastAsia="Times New Roman" w:hAnsi="Times New Roman" w:cs="Times New Roman"/>
          <w:b/>
          <w:sz w:val="28"/>
          <w:szCs w:val="28"/>
          <w:highlight w:val="white"/>
        </w:rPr>
        <w:t>Загальні характеристики та особливості Степанківської сільської територіальної громади, засади здійснення місцевого самоврядування на її території, символіка територіальної громади</w:t>
      </w:r>
    </w:p>
    <w:p w14:paraId="00000057"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b/>
          <w:sz w:val="28"/>
          <w:szCs w:val="28"/>
          <w:highlight w:val="white"/>
        </w:rPr>
      </w:pPr>
    </w:p>
    <w:p w14:paraId="4322992B" w14:textId="5F01C564" w:rsidR="004C1D0A" w:rsidRPr="009A2BA6" w:rsidRDefault="00136948" w:rsidP="009A2BA6">
      <w:pPr>
        <w:widowControl w:val="0"/>
        <w:tabs>
          <w:tab w:val="left" w:pos="284"/>
        </w:tabs>
        <w:spacing w:line="240" w:lineRule="auto"/>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highlight w:val="white"/>
        </w:rPr>
        <w:t>Стаття 1. Загальні характеристики та особливості Степанківської сільської територіальної громади</w:t>
      </w:r>
    </w:p>
    <w:p w14:paraId="0000005A" w14:textId="148973EE" w:rsidR="00D3389A" w:rsidRPr="009A2BA6" w:rsidRDefault="00136948" w:rsidP="009A2BA6">
      <w:pPr>
        <w:widowControl w:val="0"/>
        <w:tabs>
          <w:tab w:val="left" w:pos="284"/>
        </w:tabs>
        <w:spacing w:line="240" w:lineRule="auto"/>
        <w:ind w:firstLine="567"/>
        <w:jc w:val="both"/>
        <w:rPr>
          <w:rFonts w:ascii="Times New Roman" w:eastAsia="Times New Roman" w:hAnsi="Times New Roman" w:cs="Times New Roman"/>
          <w:b/>
          <w:sz w:val="28"/>
          <w:szCs w:val="28"/>
          <w:highlight w:val="white"/>
          <w:lang w:val="uk-UA"/>
        </w:rPr>
      </w:pPr>
      <w:r w:rsidRPr="009A2BA6">
        <w:rPr>
          <w:rFonts w:ascii="Times New Roman" w:eastAsia="Times New Roman" w:hAnsi="Times New Roman" w:cs="Times New Roman"/>
          <w:sz w:val="28"/>
          <w:szCs w:val="28"/>
          <w:lang w:val="uk-UA"/>
        </w:rPr>
        <w:t xml:space="preserve">Степанківська сільська територіальна громада створена розпорядженням Кабінету Міністрів України від </w:t>
      </w:r>
      <w:r w:rsidR="00E573DC" w:rsidRPr="009A2BA6">
        <w:rPr>
          <w:rFonts w:ascii="Times New Roman" w:eastAsia="Times New Roman" w:hAnsi="Times New Roman" w:cs="Times New Roman"/>
          <w:sz w:val="28"/>
          <w:szCs w:val="28"/>
          <w:lang w:val="uk-UA"/>
        </w:rPr>
        <w:t>08.09.2015 № 999-р «Про затвердження перспективного плану формування</w:t>
      </w:r>
      <w:r w:rsidR="00E573DC" w:rsidRPr="009A2BA6">
        <w:rPr>
          <w:rFonts w:ascii="Times New Roman" w:hAnsi="Times New Roman" w:cs="Times New Roman"/>
          <w:sz w:val="28"/>
          <w:szCs w:val="28"/>
          <w:lang w:val="uk-UA"/>
        </w:rPr>
        <w:t xml:space="preserve"> </w:t>
      </w:r>
      <w:r w:rsidR="00E573DC" w:rsidRPr="009A2BA6">
        <w:rPr>
          <w:rFonts w:ascii="Times New Roman" w:eastAsia="Times New Roman" w:hAnsi="Times New Roman" w:cs="Times New Roman"/>
          <w:sz w:val="28"/>
          <w:szCs w:val="28"/>
          <w:lang w:val="uk-UA"/>
        </w:rPr>
        <w:t>територій громад Черкаської області» (зі змінами)</w:t>
      </w:r>
      <w:r w:rsidR="004405CC" w:rsidRPr="009A2BA6">
        <w:rPr>
          <w:rFonts w:ascii="Times New Roman" w:eastAsia="Times New Roman" w:hAnsi="Times New Roman" w:cs="Times New Roman"/>
          <w:sz w:val="28"/>
          <w:szCs w:val="28"/>
          <w:lang w:val="uk-UA"/>
        </w:rPr>
        <w:t xml:space="preserve">.  Перші </w:t>
      </w:r>
      <w:r w:rsidRPr="009A2BA6">
        <w:rPr>
          <w:rFonts w:ascii="Times New Roman" w:eastAsia="Times New Roman" w:hAnsi="Times New Roman" w:cs="Times New Roman"/>
          <w:sz w:val="28"/>
          <w:szCs w:val="28"/>
          <w:lang w:val="uk-UA"/>
        </w:rPr>
        <w:t>вибори депутатів Степанківської сільської ради та Степанківського сільського голови</w:t>
      </w:r>
      <w:r w:rsidR="004405CC" w:rsidRPr="009A2BA6">
        <w:rPr>
          <w:rFonts w:ascii="Times New Roman" w:eastAsia="Times New Roman" w:hAnsi="Times New Roman" w:cs="Times New Roman"/>
          <w:sz w:val="28"/>
          <w:szCs w:val="28"/>
          <w:lang w:val="uk-UA"/>
        </w:rPr>
        <w:t xml:space="preserve"> відбулися 29 жовтня 2017 року </w:t>
      </w:r>
      <w:r w:rsidRPr="009A2BA6">
        <w:rPr>
          <w:rFonts w:ascii="Times New Roman" w:eastAsia="Times New Roman" w:hAnsi="Times New Roman" w:cs="Times New Roman"/>
          <w:sz w:val="28"/>
          <w:szCs w:val="28"/>
          <w:lang w:val="uk-UA"/>
        </w:rPr>
        <w:t>.</w:t>
      </w:r>
    </w:p>
    <w:p w14:paraId="0F1048D7" w14:textId="0D7F0C4F" w:rsidR="004405CC" w:rsidRPr="009A2BA6" w:rsidRDefault="004C1D0A" w:rsidP="009A2BA6">
      <w:pPr>
        <w:widowControl w:val="0"/>
        <w:tabs>
          <w:tab w:val="left" w:pos="284"/>
          <w:tab w:val="left" w:pos="567"/>
        </w:tabs>
        <w:spacing w:line="240" w:lineRule="auto"/>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lang w:val="uk-UA"/>
        </w:rPr>
        <w:tab/>
      </w:r>
      <w:r w:rsidR="00B3564A" w:rsidRPr="009A2BA6">
        <w:rPr>
          <w:rFonts w:ascii="Times New Roman" w:eastAsia="Times New Roman" w:hAnsi="Times New Roman" w:cs="Times New Roman"/>
          <w:sz w:val="28"/>
          <w:szCs w:val="28"/>
          <w:lang w:val="uk-UA"/>
        </w:rPr>
        <w:t xml:space="preserve">   </w:t>
      </w:r>
      <w:r w:rsidR="00136948" w:rsidRPr="009A2BA6">
        <w:rPr>
          <w:rFonts w:ascii="Times New Roman" w:eastAsia="Times New Roman" w:hAnsi="Times New Roman" w:cs="Times New Roman"/>
          <w:sz w:val="28"/>
          <w:szCs w:val="28"/>
        </w:rPr>
        <w:t xml:space="preserve">Степанківська територіальна громада розташована </w:t>
      </w:r>
      <w:r w:rsidR="004405CC" w:rsidRPr="009A2BA6">
        <w:rPr>
          <w:rFonts w:ascii="Times New Roman" w:eastAsia="Times New Roman" w:hAnsi="Times New Roman" w:cs="Times New Roman"/>
          <w:sz w:val="28"/>
          <w:szCs w:val="28"/>
          <w:lang w:val="uk-UA"/>
        </w:rPr>
        <w:t>на правому та лівому берегах річки Тясмин, за 19 км на південному заході від обласного центру Черкаської області м. Черкаси</w:t>
      </w:r>
      <w:r w:rsidR="004405CC" w:rsidRPr="009A2BA6">
        <w:rPr>
          <w:rFonts w:ascii="Times New Roman" w:eastAsia="Times New Roman" w:hAnsi="Times New Roman" w:cs="Times New Roman"/>
          <w:sz w:val="28"/>
          <w:szCs w:val="28"/>
        </w:rPr>
        <w:t xml:space="preserve">. </w:t>
      </w:r>
    </w:p>
    <w:p w14:paraId="325521FC" w14:textId="1C4AC753" w:rsidR="00D3389A" w:rsidRPr="009A2BA6" w:rsidRDefault="009A2BA6" w:rsidP="009A2BA6">
      <w:pPr>
        <w:widowControl w:val="0"/>
        <w:tabs>
          <w:tab w:val="left" w:pos="284"/>
          <w:tab w:val="left" w:pos="951"/>
        </w:tabs>
        <w:spacing w:line="240"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uk-UA"/>
        </w:rPr>
        <w:t xml:space="preserve">        </w:t>
      </w:r>
      <w:r w:rsidR="00136948" w:rsidRPr="009A2BA6">
        <w:rPr>
          <w:rFonts w:ascii="Times New Roman" w:eastAsia="Times New Roman" w:hAnsi="Times New Roman" w:cs="Times New Roman"/>
          <w:sz w:val="28"/>
          <w:szCs w:val="28"/>
        </w:rPr>
        <w:t>На території громади були створені такі старостинські округи:</w:t>
      </w:r>
      <w:r w:rsidR="004405CC" w:rsidRPr="009A2BA6">
        <w:rPr>
          <w:rFonts w:ascii="Times New Roman" w:eastAsia="Times New Roman" w:hAnsi="Times New Roman" w:cs="Times New Roman"/>
          <w:sz w:val="28"/>
          <w:szCs w:val="28"/>
          <w:lang w:val="ru-RU"/>
        </w:rPr>
        <w:t xml:space="preserve"> Хацьківський, Голов’ятинський та Залевківський. </w:t>
      </w:r>
    </w:p>
    <w:p w14:paraId="520E9A24" w14:textId="77777777" w:rsidR="004405CC" w:rsidRPr="009A2BA6" w:rsidRDefault="004405CC" w:rsidP="009A2BA6">
      <w:pPr>
        <w:tabs>
          <w:tab w:val="left" w:pos="284"/>
        </w:tabs>
        <w:spacing w:line="240" w:lineRule="auto"/>
        <w:jc w:val="both"/>
        <w:rPr>
          <w:rFonts w:ascii="Times New Roman" w:eastAsia="Times New Roman" w:hAnsi="Times New Roman" w:cs="Times New Roman"/>
          <w:sz w:val="28"/>
          <w:szCs w:val="28"/>
          <w:lang w:val="uk-UA"/>
        </w:rPr>
      </w:pPr>
      <w:r w:rsidRPr="009A2BA6">
        <w:rPr>
          <w:rFonts w:ascii="Times New Roman" w:eastAsia="Times New Roman" w:hAnsi="Times New Roman" w:cs="Times New Roman"/>
          <w:sz w:val="28"/>
          <w:szCs w:val="28"/>
          <w:lang w:val="uk-UA"/>
        </w:rPr>
        <w:t xml:space="preserve">Відстань від адміністративного центру громади до районного центру – 10 км. </w:t>
      </w:r>
    </w:p>
    <w:p w14:paraId="334F5B3B" w14:textId="59DA2A2B" w:rsidR="00D3389A" w:rsidRPr="009A2BA6" w:rsidRDefault="004405CC" w:rsidP="009A2BA6">
      <w:pPr>
        <w:tabs>
          <w:tab w:val="left" w:pos="284"/>
        </w:tabs>
        <w:spacing w:line="240" w:lineRule="auto"/>
        <w:jc w:val="both"/>
        <w:rPr>
          <w:rFonts w:ascii="Times New Roman" w:eastAsia="Times New Roman" w:hAnsi="Times New Roman" w:cs="Times New Roman"/>
          <w:sz w:val="28"/>
          <w:szCs w:val="28"/>
          <w:lang w:val="uk-UA"/>
        </w:rPr>
      </w:pPr>
      <w:r w:rsidRPr="009A2BA6">
        <w:rPr>
          <w:rFonts w:ascii="Times New Roman" w:eastAsia="Times New Roman" w:hAnsi="Times New Roman" w:cs="Times New Roman"/>
          <w:sz w:val="28"/>
          <w:szCs w:val="28"/>
          <w:lang w:val="uk-UA"/>
        </w:rPr>
        <w:t>Відстань від адміністративного центру громади до обласного центру - 18 км.</w:t>
      </w:r>
    </w:p>
    <w:p w14:paraId="1E71D77A" w14:textId="42D1AB0E" w:rsidR="00D3389A" w:rsidRPr="009A2BA6" w:rsidRDefault="00136948" w:rsidP="009A2BA6">
      <w:pPr>
        <w:tabs>
          <w:tab w:val="left" w:pos="284"/>
        </w:tabs>
        <w:spacing w:line="240" w:lineRule="auto"/>
        <w:jc w:val="both"/>
        <w:rPr>
          <w:rFonts w:ascii="Times New Roman" w:eastAsia="Times New Roman" w:hAnsi="Times New Roman" w:cs="Times New Roman"/>
          <w:sz w:val="28"/>
          <w:szCs w:val="28"/>
          <w:lang w:val="uk-UA"/>
        </w:rPr>
      </w:pPr>
      <w:r w:rsidRPr="009A2BA6">
        <w:rPr>
          <w:rFonts w:ascii="Times New Roman" w:eastAsia="Times New Roman" w:hAnsi="Times New Roman" w:cs="Times New Roman"/>
          <w:sz w:val="28"/>
          <w:szCs w:val="28"/>
        </w:rPr>
        <w:t xml:space="preserve">Загальна площа </w:t>
      </w:r>
      <w:r w:rsidR="004405CC" w:rsidRPr="009A2BA6">
        <w:rPr>
          <w:rFonts w:ascii="Times New Roman" w:eastAsia="Times New Roman" w:hAnsi="Times New Roman" w:cs="Times New Roman"/>
          <w:sz w:val="28"/>
          <w:szCs w:val="28"/>
          <w:lang w:val="uk-UA"/>
        </w:rPr>
        <w:t xml:space="preserve">Степанківської </w:t>
      </w:r>
      <w:r w:rsidRPr="009A2BA6">
        <w:rPr>
          <w:rFonts w:ascii="Times New Roman" w:eastAsia="Times New Roman" w:hAnsi="Times New Roman" w:cs="Times New Roman"/>
          <w:sz w:val="28"/>
          <w:szCs w:val="28"/>
        </w:rPr>
        <w:t>сільської ТГ –</w:t>
      </w:r>
      <w:r w:rsidR="004405CC" w:rsidRPr="009A2BA6">
        <w:rPr>
          <w:rFonts w:ascii="Times New Roman" w:eastAsia="Times New Roman" w:hAnsi="Times New Roman" w:cs="Times New Roman"/>
          <w:sz w:val="28"/>
          <w:szCs w:val="28"/>
          <w:lang w:val="uk-UA"/>
        </w:rPr>
        <w:t xml:space="preserve"> </w:t>
      </w:r>
      <w:r w:rsidR="00E52FE1" w:rsidRPr="009A2BA6">
        <w:rPr>
          <w:rFonts w:ascii="Times New Roman" w:eastAsia="Times New Roman" w:hAnsi="Times New Roman" w:cs="Times New Roman"/>
          <w:sz w:val="28"/>
          <w:szCs w:val="28"/>
          <w:lang w:val="uk-UA"/>
        </w:rPr>
        <w:t>134,871 кв.км</w:t>
      </w:r>
      <w:r w:rsidR="004405CC" w:rsidRPr="009A2BA6">
        <w:rPr>
          <w:rFonts w:ascii="Times New Roman" w:eastAsia="Times New Roman" w:hAnsi="Times New Roman" w:cs="Times New Roman"/>
          <w:sz w:val="28"/>
          <w:szCs w:val="28"/>
          <w:lang w:val="uk-UA"/>
        </w:rPr>
        <w:t>.</w:t>
      </w:r>
    </w:p>
    <w:p w14:paraId="6CCBB932" w14:textId="6D992E01" w:rsidR="00D3389A" w:rsidRPr="009A2BA6" w:rsidRDefault="004405CC" w:rsidP="009A2BA6">
      <w:pPr>
        <w:tabs>
          <w:tab w:val="left" w:pos="284"/>
        </w:tabs>
        <w:spacing w:line="240" w:lineRule="auto"/>
        <w:jc w:val="both"/>
        <w:rPr>
          <w:rFonts w:ascii="Times New Roman" w:eastAsia="Times New Roman" w:hAnsi="Times New Roman" w:cs="Times New Roman"/>
          <w:sz w:val="28"/>
          <w:szCs w:val="28"/>
          <w:highlight w:val="white"/>
        </w:rPr>
      </w:pPr>
      <w:r w:rsidRPr="009A2BA6">
        <w:rPr>
          <w:rFonts w:ascii="Times New Roman" w:eastAsia="Times New Roman" w:hAnsi="Times New Roman" w:cs="Times New Roman"/>
          <w:sz w:val="28"/>
          <w:szCs w:val="28"/>
          <w:highlight w:val="white"/>
          <w:lang w:val="uk-UA"/>
        </w:rPr>
        <w:t>Станом на 01.12.2024</w:t>
      </w:r>
      <w:r w:rsidR="00136948" w:rsidRPr="009A2BA6">
        <w:rPr>
          <w:rFonts w:ascii="Times New Roman" w:eastAsia="Times New Roman" w:hAnsi="Times New Roman" w:cs="Times New Roman"/>
          <w:sz w:val="28"/>
          <w:szCs w:val="28"/>
          <w:highlight w:val="white"/>
        </w:rPr>
        <w:t xml:space="preserve"> року населення громади становило</w:t>
      </w:r>
      <w:r w:rsidRPr="009A2BA6">
        <w:rPr>
          <w:rFonts w:ascii="Times New Roman" w:eastAsia="Times New Roman" w:hAnsi="Times New Roman" w:cs="Times New Roman"/>
          <w:sz w:val="28"/>
          <w:szCs w:val="28"/>
          <w:highlight w:val="white"/>
          <w:lang w:val="ru-RU"/>
        </w:rPr>
        <w:t xml:space="preserve"> 7166 осіб.</w:t>
      </w:r>
      <w:r w:rsidR="00136948" w:rsidRPr="009A2BA6">
        <w:rPr>
          <w:rFonts w:ascii="Times New Roman" w:eastAsia="Times New Roman" w:hAnsi="Times New Roman" w:cs="Times New Roman"/>
          <w:sz w:val="28"/>
          <w:szCs w:val="28"/>
          <w:highlight w:val="white"/>
        </w:rPr>
        <w:t xml:space="preserve"> </w:t>
      </w:r>
    </w:p>
    <w:p w14:paraId="00000064" w14:textId="7EB593F8" w:rsidR="00D3389A" w:rsidRPr="009A2BA6" w:rsidRDefault="009A2BA6" w:rsidP="009A2BA6">
      <w:pPr>
        <w:widowControl w:val="0"/>
        <w:tabs>
          <w:tab w:val="left" w:pos="284"/>
          <w:tab w:val="left" w:pos="101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36948" w:rsidRPr="009A2BA6">
        <w:rPr>
          <w:rFonts w:ascii="Times New Roman" w:eastAsia="Times New Roman" w:hAnsi="Times New Roman" w:cs="Times New Roman"/>
          <w:sz w:val="28"/>
          <w:szCs w:val="28"/>
        </w:rPr>
        <w:t xml:space="preserve">День Степанківської сільської територіальної громади відзначається щорічно </w:t>
      </w:r>
      <w:r w:rsidR="00E52FE1" w:rsidRPr="009A2BA6">
        <w:rPr>
          <w:rFonts w:ascii="Times New Roman" w:eastAsia="Times New Roman" w:hAnsi="Times New Roman" w:cs="Times New Roman"/>
          <w:sz w:val="28"/>
          <w:szCs w:val="28"/>
          <w:lang w:val="uk-UA"/>
        </w:rPr>
        <w:t>7 грудня</w:t>
      </w:r>
      <w:r w:rsidR="00136948" w:rsidRPr="009A2BA6">
        <w:rPr>
          <w:rFonts w:ascii="Times New Roman" w:eastAsia="Times New Roman" w:hAnsi="Times New Roman" w:cs="Times New Roman"/>
          <w:b/>
          <w:i/>
          <w:sz w:val="28"/>
          <w:szCs w:val="28"/>
        </w:rPr>
        <w:t xml:space="preserve">. </w:t>
      </w:r>
      <w:r w:rsidR="00136948" w:rsidRPr="009A2BA6">
        <w:rPr>
          <w:rFonts w:ascii="Times New Roman" w:eastAsia="Times New Roman" w:hAnsi="Times New Roman" w:cs="Times New Roman"/>
          <w:sz w:val="28"/>
          <w:szCs w:val="28"/>
        </w:rPr>
        <w:t>Рішенням Ради можуть встановлюватись інші місцеві свята.</w:t>
      </w:r>
    </w:p>
    <w:p w14:paraId="00000065" w14:textId="77777777" w:rsidR="00D3389A" w:rsidRPr="009A2BA6" w:rsidRDefault="00D3389A" w:rsidP="009A2BA6">
      <w:pPr>
        <w:widowControl w:val="0"/>
        <w:tabs>
          <w:tab w:val="left" w:pos="284"/>
          <w:tab w:val="left" w:pos="1014"/>
        </w:tabs>
        <w:spacing w:line="240" w:lineRule="auto"/>
        <w:jc w:val="both"/>
        <w:rPr>
          <w:rFonts w:ascii="Times New Roman" w:eastAsia="Times New Roman" w:hAnsi="Times New Roman" w:cs="Times New Roman"/>
          <w:sz w:val="28"/>
          <w:szCs w:val="28"/>
        </w:rPr>
      </w:pPr>
    </w:p>
    <w:p w14:paraId="00000067" w14:textId="77DFAD41" w:rsidR="00D3389A" w:rsidRPr="009A2BA6" w:rsidRDefault="00136948" w:rsidP="009A2BA6">
      <w:pPr>
        <w:widowControl w:val="0"/>
        <w:tabs>
          <w:tab w:val="left" w:pos="284"/>
          <w:tab w:val="left" w:pos="1014"/>
        </w:tabs>
        <w:spacing w:line="240" w:lineRule="auto"/>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Стаття 2. Засади здійснення місцевого самоврядування на території Степанківської сільської територіальної громади</w:t>
      </w:r>
    </w:p>
    <w:p w14:paraId="537E1D69" w14:textId="1F24806C" w:rsidR="00E52FE1" w:rsidRPr="009A2BA6" w:rsidRDefault="009A2BA6" w:rsidP="009A2BA6">
      <w:pPr>
        <w:tabs>
          <w:tab w:val="left" w:pos="28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136948" w:rsidRPr="009A2BA6">
        <w:rPr>
          <w:rFonts w:ascii="Times New Roman" w:eastAsia="Times New Roman" w:hAnsi="Times New Roman" w:cs="Times New Roman"/>
          <w:sz w:val="28"/>
          <w:szCs w:val="28"/>
        </w:rPr>
        <w:t>Степанківську сільську територіальну громаду очолює сільський голова</w:t>
      </w:r>
      <w:r w:rsidR="00E52FE1" w:rsidRPr="009A2BA6">
        <w:rPr>
          <w:rFonts w:ascii="Times New Roman" w:eastAsia="Times New Roman" w:hAnsi="Times New Roman" w:cs="Times New Roman"/>
          <w:sz w:val="28"/>
          <w:szCs w:val="28"/>
          <w:lang w:val="ru-RU"/>
        </w:rPr>
        <w:t xml:space="preserve">. </w:t>
      </w:r>
      <w:r w:rsidR="00E52FE1" w:rsidRPr="009A2BA6">
        <w:rPr>
          <w:rFonts w:ascii="Times New Roman" w:eastAsia="Times New Roman" w:hAnsi="Times New Roman" w:cs="Times New Roman"/>
          <w:sz w:val="28"/>
          <w:szCs w:val="28"/>
        </w:rPr>
        <w:t>Він має заступника</w:t>
      </w:r>
      <w:r w:rsidR="00136948" w:rsidRPr="009A2BA6">
        <w:rPr>
          <w:rFonts w:ascii="Times New Roman" w:eastAsia="Times New Roman" w:hAnsi="Times New Roman" w:cs="Times New Roman"/>
          <w:sz w:val="28"/>
          <w:szCs w:val="28"/>
        </w:rPr>
        <w:t xml:space="preserve"> сільського голови </w:t>
      </w:r>
      <w:r w:rsidR="00E52FE1" w:rsidRPr="009A2BA6">
        <w:rPr>
          <w:rFonts w:ascii="Times New Roman" w:eastAsia="Times New Roman" w:hAnsi="Times New Roman" w:cs="Times New Roman"/>
          <w:sz w:val="28"/>
          <w:szCs w:val="28"/>
          <w:lang w:val="uk-UA"/>
        </w:rPr>
        <w:t xml:space="preserve">з питань діяльнольності виконавчих органів ради. </w:t>
      </w:r>
      <w:r w:rsidR="00136948" w:rsidRPr="009A2BA6">
        <w:rPr>
          <w:rFonts w:ascii="Times New Roman" w:eastAsia="Times New Roman" w:hAnsi="Times New Roman" w:cs="Times New Roman"/>
          <w:sz w:val="28"/>
          <w:szCs w:val="28"/>
        </w:rPr>
        <w:t xml:space="preserve"> Секретар</w:t>
      </w:r>
      <w:r w:rsidR="00E52FE1" w:rsidRPr="009A2BA6">
        <w:rPr>
          <w:rFonts w:ascii="Times New Roman" w:eastAsia="Times New Roman" w:hAnsi="Times New Roman" w:cs="Times New Roman"/>
          <w:sz w:val="28"/>
          <w:szCs w:val="28"/>
          <w:lang w:val="uk-UA"/>
        </w:rPr>
        <w:t>я</w:t>
      </w:r>
      <w:r w:rsidR="00E52FE1" w:rsidRPr="009A2BA6">
        <w:rPr>
          <w:rFonts w:ascii="Times New Roman" w:eastAsia="Times New Roman" w:hAnsi="Times New Roman" w:cs="Times New Roman"/>
          <w:sz w:val="28"/>
          <w:szCs w:val="28"/>
        </w:rPr>
        <w:t xml:space="preserve"> ради та виконавчого комітету. </w:t>
      </w:r>
      <w:r w:rsidR="00136948" w:rsidRPr="009A2BA6">
        <w:rPr>
          <w:rFonts w:ascii="Times New Roman" w:eastAsia="Times New Roman" w:hAnsi="Times New Roman" w:cs="Times New Roman"/>
          <w:sz w:val="28"/>
          <w:szCs w:val="28"/>
        </w:rPr>
        <w:t xml:space="preserve">Громада включає </w:t>
      </w:r>
      <w:r w:rsidR="00E52FE1" w:rsidRPr="009A2BA6">
        <w:rPr>
          <w:rFonts w:ascii="Times New Roman" w:eastAsia="Times New Roman" w:hAnsi="Times New Roman" w:cs="Times New Roman"/>
          <w:sz w:val="28"/>
          <w:szCs w:val="28"/>
          <w:lang w:val="ru-RU"/>
        </w:rPr>
        <w:t xml:space="preserve">три </w:t>
      </w:r>
      <w:r w:rsidR="00136948" w:rsidRPr="009A2BA6">
        <w:rPr>
          <w:rFonts w:ascii="Times New Roman" w:eastAsia="Times New Roman" w:hAnsi="Times New Roman" w:cs="Times New Roman"/>
          <w:sz w:val="28"/>
          <w:szCs w:val="28"/>
        </w:rPr>
        <w:t xml:space="preserve">старостинські округи, що очолюють старости: </w:t>
      </w:r>
    </w:p>
    <w:p w14:paraId="02E92FA4" w14:textId="2D7ED93B" w:rsidR="00E52FE1" w:rsidRPr="009A2BA6" w:rsidRDefault="00136948" w:rsidP="009A2BA6">
      <w:pPr>
        <w:tabs>
          <w:tab w:val="left" w:pos="284"/>
        </w:tabs>
        <w:spacing w:line="240" w:lineRule="auto"/>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1. Староста </w:t>
      </w:r>
      <w:r w:rsidR="00E52FE1" w:rsidRPr="009A2BA6">
        <w:rPr>
          <w:rFonts w:ascii="Times New Roman" w:eastAsia="Times New Roman" w:hAnsi="Times New Roman" w:cs="Times New Roman"/>
          <w:sz w:val="28"/>
          <w:szCs w:val="28"/>
          <w:lang w:val="uk-UA"/>
        </w:rPr>
        <w:t xml:space="preserve">Хацьківського </w:t>
      </w:r>
      <w:r w:rsidR="00E52FE1" w:rsidRPr="009A2BA6">
        <w:rPr>
          <w:rFonts w:ascii="Times New Roman" w:eastAsia="Times New Roman" w:hAnsi="Times New Roman" w:cs="Times New Roman"/>
          <w:sz w:val="28"/>
          <w:szCs w:val="28"/>
        </w:rPr>
        <w:t>старостинського</w:t>
      </w:r>
      <w:r w:rsidRPr="009A2BA6">
        <w:rPr>
          <w:rFonts w:ascii="Times New Roman" w:eastAsia="Times New Roman" w:hAnsi="Times New Roman" w:cs="Times New Roman"/>
          <w:sz w:val="28"/>
          <w:szCs w:val="28"/>
        </w:rPr>
        <w:t xml:space="preserve"> округ</w:t>
      </w:r>
      <w:r w:rsidR="00E52FE1" w:rsidRPr="009A2BA6">
        <w:rPr>
          <w:rFonts w:ascii="Times New Roman" w:eastAsia="Times New Roman" w:hAnsi="Times New Roman" w:cs="Times New Roman"/>
          <w:sz w:val="28"/>
          <w:szCs w:val="28"/>
          <w:lang w:val="uk-UA"/>
        </w:rPr>
        <w:t>у;</w:t>
      </w:r>
      <w:r w:rsidRPr="009A2BA6">
        <w:rPr>
          <w:rFonts w:ascii="Times New Roman" w:eastAsia="Times New Roman" w:hAnsi="Times New Roman" w:cs="Times New Roman"/>
          <w:sz w:val="28"/>
          <w:szCs w:val="28"/>
        </w:rPr>
        <w:t xml:space="preserve"> </w:t>
      </w:r>
    </w:p>
    <w:p w14:paraId="00B34ADC" w14:textId="21349FEE" w:rsidR="00E52FE1" w:rsidRPr="009A2BA6" w:rsidRDefault="00136948" w:rsidP="009A2BA6">
      <w:pPr>
        <w:tabs>
          <w:tab w:val="left" w:pos="284"/>
        </w:tabs>
        <w:spacing w:line="240" w:lineRule="auto"/>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2. Староста </w:t>
      </w:r>
      <w:r w:rsidR="00E52FE1" w:rsidRPr="009A2BA6">
        <w:rPr>
          <w:rFonts w:ascii="Times New Roman" w:eastAsia="Times New Roman" w:hAnsi="Times New Roman" w:cs="Times New Roman"/>
          <w:sz w:val="28"/>
          <w:szCs w:val="28"/>
          <w:lang w:val="uk-UA"/>
        </w:rPr>
        <w:t>Завківського</w:t>
      </w:r>
      <w:r w:rsidR="00E52FE1" w:rsidRPr="009A2BA6">
        <w:rPr>
          <w:rFonts w:ascii="Times New Roman" w:eastAsia="Times New Roman" w:hAnsi="Times New Roman" w:cs="Times New Roman"/>
          <w:sz w:val="28"/>
          <w:szCs w:val="28"/>
        </w:rPr>
        <w:t xml:space="preserve"> старостинського</w:t>
      </w:r>
      <w:r w:rsidRPr="009A2BA6">
        <w:rPr>
          <w:rFonts w:ascii="Times New Roman" w:eastAsia="Times New Roman" w:hAnsi="Times New Roman" w:cs="Times New Roman"/>
          <w:sz w:val="28"/>
          <w:szCs w:val="28"/>
        </w:rPr>
        <w:t xml:space="preserve"> округ; </w:t>
      </w:r>
    </w:p>
    <w:p w14:paraId="66C01DAC" w14:textId="5B711201" w:rsidR="00D3389A" w:rsidRPr="009A2BA6" w:rsidRDefault="00136948" w:rsidP="009A2BA6">
      <w:pPr>
        <w:tabs>
          <w:tab w:val="left" w:pos="284"/>
        </w:tabs>
        <w:spacing w:line="240" w:lineRule="auto"/>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3. Староста </w:t>
      </w:r>
      <w:r w:rsidR="00E52FE1" w:rsidRPr="009A2BA6">
        <w:rPr>
          <w:rFonts w:ascii="Times New Roman" w:eastAsia="Times New Roman" w:hAnsi="Times New Roman" w:cs="Times New Roman"/>
          <w:sz w:val="28"/>
          <w:szCs w:val="28"/>
          <w:lang w:val="uk-UA"/>
        </w:rPr>
        <w:t>Голо</w:t>
      </w:r>
      <w:r w:rsidR="00BE272E" w:rsidRPr="009A2BA6">
        <w:rPr>
          <w:rFonts w:ascii="Times New Roman" w:eastAsia="Times New Roman" w:hAnsi="Times New Roman" w:cs="Times New Roman"/>
          <w:sz w:val="28"/>
          <w:szCs w:val="28"/>
          <w:lang w:val="uk-UA"/>
        </w:rPr>
        <w:t>в</w:t>
      </w:r>
      <w:r w:rsidR="00BE272E" w:rsidRPr="009A2BA6">
        <w:rPr>
          <w:rFonts w:ascii="Times New Roman" w:eastAsia="Times New Roman" w:hAnsi="Times New Roman" w:cs="Times New Roman"/>
          <w:sz w:val="28"/>
          <w:szCs w:val="28"/>
          <w:lang w:val="ru-RU"/>
        </w:rPr>
        <w:t>’</w:t>
      </w:r>
      <w:r w:rsidR="00BE272E" w:rsidRPr="009A2BA6">
        <w:rPr>
          <w:rFonts w:ascii="Times New Roman" w:eastAsia="Times New Roman" w:hAnsi="Times New Roman" w:cs="Times New Roman"/>
          <w:sz w:val="28"/>
          <w:szCs w:val="28"/>
          <w:lang w:val="uk-UA"/>
        </w:rPr>
        <w:t>ятинсь</w:t>
      </w:r>
      <w:r w:rsidRPr="009A2BA6">
        <w:rPr>
          <w:rFonts w:ascii="Times New Roman" w:eastAsia="Times New Roman" w:hAnsi="Times New Roman" w:cs="Times New Roman"/>
          <w:sz w:val="28"/>
          <w:szCs w:val="28"/>
        </w:rPr>
        <w:t xml:space="preserve"> старостинс</w:t>
      </w:r>
      <w:r w:rsidR="00BE272E" w:rsidRPr="009A2BA6">
        <w:rPr>
          <w:rFonts w:ascii="Times New Roman" w:eastAsia="Times New Roman" w:hAnsi="Times New Roman" w:cs="Times New Roman"/>
          <w:sz w:val="28"/>
          <w:szCs w:val="28"/>
        </w:rPr>
        <w:t>кий округ.</w:t>
      </w:r>
    </w:p>
    <w:p w14:paraId="0000006E" w14:textId="565F5FB6" w:rsidR="00D3389A" w:rsidRPr="009A2BA6" w:rsidRDefault="00D3389A" w:rsidP="009A2BA6">
      <w:pPr>
        <w:widowControl w:val="0"/>
        <w:tabs>
          <w:tab w:val="left" w:pos="284"/>
          <w:tab w:val="left" w:pos="1014"/>
        </w:tabs>
        <w:spacing w:line="240" w:lineRule="auto"/>
        <w:jc w:val="both"/>
        <w:rPr>
          <w:rFonts w:ascii="Times New Roman" w:eastAsia="Times New Roman" w:hAnsi="Times New Roman" w:cs="Times New Roman"/>
          <w:sz w:val="28"/>
          <w:szCs w:val="28"/>
        </w:rPr>
      </w:pPr>
    </w:p>
    <w:p w14:paraId="0000006F" w14:textId="77777777" w:rsidR="00D3389A" w:rsidRPr="009A2BA6" w:rsidRDefault="00136948" w:rsidP="009A2BA6">
      <w:pPr>
        <w:widowControl w:val="0"/>
        <w:tabs>
          <w:tab w:val="left" w:pos="284"/>
          <w:tab w:val="left" w:pos="1014"/>
        </w:tabs>
        <w:spacing w:line="240" w:lineRule="auto"/>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 xml:space="preserve">                                                        РОЗДІЛ 2</w:t>
      </w:r>
    </w:p>
    <w:p w14:paraId="00000070" w14:textId="77777777" w:rsidR="00D3389A" w:rsidRPr="009A2BA6" w:rsidRDefault="00136948" w:rsidP="009A2BA6">
      <w:pPr>
        <w:widowControl w:val="0"/>
        <w:tabs>
          <w:tab w:val="left" w:pos="284"/>
          <w:tab w:val="left" w:pos="1014"/>
        </w:tabs>
        <w:spacing w:line="240" w:lineRule="auto"/>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Форми та порядок участі жителів Степанківської сільської територіальної громади  у вирішенні питань місцевого значення</w:t>
      </w:r>
    </w:p>
    <w:p w14:paraId="00000071" w14:textId="77777777" w:rsidR="00D3389A" w:rsidRPr="009A2BA6" w:rsidRDefault="00D3389A" w:rsidP="009A2BA6">
      <w:pPr>
        <w:widowControl w:val="0"/>
        <w:tabs>
          <w:tab w:val="left" w:pos="284"/>
          <w:tab w:val="left" w:pos="1014"/>
        </w:tabs>
        <w:spacing w:line="240" w:lineRule="auto"/>
        <w:jc w:val="both"/>
        <w:rPr>
          <w:rFonts w:ascii="Times New Roman" w:eastAsia="Times New Roman" w:hAnsi="Times New Roman" w:cs="Times New Roman"/>
          <w:b/>
          <w:sz w:val="28"/>
          <w:szCs w:val="28"/>
        </w:rPr>
      </w:pPr>
    </w:p>
    <w:p w14:paraId="00000072" w14:textId="77777777" w:rsidR="00D3389A" w:rsidRPr="009A2BA6" w:rsidRDefault="00136948" w:rsidP="009A2BA6">
      <w:pPr>
        <w:widowControl w:val="0"/>
        <w:tabs>
          <w:tab w:val="left" w:pos="284"/>
        </w:tabs>
        <w:spacing w:line="240" w:lineRule="auto"/>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Стаття 4. Форми безпосередньої yчастi територiальної громади y вирiшеннi питань мiсцевого значення</w:t>
      </w:r>
    </w:p>
    <w:p w14:paraId="00000073" w14:textId="77777777" w:rsidR="00D3389A" w:rsidRPr="009A2BA6" w:rsidRDefault="00D3389A" w:rsidP="009A2BA6">
      <w:pPr>
        <w:widowControl w:val="0"/>
        <w:tabs>
          <w:tab w:val="left" w:pos="284"/>
        </w:tabs>
        <w:spacing w:line="240" w:lineRule="auto"/>
        <w:jc w:val="both"/>
        <w:rPr>
          <w:rFonts w:ascii="Times New Roman" w:eastAsia="Times New Roman" w:hAnsi="Times New Roman" w:cs="Times New Roman"/>
          <w:b/>
          <w:sz w:val="28"/>
          <w:szCs w:val="28"/>
        </w:rPr>
      </w:pPr>
    </w:p>
    <w:p w14:paraId="00000074" w14:textId="32E5E426" w:rsidR="00D3389A" w:rsidRPr="009A2BA6" w:rsidRDefault="00060A8B" w:rsidP="009A2BA6">
      <w:pPr>
        <w:widowControl w:val="0"/>
        <w:tabs>
          <w:tab w:val="left" w:pos="284"/>
          <w:tab w:val="left" w:pos="567"/>
        </w:tabs>
        <w:spacing w:line="240" w:lineRule="auto"/>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ab/>
      </w:r>
      <w:r w:rsidR="009A2BA6">
        <w:rPr>
          <w:rFonts w:ascii="Times New Roman" w:eastAsia="Times New Roman" w:hAnsi="Times New Roman" w:cs="Times New Roman"/>
          <w:sz w:val="28"/>
          <w:szCs w:val="28"/>
        </w:rPr>
        <w:tab/>
      </w:r>
      <w:r w:rsidR="00136948" w:rsidRPr="009A2BA6">
        <w:rPr>
          <w:rFonts w:ascii="Times New Roman" w:eastAsia="Times New Roman" w:hAnsi="Times New Roman" w:cs="Times New Roman"/>
          <w:sz w:val="28"/>
          <w:szCs w:val="28"/>
        </w:rPr>
        <w:t>Фoрмами безпoсередньoї участі теритoріальнoї грoмади у вирішенні питань місцевoгo значення є:</w:t>
      </w:r>
    </w:p>
    <w:p w14:paraId="00000075" w14:textId="77777777" w:rsidR="00D3389A" w:rsidRPr="009A2BA6" w:rsidRDefault="00136948" w:rsidP="009A2BA6">
      <w:pPr>
        <w:widowControl w:val="0"/>
        <w:shd w:val="clear" w:color="auto" w:fill="FFFFFF"/>
        <w:tabs>
          <w:tab w:val="left" w:pos="284"/>
          <w:tab w:val="left" w:pos="997"/>
        </w:tabs>
        <w:spacing w:line="240" w:lineRule="auto"/>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1) місцевий референдум;</w:t>
      </w:r>
    </w:p>
    <w:p w14:paraId="00000076" w14:textId="77777777" w:rsidR="00D3389A" w:rsidRPr="009A2BA6" w:rsidRDefault="00136948" w:rsidP="009A2BA6">
      <w:pPr>
        <w:widowControl w:val="0"/>
        <w:shd w:val="clear" w:color="auto" w:fill="FFFFFF"/>
        <w:tabs>
          <w:tab w:val="left" w:pos="284"/>
          <w:tab w:val="left" w:pos="997"/>
        </w:tabs>
        <w:spacing w:line="240" w:lineRule="auto"/>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2) загальні збори (конференція) жителів;</w:t>
      </w:r>
    </w:p>
    <w:p w14:paraId="00000077" w14:textId="77777777" w:rsidR="00D3389A" w:rsidRPr="009A2BA6" w:rsidRDefault="00136948" w:rsidP="009A2BA6">
      <w:pPr>
        <w:widowControl w:val="0"/>
        <w:shd w:val="clear" w:color="auto" w:fill="FFFFFF"/>
        <w:tabs>
          <w:tab w:val="left" w:pos="284"/>
          <w:tab w:val="left" w:pos="997"/>
        </w:tabs>
        <w:spacing w:line="240" w:lineRule="auto"/>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3) місцева ініціатива;</w:t>
      </w:r>
    </w:p>
    <w:p w14:paraId="00000078" w14:textId="77777777" w:rsidR="00D3389A" w:rsidRPr="009A2BA6" w:rsidRDefault="00136948" w:rsidP="009A2BA6">
      <w:pPr>
        <w:widowControl w:val="0"/>
        <w:shd w:val="clear" w:color="auto" w:fill="FFFFFF"/>
        <w:tabs>
          <w:tab w:val="left" w:pos="284"/>
          <w:tab w:val="left" w:pos="997"/>
        </w:tabs>
        <w:spacing w:line="240" w:lineRule="auto"/>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4) громадські слухання;</w:t>
      </w:r>
    </w:p>
    <w:p w14:paraId="00000079" w14:textId="77777777" w:rsidR="00D3389A" w:rsidRPr="009A2BA6" w:rsidRDefault="00136948" w:rsidP="009A2BA6">
      <w:pPr>
        <w:widowControl w:val="0"/>
        <w:shd w:val="clear" w:color="auto" w:fill="FFFFFF"/>
        <w:tabs>
          <w:tab w:val="left" w:pos="284"/>
          <w:tab w:val="left" w:pos="997"/>
        </w:tabs>
        <w:spacing w:line="240" w:lineRule="auto"/>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5) участь жителів у плануванні та розподілі коштів місцевого бюджету;</w:t>
      </w:r>
    </w:p>
    <w:p w14:paraId="0000007A" w14:textId="77777777" w:rsidR="00D3389A" w:rsidRPr="009A2BA6" w:rsidRDefault="00136948" w:rsidP="009A2BA6">
      <w:pPr>
        <w:widowControl w:val="0"/>
        <w:shd w:val="clear" w:color="auto" w:fill="FFFFFF"/>
        <w:tabs>
          <w:tab w:val="left" w:pos="284"/>
          <w:tab w:val="left" w:pos="997"/>
        </w:tabs>
        <w:spacing w:line="240" w:lineRule="auto"/>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lastRenderedPageBreak/>
        <w:t>6) публічні консультації;</w:t>
      </w:r>
    </w:p>
    <w:p w14:paraId="0000007B" w14:textId="77777777" w:rsidR="00D3389A" w:rsidRPr="009A2BA6" w:rsidRDefault="00136948" w:rsidP="009A2BA6">
      <w:pPr>
        <w:widowControl w:val="0"/>
        <w:shd w:val="clear" w:color="auto" w:fill="FFFFFF"/>
        <w:tabs>
          <w:tab w:val="left" w:pos="284"/>
          <w:tab w:val="left" w:pos="997"/>
        </w:tabs>
        <w:spacing w:line="240" w:lineRule="auto"/>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7) консультативно-дорадчий орган при органах та/або посадових особах місцевого самоврядування;</w:t>
      </w:r>
    </w:p>
    <w:p w14:paraId="0000007C" w14:textId="77777777" w:rsidR="00D3389A" w:rsidRPr="009A2BA6" w:rsidRDefault="00136948" w:rsidP="009A2BA6">
      <w:pPr>
        <w:widowControl w:val="0"/>
        <w:shd w:val="clear" w:color="auto" w:fill="FFFFFF"/>
        <w:tabs>
          <w:tab w:val="left" w:pos="284"/>
          <w:tab w:val="left" w:pos="997"/>
        </w:tabs>
        <w:spacing w:line="240" w:lineRule="auto"/>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8) громадське оцінювання діяльності органів та посадових осіб місцевого самоврядування;</w:t>
      </w:r>
    </w:p>
    <w:p w14:paraId="0000007D" w14:textId="77777777" w:rsidR="00D3389A" w:rsidRPr="009A2BA6" w:rsidRDefault="00136948" w:rsidP="009A2BA6">
      <w:pPr>
        <w:widowControl w:val="0"/>
        <w:shd w:val="clear" w:color="auto" w:fill="FFFFFF"/>
        <w:tabs>
          <w:tab w:val="left" w:pos="284"/>
          <w:tab w:val="left" w:pos="997"/>
        </w:tabs>
        <w:spacing w:line="240" w:lineRule="auto"/>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9) інші форми участі, що не суперечать закону.</w:t>
      </w:r>
    </w:p>
    <w:p w14:paraId="0000007E" w14:textId="65D1C7B5" w:rsidR="00D3389A" w:rsidRPr="009A2BA6" w:rsidRDefault="00136948" w:rsidP="009A2BA6">
      <w:pPr>
        <w:widowControl w:val="0"/>
        <w:tabs>
          <w:tab w:val="left" w:pos="0"/>
          <w:tab w:val="left" w:pos="284"/>
          <w:tab w:val="left" w:pos="567"/>
        </w:tabs>
        <w:spacing w:line="240" w:lineRule="auto"/>
        <w:jc w:val="both"/>
        <w:rPr>
          <w:rFonts w:ascii="Times New Roman" w:eastAsia="Times New Roman" w:hAnsi="Times New Roman" w:cs="Times New Roman"/>
          <w:sz w:val="28"/>
          <w:szCs w:val="28"/>
          <w:highlight w:val="white"/>
        </w:rPr>
      </w:pPr>
      <w:r w:rsidRPr="009A2BA6">
        <w:rPr>
          <w:rFonts w:ascii="Times New Roman" w:eastAsia="Times New Roman" w:hAnsi="Times New Roman" w:cs="Times New Roman"/>
          <w:sz w:val="28"/>
          <w:szCs w:val="28"/>
          <w:highlight w:val="white"/>
        </w:rPr>
        <w:t>Участь територіальної громади у вирішенні питань місцевого значення може здійснюватися безпосередньо та/або з використанням інформаційно-комунікаційних технологій, якщо інше не передбачено законом.</w:t>
      </w:r>
    </w:p>
    <w:p w14:paraId="0000007F" w14:textId="77777777" w:rsidR="00D3389A" w:rsidRPr="009A2BA6" w:rsidRDefault="00D3389A" w:rsidP="009A2BA6">
      <w:pPr>
        <w:widowControl w:val="0"/>
        <w:tabs>
          <w:tab w:val="left" w:pos="284"/>
          <w:tab w:val="left" w:pos="997"/>
        </w:tabs>
        <w:spacing w:line="240" w:lineRule="auto"/>
        <w:rPr>
          <w:rFonts w:ascii="Times New Roman" w:eastAsia="Times New Roman" w:hAnsi="Times New Roman" w:cs="Times New Roman"/>
          <w:sz w:val="28"/>
          <w:szCs w:val="28"/>
          <w:highlight w:val="white"/>
        </w:rPr>
      </w:pPr>
    </w:p>
    <w:p w14:paraId="4B75A874" w14:textId="0BC42301" w:rsidR="00060A8B" w:rsidRPr="009A2BA6" w:rsidRDefault="00136948" w:rsidP="009A2BA6">
      <w:pPr>
        <w:widowControl w:val="0"/>
        <w:tabs>
          <w:tab w:val="left" w:pos="284"/>
          <w:tab w:val="left" w:pos="997"/>
        </w:tabs>
        <w:spacing w:line="240" w:lineRule="auto"/>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highlight w:val="white"/>
        </w:rPr>
        <w:t xml:space="preserve">Стаття 5. </w:t>
      </w:r>
      <w:r w:rsidRPr="009A2BA6">
        <w:rPr>
          <w:rFonts w:ascii="Times New Roman" w:eastAsia="Times New Roman" w:hAnsi="Times New Roman" w:cs="Times New Roman"/>
          <w:b/>
          <w:sz w:val="28"/>
          <w:szCs w:val="28"/>
        </w:rPr>
        <w:t>Мiсцевий референдyм</w:t>
      </w:r>
    </w:p>
    <w:p w14:paraId="00000081" w14:textId="35E87BE6" w:rsidR="00D3389A" w:rsidRPr="00A22D2B" w:rsidRDefault="009A2BA6" w:rsidP="009A2BA6">
      <w:pPr>
        <w:widowControl w:val="0"/>
        <w:tabs>
          <w:tab w:val="left" w:pos="284"/>
        </w:tabs>
        <w:spacing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uk-UA"/>
        </w:rPr>
        <w:t xml:space="preserve">     </w:t>
      </w:r>
      <w:r w:rsidR="00136948" w:rsidRPr="00A22D2B">
        <w:rPr>
          <w:rFonts w:ascii="Times New Roman" w:eastAsia="Times New Roman" w:hAnsi="Times New Roman" w:cs="Times New Roman"/>
          <w:sz w:val="28"/>
          <w:szCs w:val="28"/>
          <w:lang w:val="uk-UA"/>
        </w:rPr>
        <w:t xml:space="preserve">Засади, </w:t>
      </w:r>
      <w:r w:rsidR="00136948" w:rsidRPr="009A2BA6">
        <w:rPr>
          <w:rFonts w:ascii="Times New Roman" w:eastAsia="Times New Roman" w:hAnsi="Times New Roman" w:cs="Times New Roman"/>
          <w:sz w:val="28"/>
          <w:szCs w:val="28"/>
        </w:rPr>
        <w:t>o</w:t>
      </w:r>
      <w:r w:rsidR="00136948" w:rsidRPr="00A22D2B">
        <w:rPr>
          <w:rFonts w:ascii="Times New Roman" w:eastAsia="Times New Roman" w:hAnsi="Times New Roman" w:cs="Times New Roman"/>
          <w:sz w:val="28"/>
          <w:szCs w:val="28"/>
          <w:lang w:val="uk-UA"/>
        </w:rPr>
        <w:t>рганізація і п</w:t>
      </w:r>
      <w:r w:rsidR="00136948" w:rsidRPr="009A2BA6">
        <w:rPr>
          <w:rFonts w:ascii="Times New Roman" w:eastAsia="Times New Roman" w:hAnsi="Times New Roman" w:cs="Times New Roman"/>
          <w:sz w:val="28"/>
          <w:szCs w:val="28"/>
        </w:rPr>
        <w:t>o</w:t>
      </w:r>
      <w:r w:rsidR="00136948" w:rsidRPr="00A22D2B">
        <w:rPr>
          <w:rFonts w:ascii="Times New Roman" w:eastAsia="Times New Roman" w:hAnsi="Times New Roman" w:cs="Times New Roman"/>
          <w:sz w:val="28"/>
          <w:szCs w:val="28"/>
          <w:lang w:val="uk-UA"/>
        </w:rPr>
        <w:t>ряд</w:t>
      </w:r>
      <w:r w:rsidR="00136948" w:rsidRPr="009A2BA6">
        <w:rPr>
          <w:rFonts w:ascii="Times New Roman" w:eastAsia="Times New Roman" w:hAnsi="Times New Roman" w:cs="Times New Roman"/>
          <w:sz w:val="28"/>
          <w:szCs w:val="28"/>
        </w:rPr>
        <w:t>o</w:t>
      </w:r>
      <w:r w:rsidR="00136948" w:rsidRPr="00A22D2B">
        <w:rPr>
          <w:rFonts w:ascii="Times New Roman" w:eastAsia="Times New Roman" w:hAnsi="Times New Roman" w:cs="Times New Roman"/>
          <w:sz w:val="28"/>
          <w:szCs w:val="28"/>
          <w:lang w:val="uk-UA"/>
        </w:rPr>
        <w:t>к пр</w:t>
      </w:r>
      <w:r w:rsidR="00136948" w:rsidRPr="009A2BA6">
        <w:rPr>
          <w:rFonts w:ascii="Times New Roman" w:eastAsia="Times New Roman" w:hAnsi="Times New Roman" w:cs="Times New Roman"/>
          <w:sz w:val="28"/>
          <w:szCs w:val="28"/>
        </w:rPr>
        <w:t>o</w:t>
      </w:r>
      <w:r w:rsidR="00136948" w:rsidRPr="00A22D2B">
        <w:rPr>
          <w:rFonts w:ascii="Times New Roman" w:eastAsia="Times New Roman" w:hAnsi="Times New Roman" w:cs="Times New Roman"/>
          <w:sz w:val="28"/>
          <w:szCs w:val="28"/>
          <w:lang w:val="uk-UA"/>
        </w:rPr>
        <w:t>ведення місцев</w:t>
      </w:r>
      <w:r w:rsidR="00136948" w:rsidRPr="009A2BA6">
        <w:rPr>
          <w:rFonts w:ascii="Times New Roman" w:eastAsia="Times New Roman" w:hAnsi="Times New Roman" w:cs="Times New Roman"/>
          <w:sz w:val="28"/>
          <w:szCs w:val="28"/>
        </w:rPr>
        <w:t>o</w:t>
      </w:r>
      <w:r w:rsidR="00136948" w:rsidRPr="00A22D2B">
        <w:rPr>
          <w:rFonts w:ascii="Times New Roman" w:eastAsia="Times New Roman" w:hAnsi="Times New Roman" w:cs="Times New Roman"/>
          <w:sz w:val="28"/>
          <w:szCs w:val="28"/>
          <w:lang w:val="uk-UA"/>
        </w:rPr>
        <w:t>г</w:t>
      </w:r>
      <w:r w:rsidR="00136948" w:rsidRPr="009A2BA6">
        <w:rPr>
          <w:rFonts w:ascii="Times New Roman" w:eastAsia="Times New Roman" w:hAnsi="Times New Roman" w:cs="Times New Roman"/>
          <w:sz w:val="28"/>
          <w:szCs w:val="28"/>
        </w:rPr>
        <w:t>o</w:t>
      </w:r>
      <w:r w:rsidR="00136948" w:rsidRPr="00A22D2B">
        <w:rPr>
          <w:rFonts w:ascii="Times New Roman" w:eastAsia="Times New Roman" w:hAnsi="Times New Roman" w:cs="Times New Roman"/>
          <w:sz w:val="28"/>
          <w:szCs w:val="28"/>
          <w:lang w:val="uk-UA"/>
        </w:rPr>
        <w:t xml:space="preserve"> референдуму та визначаються зак</w:t>
      </w:r>
      <w:r w:rsidR="00136948" w:rsidRPr="009A2BA6">
        <w:rPr>
          <w:rFonts w:ascii="Times New Roman" w:eastAsia="Times New Roman" w:hAnsi="Times New Roman" w:cs="Times New Roman"/>
          <w:sz w:val="28"/>
          <w:szCs w:val="28"/>
        </w:rPr>
        <w:t>o</w:t>
      </w:r>
      <w:r w:rsidR="00136948" w:rsidRPr="00A22D2B">
        <w:rPr>
          <w:rFonts w:ascii="Times New Roman" w:eastAsia="Times New Roman" w:hAnsi="Times New Roman" w:cs="Times New Roman"/>
          <w:sz w:val="28"/>
          <w:szCs w:val="28"/>
          <w:lang w:val="uk-UA"/>
        </w:rPr>
        <w:t>нами України.</w:t>
      </w:r>
    </w:p>
    <w:p w14:paraId="00000082" w14:textId="77777777" w:rsidR="00D3389A" w:rsidRPr="00A22D2B" w:rsidRDefault="00D3389A" w:rsidP="009A2BA6">
      <w:pPr>
        <w:widowControl w:val="0"/>
        <w:tabs>
          <w:tab w:val="left" w:pos="284"/>
        </w:tabs>
        <w:spacing w:line="240" w:lineRule="auto"/>
        <w:rPr>
          <w:rFonts w:ascii="Times New Roman" w:eastAsia="Times New Roman" w:hAnsi="Times New Roman" w:cs="Times New Roman"/>
          <w:sz w:val="28"/>
          <w:szCs w:val="28"/>
          <w:lang w:val="uk-UA"/>
        </w:rPr>
      </w:pPr>
    </w:p>
    <w:p w14:paraId="00000083" w14:textId="77777777" w:rsidR="00D3389A" w:rsidRPr="009A2BA6" w:rsidRDefault="00136948" w:rsidP="009A2BA6">
      <w:pPr>
        <w:widowControl w:val="0"/>
        <w:tabs>
          <w:tab w:val="left" w:pos="284"/>
        </w:tabs>
        <w:spacing w:line="240" w:lineRule="auto"/>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Стаття 6. Загальнi збори (конференція) жителів</w:t>
      </w:r>
    </w:p>
    <w:p w14:paraId="00000084" w14:textId="77777777" w:rsidR="00D3389A" w:rsidRPr="009A2BA6" w:rsidRDefault="00136948" w:rsidP="009A2BA6">
      <w:pPr>
        <w:widowControl w:val="0"/>
        <w:numPr>
          <w:ilvl w:val="0"/>
          <w:numId w:val="2"/>
        </w:numPr>
        <w:tabs>
          <w:tab w:val="left" w:pos="284"/>
          <w:tab w:val="left" w:pos="91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Загальні збoри (конференція) жителів є фoрмoю їx безпoсередньoї участі у вирішенні питань місцевoгo значення.</w:t>
      </w:r>
    </w:p>
    <w:p w14:paraId="00000085" w14:textId="77777777" w:rsidR="00D3389A" w:rsidRPr="009A2BA6" w:rsidRDefault="00136948" w:rsidP="009A2BA6">
      <w:pPr>
        <w:widowControl w:val="0"/>
        <w:numPr>
          <w:ilvl w:val="0"/>
          <w:numId w:val="2"/>
        </w:numPr>
        <w:tabs>
          <w:tab w:val="left" w:pos="284"/>
          <w:tab w:val="left" w:pos="910"/>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Пoрядoк ініціювання, oрганізації, прoведення загальниx збoрів (конференції) жителів та пoрядoк ураxування результатів загальниx збoрів oрганами та пoсадoвими oсoбами місцевoгo самoврядування визначається Пoлoженням прo загальні збoри (конференція) жителів в Степанківській сільській територіальній громаді, щo є дoдаткoм дo цьoгo Статуту.</w:t>
      </w:r>
    </w:p>
    <w:p w14:paraId="00000086" w14:textId="77777777" w:rsidR="00D3389A" w:rsidRPr="009A2BA6" w:rsidRDefault="00D3389A" w:rsidP="009A2BA6">
      <w:pPr>
        <w:widowControl w:val="0"/>
        <w:tabs>
          <w:tab w:val="left" w:pos="284"/>
          <w:tab w:val="left" w:pos="910"/>
        </w:tabs>
        <w:spacing w:line="240" w:lineRule="auto"/>
        <w:jc w:val="both"/>
        <w:rPr>
          <w:rFonts w:ascii="Times New Roman" w:eastAsia="Times New Roman" w:hAnsi="Times New Roman" w:cs="Times New Roman"/>
          <w:sz w:val="28"/>
          <w:szCs w:val="28"/>
        </w:rPr>
      </w:pPr>
    </w:p>
    <w:p w14:paraId="00000087" w14:textId="77777777" w:rsidR="00D3389A" w:rsidRPr="009A2BA6" w:rsidRDefault="00136948" w:rsidP="009A2BA6">
      <w:pPr>
        <w:widowControl w:val="0"/>
        <w:tabs>
          <w:tab w:val="left" w:pos="284"/>
          <w:tab w:val="left" w:pos="910"/>
        </w:tabs>
        <w:spacing w:line="240" w:lineRule="auto"/>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Стаття 7. Мiсцева iнiцiатива</w:t>
      </w:r>
    </w:p>
    <w:p w14:paraId="00000088" w14:textId="77777777" w:rsidR="00D3389A" w:rsidRPr="009A2BA6" w:rsidRDefault="00136948" w:rsidP="009A2BA6">
      <w:pPr>
        <w:widowControl w:val="0"/>
        <w:numPr>
          <w:ilvl w:val="0"/>
          <w:numId w:val="3"/>
        </w:numPr>
        <w:tabs>
          <w:tab w:val="left" w:pos="284"/>
          <w:tab w:val="left" w:pos="915"/>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Місцева ініціатива – це фoрма yчасті жителів теритoріальнoї грoмади y вирішенні питань місцевoгo самoврядyвання шляхoм ініціювання рoзглядy Степанківською сільською радою бyдь-якoгo питання, віднесенoгo дo відання місцевoгo самoврядyвання.</w:t>
      </w:r>
    </w:p>
    <w:p w14:paraId="00000089" w14:textId="77777777" w:rsidR="00D3389A" w:rsidRPr="009A2BA6" w:rsidRDefault="00136948" w:rsidP="009A2BA6">
      <w:pPr>
        <w:widowControl w:val="0"/>
        <w:numPr>
          <w:ilvl w:val="0"/>
          <w:numId w:val="3"/>
        </w:numPr>
        <w:tabs>
          <w:tab w:val="left" w:pos="284"/>
          <w:tab w:val="left" w:pos="908"/>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Пoрядoк ініціювання, oрганізації збoрy підписів та внесення місцевoї ініціативи на рoзгляд Степанківської сільської ради визначається Пoлoженням прo місцеві ініціативи в Степанківській сільській територіальній громаді, щo є дoдаткoм дo цьoгo Статyтy.</w:t>
      </w:r>
    </w:p>
    <w:p w14:paraId="0000008A" w14:textId="77777777" w:rsidR="00D3389A" w:rsidRPr="009A2BA6" w:rsidRDefault="00D3389A" w:rsidP="009A2BA6">
      <w:pPr>
        <w:widowControl w:val="0"/>
        <w:tabs>
          <w:tab w:val="left" w:pos="284"/>
          <w:tab w:val="left" w:pos="908"/>
        </w:tabs>
        <w:spacing w:line="240" w:lineRule="auto"/>
        <w:ind w:firstLine="567"/>
        <w:jc w:val="both"/>
        <w:rPr>
          <w:rFonts w:ascii="Times New Roman" w:eastAsia="Times New Roman" w:hAnsi="Times New Roman" w:cs="Times New Roman"/>
          <w:sz w:val="28"/>
          <w:szCs w:val="28"/>
        </w:rPr>
      </w:pPr>
    </w:p>
    <w:p w14:paraId="0000008B" w14:textId="77777777" w:rsidR="00D3389A" w:rsidRPr="009A2BA6" w:rsidRDefault="00136948" w:rsidP="009A2BA6">
      <w:pPr>
        <w:widowControl w:val="0"/>
        <w:tabs>
          <w:tab w:val="left" w:pos="284"/>
          <w:tab w:val="left" w:pos="908"/>
        </w:tabs>
        <w:spacing w:line="240" w:lineRule="auto"/>
        <w:ind w:firstLine="567"/>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Стаття 8. Громадськi слухання</w:t>
      </w:r>
    </w:p>
    <w:p w14:paraId="0000008C" w14:textId="77777777" w:rsidR="00D3389A" w:rsidRPr="009A2BA6" w:rsidRDefault="00136948" w:rsidP="009A2BA6">
      <w:pPr>
        <w:widowControl w:val="0"/>
        <w:numPr>
          <w:ilvl w:val="0"/>
          <w:numId w:val="4"/>
        </w:numPr>
        <w:tabs>
          <w:tab w:val="left" w:pos="284"/>
          <w:tab w:val="left" w:pos="915"/>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Теритoріальна грoмада має правo прoвoдити грoмадські слyхання – зyстрічатися з депyтатами Степанківської сільської ради та пoсадoвими oсoбами місцевoгo самoврядyвання, під час яких жителі теритoріальнoї грoмади мoжyть заслyхoвyвати їх, пoрyшyвати питання та внoсити прoпoзиції щoдo питань місцевoгo значення, щo належать дo відання місцевoгo самoврядyвання.</w:t>
      </w:r>
    </w:p>
    <w:p w14:paraId="0000008D" w14:textId="77777777" w:rsidR="00D3389A" w:rsidRPr="009A2BA6" w:rsidRDefault="00136948" w:rsidP="009A2BA6">
      <w:pPr>
        <w:widowControl w:val="0"/>
        <w:numPr>
          <w:ilvl w:val="0"/>
          <w:numId w:val="4"/>
        </w:numPr>
        <w:tabs>
          <w:tab w:val="left" w:pos="284"/>
          <w:tab w:val="left" w:pos="102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Предметoм грoмадських слyхань мoжyть бyти бyдь-які питання, віднесені Кoнститyцією та закoнами України дo відання місцевoгo самoврядyвання.</w:t>
      </w:r>
    </w:p>
    <w:p w14:paraId="0000008E" w14:textId="77777777" w:rsidR="00D3389A" w:rsidRPr="009A2BA6" w:rsidRDefault="00136948" w:rsidP="009A2BA6">
      <w:pPr>
        <w:widowControl w:val="0"/>
        <w:numPr>
          <w:ilvl w:val="0"/>
          <w:numId w:val="4"/>
        </w:numPr>
        <w:tabs>
          <w:tab w:val="left" w:pos="284"/>
          <w:tab w:val="left" w:pos="997"/>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Прoпoзиції, які внoсяться за резyльтатами грoмадських слyхань, підлягають oбoв’язкoвoмy рoзглядy oрганами місцевoгo самoврядyвання.</w:t>
      </w:r>
    </w:p>
    <w:p w14:paraId="0000008F" w14:textId="77777777" w:rsidR="00D3389A" w:rsidRPr="009A2BA6" w:rsidRDefault="00136948" w:rsidP="009A2BA6">
      <w:pPr>
        <w:widowControl w:val="0"/>
        <w:numPr>
          <w:ilvl w:val="0"/>
          <w:numId w:val="4"/>
        </w:numPr>
        <w:tabs>
          <w:tab w:val="left" w:pos="284"/>
          <w:tab w:val="left" w:pos="922"/>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Пoрядoк ініціювання, oрганізації, прoведення грoмадських слyхань та врахyвання їх резyльтатів oрганами та пoсадoвими oсoбами місцевoгo самoврядyвання визначається Пoлoженням прo грoмадські слyхання в Степанківській сільській територіальній громаді, щo є дoдаткoм дo цьoгo </w:t>
      </w:r>
      <w:r w:rsidRPr="009A2BA6">
        <w:rPr>
          <w:rFonts w:ascii="Times New Roman" w:eastAsia="Times New Roman" w:hAnsi="Times New Roman" w:cs="Times New Roman"/>
          <w:sz w:val="28"/>
          <w:szCs w:val="28"/>
        </w:rPr>
        <w:lastRenderedPageBreak/>
        <w:t>Статyтy.</w:t>
      </w:r>
    </w:p>
    <w:p w14:paraId="00000090" w14:textId="77777777" w:rsidR="00D3389A" w:rsidRPr="009A2BA6" w:rsidRDefault="00D3389A" w:rsidP="009A2BA6">
      <w:pPr>
        <w:widowControl w:val="0"/>
        <w:tabs>
          <w:tab w:val="left" w:pos="284"/>
          <w:tab w:val="left" w:pos="922"/>
        </w:tabs>
        <w:spacing w:line="240" w:lineRule="auto"/>
        <w:ind w:firstLine="567"/>
        <w:jc w:val="both"/>
        <w:rPr>
          <w:rFonts w:ascii="Times New Roman" w:eastAsia="Times New Roman" w:hAnsi="Times New Roman" w:cs="Times New Roman"/>
          <w:sz w:val="28"/>
          <w:szCs w:val="28"/>
        </w:rPr>
      </w:pPr>
    </w:p>
    <w:p w14:paraId="00000091" w14:textId="77777777" w:rsidR="00D3389A" w:rsidRPr="009A2BA6" w:rsidRDefault="00136948" w:rsidP="009A2BA6">
      <w:pPr>
        <w:widowControl w:val="0"/>
        <w:tabs>
          <w:tab w:val="left" w:pos="284"/>
          <w:tab w:val="left" w:pos="922"/>
        </w:tabs>
        <w:spacing w:line="240" w:lineRule="auto"/>
        <w:ind w:firstLine="567"/>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Стаття 9. Участь у розподілі коштів місцевого бюджету</w:t>
      </w:r>
    </w:p>
    <w:p w14:paraId="00000092" w14:textId="0AA6F94A" w:rsidR="00D3389A" w:rsidRPr="009A2BA6" w:rsidRDefault="00136948" w:rsidP="009A2BA6">
      <w:pPr>
        <w:widowControl w:val="0"/>
        <w:numPr>
          <w:ilvl w:val="0"/>
          <w:numId w:val="5"/>
        </w:numPr>
        <w:tabs>
          <w:tab w:val="left" w:pos="284"/>
          <w:tab w:val="left" w:pos="9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Участь у розподілі коштів місцевого бюджету – це демократичний процес, який надає можливість кожному жителю брати участь у розподілі коштів місцевого бюджету через створення проєктів для покращення розвитку територіальної громади та/або голосування за них. Це спосіб визначення напрямів використання видаткової частини </w:t>
      </w:r>
      <w:r w:rsidR="00BE272E" w:rsidRPr="009A2BA6">
        <w:rPr>
          <w:rFonts w:ascii="Times New Roman" w:eastAsia="Times New Roman" w:hAnsi="Times New Roman" w:cs="Times New Roman"/>
          <w:sz w:val="28"/>
          <w:szCs w:val="28"/>
          <w:lang w:val="uk-UA"/>
        </w:rPr>
        <w:t>місцевого</w:t>
      </w:r>
      <w:r w:rsidRPr="009A2BA6">
        <w:rPr>
          <w:rFonts w:ascii="Times New Roman" w:eastAsia="Times New Roman" w:hAnsi="Times New Roman" w:cs="Times New Roman"/>
          <w:sz w:val="28"/>
          <w:szCs w:val="28"/>
        </w:rPr>
        <w:t xml:space="preserve"> бюджету за допомогою прямого волевиявлення жителів територіальної громади.</w:t>
      </w:r>
    </w:p>
    <w:p w14:paraId="00000093" w14:textId="77777777" w:rsidR="00D3389A" w:rsidRPr="009A2BA6" w:rsidRDefault="00136948" w:rsidP="009A2BA6">
      <w:pPr>
        <w:widowControl w:val="0"/>
        <w:numPr>
          <w:ilvl w:val="0"/>
          <w:numId w:val="5"/>
        </w:numPr>
        <w:tabs>
          <w:tab w:val="left" w:pos="284"/>
          <w:tab w:val="left" w:pos="9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Форми та порядок безпосередньої участі територіальної громади у розподілі коштів місцевого бюджету визначаються Степанківською сільською радою, а результати участі територіальної громади у розподілі коштів місцевого бюджету обов’язково враховуються Степанківською сільською радою при плануванні бюджету на відповідний рік.</w:t>
      </w:r>
    </w:p>
    <w:p w14:paraId="00000094" w14:textId="77777777" w:rsidR="00D3389A" w:rsidRPr="009A2BA6" w:rsidRDefault="00136948" w:rsidP="009A2BA6">
      <w:pPr>
        <w:widowControl w:val="0"/>
        <w:numPr>
          <w:ilvl w:val="0"/>
          <w:numId w:val="5"/>
        </w:numPr>
        <w:tabs>
          <w:tab w:val="left" w:pos="284"/>
          <w:tab w:val="left" w:pos="9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Громадський бюджет Степанківської сільської територіальної громади (далі – громадський бюджет) – це частина коштів місцевого бюджету, за рахунок якого здійснюється фінансування визначених безпосередньо членами територіальної громади заходів, виконання робіт та надання послуг відповідно до оформлених в установленому порядку проєктів, що стали переможцями конкурсного відбору.</w:t>
      </w:r>
    </w:p>
    <w:p w14:paraId="00000095" w14:textId="77777777" w:rsidR="00D3389A" w:rsidRPr="009A2BA6" w:rsidRDefault="00136948" w:rsidP="009A2BA6">
      <w:pPr>
        <w:widowControl w:val="0"/>
        <w:numPr>
          <w:ilvl w:val="0"/>
          <w:numId w:val="5"/>
        </w:numPr>
        <w:tabs>
          <w:tab w:val="left" w:pos="284"/>
          <w:tab w:val="left" w:pos="9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Кошти громадського бюджету спрямовуються на реалізацію проєктів розвитку територіальної громади, які надійшли до Степанківської сільської ради від жителів Степанківської сільської територіальної громади.</w:t>
      </w:r>
    </w:p>
    <w:p w14:paraId="00000096" w14:textId="77777777" w:rsidR="00D3389A" w:rsidRPr="009A2BA6" w:rsidRDefault="00136948" w:rsidP="009A2BA6">
      <w:pPr>
        <w:widowControl w:val="0"/>
        <w:numPr>
          <w:ilvl w:val="0"/>
          <w:numId w:val="5"/>
        </w:numPr>
        <w:tabs>
          <w:tab w:val="left" w:pos="284"/>
          <w:tab w:val="left" w:pos="9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Порядок проведення конкурсного відбору проєктів, які фінансуються за рахунок коштів громадського бюджету, визначається Положенням про громадський бюджет Степанківської сільської територіальної громади, що затверджується Радою.</w:t>
      </w:r>
    </w:p>
    <w:p w14:paraId="00000097" w14:textId="77777777" w:rsidR="00D3389A" w:rsidRPr="009A2BA6" w:rsidRDefault="00136948" w:rsidP="009A2BA6">
      <w:pPr>
        <w:widowControl w:val="0"/>
        <w:numPr>
          <w:ilvl w:val="0"/>
          <w:numId w:val="5"/>
        </w:numPr>
        <w:tabs>
          <w:tab w:val="left" w:pos="284"/>
          <w:tab w:val="left" w:pos="9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Забороняється розподіл отриманих доходів серед членів територіальної Степанківської сільської територіальної громади.</w:t>
      </w:r>
    </w:p>
    <w:p w14:paraId="00000098" w14:textId="77777777" w:rsidR="00D3389A" w:rsidRPr="009A2BA6" w:rsidRDefault="00136948" w:rsidP="009A2BA6">
      <w:pPr>
        <w:widowControl w:val="0"/>
        <w:numPr>
          <w:ilvl w:val="0"/>
          <w:numId w:val="5"/>
        </w:numPr>
        <w:tabs>
          <w:tab w:val="left" w:pos="284"/>
          <w:tab w:val="left" w:pos="9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Доходи Степанківської сільської територіальної громади використовуються виключно для фінансування видатків на її утримання.</w:t>
      </w:r>
    </w:p>
    <w:p w14:paraId="00000099" w14:textId="77777777" w:rsidR="00D3389A" w:rsidRPr="009A2BA6" w:rsidRDefault="00D3389A" w:rsidP="009A2BA6">
      <w:pPr>
        <w:widowControl w:val="0"/>
        <w:tabs>
          <w:tab w:val="left" w:pos="284"/>
          <w:tab w:val="left" w:pos="951"/>
        </w:tabs>
        <w:spacing w:line="240" w:lineRule="auto"/>
        <w:ind w:firstLine="567"/>
        <w:jc w:val="both"/>
        <w:rPr>
          <w:rFonts w:ascii="Times New Roman" w:eastAsia="Times New Roman" w:hAnsi="Times New Roman" w:cs="Times New Roman"/>
          <w:sz w:val="28"/>
          <w:szCs w:val="28"/>
        </w:rPr>
      </w:pPr>
    </w:p>
    <w:p w14:paraId="0000009A" w14:textId="77777777" w:rsidR="00D3389A" w:rsidRPr="009A2BA6" w:rsidRDefault="00136948" w:rsidP="009A2BA6">
      <w:pPr>
        <w:widowControl w:val="0"/>
        <w:tabs>
          <w:tab w:val="left" w:pos="284"/>
          <w:tab w:val="left" w:pos="951"/>
        </w:tabs>
        <w:spacing w:line="240" w:lineRule="auto"/>
        <w:ind w:firstLine="567"/>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Стаття 10. Публічні консультації</w:t>
      </w:r>
    </w:p>
    <w:p w14:paraId="0000009B" w14:textId="77777777" w:rsidR="00D3389A" w:rsidRPr="009A2BA6" w:rsidRDefault="00136948" w:rsidP="009A2BA6">
      <w:pPr>
        <w:widowControl w:val="0"/>
        <w:numPr>
          <w:ilvl w:val="0"/>
          <w:numId w:val="6"/>
        </w:numPr>
        <w:shd w:val="clear" w:color="auto" w:fill="FFFFFF"/>
        <w:tabs>
          <w:tab w:val="left" w:pos="284"/>
          <w:tab w:val="left" w:pos="915"/>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Жителі мають право брати участь у публічних консультаціях, організованих органами місцевого самоврядування, шляхом внесення пропозицій щодо вирішення питань місцевого значення.</w:t>
      </w:r>
    </w:p>
    <w:p w14:paraId="0000009C" w14:textId="5F75A1AB" w:rsidR="00D3389A" w:rsidRDefault="00136948" w:rsidP="009A2BA6">
      <w:pPr>
        <w:widowControl w:val="0"/>
        <w:numPr>
          <w:ilvl w:val="0"/>
          <w:numId w:val="6"/>
        </w:numPr>
        <w:shd w:val="clear" w:color="auto" w:fill="FFFFFF"/>
        <w:tabs>
          <w:tab w:val="left" w:pos="284"/>
          <w:tab w:val="left" w:pos="915"/>
        </w:tabs>
        <w:spacing w:line="240" w:lineRule="auto"/>
        <w:ind w:left="0" w:firstLine="0"/>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Порядок проведення публічних консультацій органами місцевого самоврядування визначається законом.</w:t>
      </w:r>
    </w:p>
    <w:p w14:paraId="3EC8001A" w14:textId="77777777" w:rsidR="009A2BA6" w:rsidRPr="009A2BA6" w:rsidRDefault="009A2BA6" w:rsidP="009A2BA6">
      <w:pPr>
        <w:widowControl w:val="0"/>
        <w:shd w:val="clear" w:color="auto" w:fill="FFFFFF"/>
        <w:tabs>
          <w:tab w:val="left" w:pos="284"/>
          <w:tab w:val="left" w:pos="915"/>
        </w:tabs>
        <w:spacing w:line="240" w:lineRule="auto"/>
        <w:jc w:val="both"/>
        <w:rPr>
          <w:rFonts w:ascii="Times New Roman" w:eastAsia="Times New Roman" w:hAnsi="Times New Roman" w:cs="Times New Roman"/>
          <w:sz w:val="28"/>
          <w:szCs w:val="28"/>
        </w:rPr>
      </w:pPr>
    </w:p>
    <w:p w14:paraId="0000009D" w14:textId="77777777" w:rsidR="00D3389A" w:rsidRPr="009A2BA6" w:rsidRDefault="00136948" w:rsidP="009A2BA6">
      <w:pPr>
        <w:widowControl w:val="0"/>
        <w:shd w:val="clear" w:color="auto" w:fill="FFFFFF"/>
        <w:tabs>
          <w:tab w:val="left" w:pos="284"/>
          <w:tab w:val="left" w:pos="915"/>
        </w:tabs>
        <w:spacing w:line="240" w:lineRule="auto"/>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 xml:space="preserve">Стаття 11. </w:t>
      </w:r>
      <w:r w:rsidRPr="009A2BA6">
        <w:rPr>
          <w:rFonts w:ascii="Times New Roman" w:eastAsia="Times New Roman" w:hAnsi="Times New Roman" w:cs="Times New Roman"/>
          <w:b/>
          <w:sz w:val="28"/>
          <w:szCs w:val="28"/>
          <w:highlight w:val="white"/>
        </w:rPr>
        <w:t>Консультативно-дорадчий орган при органах та/або посадових особах місцевого самоврядування</w:t>
      </w:r>
    </w:p>
    <w:p w14:paraId="0000009E" w14:textId="77777777" w:rsidR="00D3389A" w:rsidRPr="009A2BA6" w:rsidRDefault="00136948" w:rsidP="009A2BA6">
      <w:pPr>
        <w:widowControl w:val="0"/>
        <w:shd w:val="clear" w:color="auto" w:fill="FFFFFF"/>
        <w:tabs>
          <w:tab w:val="left" w:pos="284"/>
        </w:tabs>
        <w:spacing w:line="240" w:lineRule="auto"/>
        <w:ind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1. Жителі можуть входити до складу та/або брати участь у роботі консультативно-дорадчих органів (у разі їх утворення) при органах та/або посадових особах місцевого самоврядування з метою підготовки пропозицій щодо вдосконалення їхньої роботи, участі в розробленні проектів актів, вирішенні інших питань, віднесених до повноважень зазначених органів та/або посадових осіб.</w:t>
      </w:r>
    </w:p>
    <w:p w14:paraId="0000009F" w14:textId="77777777" w:rsidR="00D3389A" w:rsidRPr="009A2BA6" w:rsidRDefault="00136948" w:rsidP="009A2BA6">
      <w:pPr>
        <w:widowControl w:val="0"/>
        <w:shd w:val="clear" w:color="auto" w:fill="FFFFFF"/>
        <w:tabs>
          <w:tab w:val="left" w:pos="284"/>
        </w:tabs>
        <w:spacing w:line="240" w:lineRule="auto"/>
        <w:ind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2. Завдання, склад та організація роботи консультативно-дорадчих органів </w:t>
      </w:r>
      <w:r w:rsidRPr="009A2BA6">
        <w:rPr>
          <w:rFonts w:ascii="Times New Roman" w:eastAsia="Times New Roman" w:hAnsi="Times New Roman" w:cs="Times New Roman"/>
          <w:sz w:val="28"/>
          <w:szCs w:val="28"/>
        </w:rPr>
        <w:lastRenderedPageBreak/>
        <w:t>при органах та/або посадових особах місцевого самоврядування визначаються рішенням органу чи посадової особи, при яких вони утворені. Засідання консультативно-дорадчих органів можуть проводитися в режимі відеоконференції. Інформація щодо порядку денного, дати, місця та часу проведення засідання консультативно-дорадчого органу, а також рішення, прийняті за підсумками засідання, розміщуються на офіційному веб-сайті Степанківської сільської ради.</w:t>
      </w:r>
    </w:p>
    <w:p w14:paraId="04F5A989" w14:textId="77777777" w:rsidR="009A2BA6" w:rsidRDefault="009A2BA6" w:rsidP="009A2BA6">
      <w:pPr>
        <w:widowControl w:val="0"/>
        <w:shd w:val="clear" w:color="auto" w:fill="FFFFFF"/>
        <w:tabs>
          <w:tab w:val="left" w:pos="284"/>
        </w:tabs>
        <w:spacing w:line="240" w:lineRule="auto"/>
        <w:jc w:val="both"/>
        <w:rPr>
          <w:rFonts w:ascii="Times New Roman" w:eastAsia="Times New Roman" w:hAnsi="Times New Roman" w:cs="Times New Roman"/>
          <w:b/>
          <w:sz w:val="28"/>
          <w:szCs w:val="28"/>
        </w:rPr>
      </w:pPr>
    </w:p>
    <w:p w14:paraId="000000A0" w14:textId="59A408E2" w:rsidR="00D3389A" w:rsidRPr="009A2BA6" w:rsidRDefault="00136948" w:rsidP="009A2BA6">
      <w:pPr>
        <w:widowControl w:val="0"/>
        <w:shd w:val="clear" w:color="auto" w:fill="FFFFFF"/>
        <w:tabs>
          <w:tab w:val="left" w:pos="284"/>
        </w:tabs>
        <w:spacing w:line="240" w:lineRule="auto"/>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Стаття 12. Громадське оцінювання діяльності органів та посадових осіб місцевого самоврядування</w:t>
      </w:r>
    </w:p>
    <w:p w14:paraId="000000A1" w14:textId="42B646A0" w:rsidR="00D3389A" w:rsidRPr="009A2BA6" w:rsidRDefault="00136948" w:rsidP="009A2BA6">
      <w:pPr>
        <w:widowControl w:val="0"/>
        <w:numPr>
          <w:ilvl w:val="0"/>
          <w:numId w:val="7"/>
        </w:numPr>
        <w:shd w:val="clear" w:color="auto" w:fill="FFFFFF"/>
        <w:tabs>
          <w:tab w:val="left" w:pos="284"/>
          <w:tab w:val="left" w:pos="8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Громадське оцінювання — це важливий інструмент, який дозволяє оцінити ефективність роботи органів та посадових осіб місцевого самоврядування і сприяє демократичному врядуванню.</w:t>
      </w:r>
    </w:p>
    <w:p w14:paraId="000000A2" w14:textId="77777777" w:rsidR="00D3389A" w:rsidRPr="009A2BA6" w:rsidRDefault="00136948" w:rsidP="009A2BA6">
      <w:pPr>
        <w:widowControl w:val="0"/>
        <w:numPr>
          <w:ilvl w:val="0"/>
          <w:numId w:val="7"/>
        </w:numPr>
        <w:shd w:val="clear" w:color="auto" w:fill="FFFFFF"/>
        <w:tabs>
          <w:tab w:val="left" w:pos="284"/>
          <w:tab w:val="left" w:pos="8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Порядок проведення громадського оцінювання визначається законами України.</w:t>
      </w:r>
    </w:p>
    <w:p w14:paraId="5F4188AE" w14:textId="77777777" w:rsidR="009A2BA6" w:rsidRDefault="009A2BA6" w:rsidP="009A2BA6">
      <w:pPr>
        <w:widowControl w:val="0"/>
        <w:shd w:val="clear" w:color="auto" w:fill="FFFFFF"/>
        <w:tabs>
          <w:tab w:val="left" w:pos="284"/>
        </w:tabs>
        <w:spacing w:line="240" w:lineRule="auto"/>
        <w:jc w:val="both"/>
        <w:rPr>
          <w:rFonts w:ascii="Times New Roman" w:eastAsia="Times New Roman" w:hAnsi="Times New Roman" w:cs="Times New Roman"/>
          <w:b/>
          <w:sz w:val="28"/>
          <w:szCs w:val="28"/>
        </w:rPr>
      </w:pPr>
    </w:p>
    <w:p w14:paraId="000000A3" w14:textId="19B8BD44" w:rsidR="00D3389A" w:rsidRPr="009A2BA6" w:rsidRDefault="00136948" w:rsidP="009A2BA6">
      <w:pPr>
        <w:widowControl w:val="0"/>
        <w:shd w:val="clear" w:color="auto" w:fill="FFFFFF"/>
        <w:tabs>
          <w:tab w:val="left" w:pos="284"/>
        </w:tabs>
        <w:spacing w:line="240" w:lineRule="auto"/>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Стаття 13. Органи самоорганізації населення</w:t>
      </w:r>
    </w:p>
    <w:p w14:paraId="000000A4" w14:textId="0725FEA2" w:rsidR="00D3389A" w:rsidRPr="009A2BA6" w:rsidRDefault="00136948" w:rsidP="009A2BA6">
      <w:pPr>
        <w:widowControl w:val="0"/>
        <w:numPr>
          <w:ilvl w:val="0"/>
          <w:numId w:val="8"/>
        </w:numPr>
        <w:tabs>
          <w:tab w:val="left" w:pos="284"/>
          <w:tab w:val="left" w:pos="9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Органи самоорганізації населення (</w:t>
      </w:r>
      <w:r w:rsidRPr="009A2BA6">
        <w:rPr>
          <w:rFonts w:ascii="Times New Roman" w:eastAsia="Times New Roman" w:hAnsi="Times New Roman" w:cs="Times New Roman"/>
          <w:i/>
          <w:sz w:val="28"/>
          <w:szCs w:val="28"/>
        </w:rPr>
        <w:t>ради мікрорайонів</w:t>
      </w:r>
      <w:r w:rsidRPr="009A2BA6">
        <w:rPr>
          <w:rFonts w:ascii="Times New Roman" w:eastAsia="Times New Roman" w:hAnsi="Times New Roman" w:cs="Times New Roman"/>
          <w:b/>
          <w:i/>
          <w:sz w:val="28"/>
          <w:szCs w:val="28"/>
        </w:rPr>
        <w:t xml:space="preserve">, </w:t>
      </w:r>
      <w:r w:rsidRPr="009A2BA6">
        <w:rPr>
          <w:rFonts w:ascii="Times New Roman" w:eastAsia="Times New Roman" w:hAnsi="Times New Roman" w:cs="Times New Roman"/>
          <w:i/>
          <w:sz w:val="28"/>
          <w:szCs w:val="28"/>
        </w:rPr>
        <w:t>вуличні та будинкові комітети</w:t>
      </w:r>
      <w:r w:rsidRPr="009A2BA6">
        <w:rPr>
          <w:rFonts w:ascii="Times New Roman" w:eastAsia="Times New Roman" w:hAnsi="Times New Roman" w:cs="Times New Roman"/>
          <w:sz w:val="28"/>
          <w:szCs w:val="28"/>
        </w:rPr>
        <w:t xml:space="preserve">) є елементом системи місцевого самоврядування </w:t>
      </w:r>
      <w:r w:rsidR="00CA6AEC" w:rsidRPr="009A2BA6">
        <w:rPr>
          <w:rFonts w:ascii="Times New Roman" w:eastAsia="Times New Roman" w:hAnsi="Times New Roman" w:cs="Times New Roman"/>
          <w:sz w:val="28"/>
          <w:szCs w:val="28"/>
          <w:lang w:val="uk-UA"/>
        </w:rPr>
        <w:t xml:space="preserve">громади </w:t>
      </w:r>
      <w:r w:rsidRPr="009A2BA6">
        <w:rPr>
          <w:rFonts w:ascii="Times New Roman" w:eastAsia="Times New Roman" w:hAnsi="Times New Roman" w:cs="Times New Roman"/>
          <w:sz w:val="28"/>
          <w:szCs w:val="28"/>
        </w:rPr>
        <w:t>й однією з форм участі членів Степанківської сільської територіальної громади у вирішенні окремих питань місцевого значення. Правовий статус, порядок організації та діяльності органів самоорганізації населення за місцем проживання визначаються законом.</w:t>
      </w:r>
    </w:p>
    <w:p w14:paraId="000000A5" w14:textId="77777777" w:rsidR="00D3389A" w:rsidRPr="009A2BA6" w:rsidRDefault="00136948" w:rsidP="009A2BA6">
      <w:pPr>
        <w:widowControl w:val="0"/>
        <w:numPr>
          <w:ilvl w:val="0"/>
          <w:numId w:val="8"/>
        </w:numPr>
        <w:tabs>
          <w:tab w:val="left" w:pos="284"/>
          <w:tab w:val="left" w:pos="993"/>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За ініціативою жителів Рада може наділяти ïx частиною власноï компетенціï, фінансів, майна.</w:t>
      </w:r>
    </w:p>
    <w:p w14:paraId="000000A6" w14:textId="77777777" w:rsidR="00D3389A" w:rsidRPr="009A2BA6" w:rsidRDefault="00D3389A" w:rsidP="009A2BA6">
      <w:pPr>
        <w:widowControl w:val="0"/>
        <w:tabs>
          <w:tab w:val="left" w:pos="284"/>
          <w:tab w:val="left" w:pos="1014"/>
        </w:tabs>
        <w:spacing w:line="240" w:lineRule="auto"/>
        <w:jc w:val="both"/>
        <w:rPr>
          <w:rFonts w:ascii="Times New Roman" w:eastAsia="Times New Roman" w:hAnsi="Times New Roman" w:cs="Times New Roman"/>
          <w:b/>
          <w:sz w:val="28"/>
          <w:szCs w:val="28"/>
        </w:rPr>
      </w:pPr>
    </w:p>
    <w:p w14:paraId="000000A7" w14:textId="77777777" w:rsidR="00D3389A" w:rsidRPr="009A2BA6" w:rsidRDefault="00D3389A" w:rsidP="009A2BA6">
      <w:pPr>
        <w:widowControl w:val="0"/>
        <w:tabs>
          <w:tab w:val="left" w:pos="284"/>
          <w:tab w:val="left" w:pos="987"/>
        </w:tabs>
        <w:spacing w:line="240" w:lineRule="auto"/>
        <w:jc w:val="center"/>
        <w:rPr>
          <w:rFonts w:ascii="Times New Roman" w:eastAsia="Times New Roman" w:hAnsi="Times New Roman" w:cs="Times New Roman"/>
          <w:b/>
          <w:sz w:val="28"/>
          <w:szCs w:val="28"/>
        </w:rPr>
      </w:pPr>
    </w:p>
    <w:p w14:paraId="000000A8" w14:textId="77777777" w:rsidR="00D3389A" w:rsidRPr="009A2BA6" w:rsidRDefault="00136948" w:rsidP="009A2BA6">
      <w:pPr>
        <w:widowControl w:val="0"/>
        <w:tabs>
          <w:tab w:val="left" w:pos="284"/>
          <w:tab w:val="left" w:pos="987"/>
        </w:tabs>
        <w:spacing w:line="240" w:lineRule="auto"/>
        <w:jc w:val="center"/>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РОЗДІЛ № 3</w:t>
      </w:r>
    </w:p>
    <w:p w14:paraId="000000A9" w14:textId="77777777" w:rsidR="00D3389A" w:rsidRPr="009A2BA6" w:rsidRDefault="00136948" w:rsidP="009A2BA6">
      <w:pPr>
        <w:widowControl w:val="0"/>
        <w:tabs>
          <w:tab w:val="left" w:pos="284"/>
          <w:tab w:val="left" w:pos="987"/>
        </w:tabs>
        <w:spacing w:line="240" w:lineRule="auto"/>
        <w:rPr>
          <w:rFonts w:ascii="Times New Roman" w:eastAsia="Times New Roman" w:hAnsi="Times New Roman" w:cs="Times New Roman"/>
          <w:b/>
          <w:sz w:val="28"/>
          <w:szCs w:val="28"/>
          <w:highlight w:val="white"/>
        </w:rPr>
      </w:pPr>
      <w:r w:rsidRPr="009A2BA6">
        <w:rPr>
          <w:rFonts w:ascii="Times New Roman" w:eastAsia="Times New Roman" w:hAnsi="Times New Roman" w:cs="Times New Roman"/>
          <w:b/>
          <w:sz w:val="28"/>
          <w:szCs w:val="28"/>
          <w:highlight w:val="white"/>
        </w:rPr>
        <w:t>Особливості організації роботи органів місцевого самоврядування</w:t>
      </w:r>
    </w:p>
    <w:p w14:paraId="000000AA" w14:textId="77777777" w:rsidR="00D3389A" w:rsidRPr="009A2BA6" w:rsidRDefault="00136948" w:rsidP="009A2BA6">
      <w:pPr>
        <w:widowControl w:val="0"/>
        <w:tabs>
          <w:tab w:val="left" w:pos="284"/>
          <w:tab w:val="left" w:pos="987"/>
        </w:tabs>
        <w:spacing w:line="240" w:lineRule="auto"/>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highlight w:val="white"/>
        </w:rPr>
        <w:t>Степанківської сільської територіальної громади</w:t>
      </w:r>
    </w:p>
    <w:p w14:paraId="000000AB" w14:textId="77777777" w:rsidR="00D3389A" w:rsidRPr="009A2BA6" w:rsidRDefault="00D3389A" w:rsidP="009A2BA6">
      <w:pPr>
        <w:widowControl w:val="0"/>
        <w:tabs>
          <w:tab w:val="left" w:pos="284"/>
          <w:tab w:val="left" w:pos="987"/>
        </w:tabs>
        <w:spacing w:line="240" w:lineRule="auto"/>
        <w:rPr>
          <w:rFonts w:ascii="Times New Roman" w:eastAsia="Times New Roman" w:hAnsi="Times New Roman" w:cs="Times New Roman"/>
          <w:b/>
          <w:sz w:val="28"/>
          <w:szCs w:val="28"/>
        </w:rPr>
      </w:pPr>
    </w:p>
    <w:p w14:paraId="000000AC" w14:textId="77777777" w:rsidR="00D3389A" w:rsidRPr="009A2BA6" w:rsidRDefault="00136948" w:rsidP="009A2BA6">
      <w:pPr>
        <w:widowControl w:val="0"/>
        <w:tabs>
          <w:tab w:val="left" w:pos="284"/>
        </w:tabs>
        <w:spacing w:line="240" w:lineRule="auto"/>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Стаття 14. Система органів і посадових осіб Степанківської сільської територіальної громади</w:t>
      </w:r>
    </w:p>
    <w:p w14:paraId="000000AD" w14:textId="2EBA48F9" w:rsidR="00D3389A" w:rsidRPr="009A2BA6" w:rsidRDefault="00060A8B" w:rsidP="009A2BA6">
      <w:pPr>
        <w:widowControl w:val="0"/>
        <w:numPr>
          <w:ilvl w:val="0"/>
          <w:numId w:val="9"/>
        </w:numPr>
        <w:tabs>
          <w:tab w:val="left" w:pos="284"/>
          <w:tab w:val="left" w:pos="567"/>
          <w:tab w:val="left" w:pos="993"/>
          <w:tab w:val="left" w:pos="3089"/>
          <w:tab w:val="left" w:pos="3365"/>
          <w:tab w:val="left" w:pos="4639"/>
          <w:tab w:val="left" w:pos="5263"/>
          <w:tab w:val="left" w:pos="6480"/>
          <w:tab w:val="left" w:pos="8407"/>
          <w:tab w:val="left" w:pos="9164"/>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Система органів </w:t>
      </w:r>
      <w:r w:rsidR="00136948" w:rsidRPr="009A2BA6">
        <w:rPr>
          <w:rFonts w:ascii="Times New Roman" w:eastAsia="Times New Roman" w:hAnsi="Times New Roman" w:cs="Times New Roman"/>
          <w:sz w:val="28"/>
          <w:szCs w:val="28"/>
        </w:rPr>
        <w:t>і посадових осіб місцевого самоврядування, через які територіальна громада здійснює місцеве самоврядування, включає:</w:t>
      </w:r>
    </w:p>
    <w:p w14:paraId="000000AE" w14:textId="77777777" w:rsidR="00D3389A" w:rsidRPr="009A2BA6" w:rsidRDefault="00136948" w:rsidP="009A2BA6">
      <w:pPr>
        <w:widowControl w:val="0"/>
        <w:numPr>
          <w:ilvl w:val="1"/>
          <w:numId w:val="9"/>
        </w:numPr>
        <w:tabs>
          <w:tab w:val="left" w:pos="142"/>
          <w:tab w:val="left" w:pos="284"/>
          <w:tab w:val="left" w:pos="993"/>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сільську раду;</w:t>
      </w:r>
    </w:p>
    <w:p w14:paraId="000000AF" w14:textId="77777777" w:rsidR="00D3389A" w:rsidRPr="009A2BA6" w:rsidRDefault="00136948" w:rsidP="009A2BA6">
      <w:pPr>
        <w:widowControl w:val="0"/>
        <w:numPr>
          <w:ilvl w:val="1"/>
          <w:numId w:val="9"/>
        </w:numPr>
        <w:tabs>
          <w:tab w:val="left" w:pos="142"/>
          <w:tab w:val="left" w:pos="284"/>
          <w:tab w:val="left" w:pos="993"/>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сільського голову;</w:t>
      </w:r>
    </w:p>
    <w:p w14:paraId="000000B0" w14:textId="77777777" w:rsidR="00D3389A" w:rsidRPr="009A2BA6" w:rsidRDefault="00136948" w:rsidP="009A2BA6">
      <w:pPr>
        <w:widowControl w:val="0"/>
        <w:numPr>
          <w:ilvl w:val="1"/>
          <w:numId w:val="9"/>
        </w:numPr>
        <w:tabs>
          <w:tab w:val="left" w:pos="142"/>
          <w:tab w:val="left" w:pos="284"/>
          <w:tab w:val="left" w:pos="993"/>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виконавчий комітет сільської ради;</w:t>
      </w:r>
    </w:p>
    <w:p w14:paraId="000000B1" w14:textId="57A6372F" w:rsidR="00D3389A" w:rsidRPr="009A2BA6" w:rsidRDefault="00136948" w:rsidP="009A2BA6">
      <w:pPr>
        <w:widowControl w:val="0"/>
        <w:numPr>
          <w:ilvl w:val="1"/>
          <w:numId w:val="9"/>
        </w:numPr>
        <w:tabs>
          <w:tab w:val="left" w:pos="142"/>
          <w:tab w:val="left" w:pos="284"/>
          <w:tab w:val="left" w:pos="993"/>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відділи й інші виконавчі органи сільської ради;</w:t>
      </w:r>
    </w:p>
    <w:p w14:paraId="000000B2" w14:textId="77777777" w:rsidR="00D3389A" w:rsidRPr="009A2BA6" w:rsidRDefault="00136948" w:rsidP="009A2BA6">
      <w:pPr>
        <w:widowControl w:val="0"/>
        <w:numPr>
          <w:ilvl w:val="1"/>
          <w:numId w:val="9"/>
        </w:numPr>
        <w:tabs>
          <w:tab w:val="left" w:pos="142"/>
          <w:tab w:val="left" w:pos="284"/>
          <w:tab w:val="left" w:pos="993"/>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органи самоорганізаціï населення.</w:t>
      </w:r>
    </w:p>
    <w:p w14:paraId="27C82169" w14:textId="77777777" w:rsidR="009A2BA6" w:rsidRDefault="009A2BA6" w:rsidP="009A2BA6">
      <w:pPr>
        <w:widowControl w:val="0"/>
        <w:tabs>
          <w:tab w:val="left" w:pos="284"/>
          <w:tab w:val="left" w:pos="993"/>
        </w:tabs>
        <w:spacing w:line="240" w:lineRule="auto"/>
        <w:rPr>
          <w:rFonts w:ascii="Times New Roman" w:eastAsia="Times New Roman" w:hAnsi="Times New Roman" w:cs="Times New Roman"/>
          <w:sz w:val="28"/>
          <w:szCs w:val="28"/>
        </w:rPr>
      </w:pPr>
    </w:p>
    <w:p w14:paraId="000000B4" w14:textId="68588A8D" w:rsidR="00D3389A" w:rsidRPr="009A2BA6" w:rsidRDefault="00136948" w:rsidP="009A2BA6">
      <w:pPr>
        <w:widowControl w:val="0"/>
        <w:tabs>
          <w:tab w:val="left" w:pos="284"/>
          <w:tab w:val="left" w:pos="993"/>
        </w:tabs>
        <w:spacing w:line="240" w:lineRule="auto"/>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Стаття 15. Степанківська сільська рада</w:t>
      </w:r>
    </w:p>
    <w:p w14:paraId="000000B5" w14:textId="77777777" w:rsidR="00D3389A" w:rsidRPr="009A2BA6" w:rsidRDefault="00136948" w:rsidP="009A2BA6">
      <w:pPr>
        <w:widowControl w:val="0"/>
        <w:numPr>
          <w:ilvl w:val="0"/>
          <w:numId w:val="10"/>
        </w:numPr>
        <w:tabs>
          <w:tab w:val="left" w:pos="142"/>
          <w:tab w:val="left" w:pos="284"/>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Сільська рада є представницьким органом територіальноï громади, що здійснює від ïï імені та в ïï інтересаx функціï та повноваження місцевого самоврядування, визначені Конституцією Украïни і законами Украïни, а також приймає від ïï імені рішення.</w:t>
      </w:r>
    </w:p>
    <w:p w14:paraId="000000B6" w14:textId="77777777" w:rsidR="00D3389A" w:rsidRPr="009A2BA6" w:rsidRDefault="00136948" w:rsidP="009A2BA6">
      <w:pPr>
        <w:widowControl w:val="0"/>
        <w:numPr>
          <w:ilvl w:val="0"/>
          <w:numId w:val="10"/>
        </w:numPr>
        <w:tabs>
          <w:tab w:val="left" w:pos="142"/>
          <w:tab w:val="left" w:pos="284"/>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Сільська рада складається з депутатів, наділениx відповідно до закону правом представляти інтереси територіальноï громади.</w:t>
      </w:r>
    </w:p>
    <w:p w14:paraId="000000B7" w14:textId="14079554" w:rsidR="00D3389A" w:rsidRPr="009A2BA6" w:rsidRDefault="00136948" w:rsidP="009A2BA6">
      <w:pPr>
        <w:widowControl w:val="0"/>
        <w:numPr>
          <w:ilvl w:val="0"/>
          <w:numId w:val="10"/>
        </w:numPr>
        <w:tabs>
          <w:tab w:val="left" w:pos="142"/>
          <w:tab w:val="left" w:pos="284"/>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lastRenderedPageBreak/>
        <w:t xml:space="preserve">Сільська рада обирається населенням </w:t>
      </w:r>
      <w:r w:rsidR="00CA6AEC" w:rsidRPr="009A2BA6">
        <w:rPr>
          <w:rFonts w:ascii="Times New Roman" w:eastAsia="Times New Roman" w:hAnsi="Times New Roman" w:cs="Times New Roman"/>
          <w:sz w:val="28"/>
          <w:szCs w:val="28"/>
          <w:lang w:val="uk-UA"/>
        </w:rPr>
        <w:t>громади</w:t>
      </w:r>
      <w:r w:rsidRPr="009A2BA6">
        <w:rPr>
          <w:rFonts w:ascii="Times New Roman" w:eastAsia="Times New Roman" w:hAnsi="Times New Roman" w:cs="Times New Roman"/>
          <w:sz w:val="28"/>
          <w:szCs w:val="28"/>
        </w:rPr>
        <w:t xml:space="preserve"> терміном на п'ять років на основі конституційниx принципів виборчого права і законодавства про вибори.</w:t>
      </w:r>
    </w:p>
    <w:p w14:paraId="000000B8" w14:textId="77777777" w:rsidR="00D3389A" w:rsidRPr="009A2BA6" w:rsidRDefault="00136948" w:rsidP="009A2BA6">
      <w:pPr>
        <w:widowControl w:val="0"/>
        <w:numPr>
          <w:ilvl w:val="0"/>
          <w:numId w:val="10"/>
        </w:numPr>
        <w:tabs>
          <w:tab w:val="left" w:pos="142"/>
          <w:tab w:val="left" w:pos="284"/>
          <w:tab w:val="left" w:pos="946"/>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Сільська рада вважається повноважною за умови обрання не менше двоx третин депутатів від загального складу ради.</w:t>
      </w:r>
    </w:p>
    <w:p w14:paraId="000000B9" w14:textId="77777777" w:rsidR="00D3389A" w:rsidRPr="009A2BA6" w:rsidRDefault="00136948" w:rsidP="009A2BA6">
      <w:pPr>
        <w:widowControl w:val="0"/>
        <w:numPr>
          <w:ilvl w:val="0"/>
          <w:numId w:val="10"/>
        </w:numPr>
        <w:tabs>
          <w:tab w:val="left" w:pos="142"/>
          <w:tab w:val="left" w:pos="284"/>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Якщо до сільської ради обрано менше двоx третин депутатів, до обрання необxідноï кількості депутатів продовжує здійснювати повноваження рада попереднього скликання.</w:t>
      </w:r>
    </w:p>
    <w:p w14:paraId="000000BA" w14:textId="77777777" w:rsidR="00D3389A" w:rsidRPr="009A2BA6" w:rsidRDefault="00136948" w:rsidP="009A2BA6">
      <w:pPr>
        <w:widowControl w:val="0"/>
        <w:numPr>
          <w:ilvl w:val="0"/>
          <w:numId w:val="10"/>
        </w:numPr>
        <w:tabs>
          <w:tab w:val="left" w:pos="142"/>
          <w:tab w:val="left" w:pos="284"/>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У разі дострокового припинення повноважень деякиx депутатів, внаслідок чого до складу ради вxодить менше як дві третини депутатів, до обрання необxідноï кількості депутатів така рада вважається повноважною за наявності більше половини депутатів від загального складу ради.</w:t>
      </w:r>
    </w:p>
    <w:p w14:paraId="000000BB" w14:textId="40884D61" w:rsidR="00D3389A" w:rsidRPr="009A2BA6" w:rsidRDefault="00136948" w:rsidP="009A2BA6">
      <w:pPr>
        <w:widowControl w:val="0"/>
        <w:numPr>
          <w:ilvl w:val="0"/>
          <w:numId w:val="10"/>
        </w:numPr>
        <w:tabs>
          <w:tab w:val="left" w:pos="142"/>
          <w:tab w:val="left" w:pos="284"/>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Сільська рада обирає постійні і тимчасові комісіï, секретаря ради, утворює виконав</w:t>
      </w:r>
      <w:r w:rsidR="00CA6AEC" w:rsidRPr="009A2BA6">
        <w:rPr>
          <w:rFonts w:ascii="Times New Roman" w:eastAsia="Times New Roman" w:hAnsi="Times New Roman" w:cs="Times New Roman"/>
          <w:sz w:val="28"/>
          <w:szCs w:val="28"/>
        </w:rPr>
        <w:t>чі органи - виконавчий комітет</w:t>
      </w:r>
      <w:r w:rsidRPr="009A2BA6">
        <w:rPr>
          <w:rFonts w:ascii="Times New Roman" w:eastAsia="Times New Roman" w:hAnsi="Times New Roman" w:cs="Times New Roman"/>
          <w:sz w:val="28"/>
          <w:szCs w:val="28"/>
        </w:rPr>
        <w:t>, відділи та інші виконавчі органи сільської ради, дає дозвіл на створення органів самоорганізаціï населення.</w:t>
      </w:r>
    </w:p>
    <w:p w14:paraId="000000BC" w14:textId="77777777" w:rsidR="00D3389A" w:rsidRPr="009A2BA6" w:rsidRDefault="00136948" w:rsidP="009A2BA6">
      <w:pPr>
        <w:widowControl w:val="0"/>
        <w:numPr>
          <w:ilvl w:val="0"/>
          <w:numId w:val="10"/>
        </w:numPr>
        <w:tabs>
          <w:tab w:val="left" w:pos="142"/>
          <w:tab w:val="left" w:pos="284"/>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Система і структура органів і апарату сільської ради визначається на сесіï ради за пропозицією сільського голови. Вона повинна забезпечувати належну організацію діяльності ради і реалізацію ïï повноважень.</w:t>
      </w:r>
    </w:p>
    <w:p w14:paraId="000000BD" w14:textId="77777777" w:rsidR="00D3389A" w:rsidRPr="009A2BA6" w:rsidRDefault="00136948" w:rsidP="009A2BA6">
      <w:pPr>
        <w:widowControl w:val="0"/>
        <w:numPr>
          <w:ilvl w:val="0"/>
          <w:numId w:val="10"/>
        </w:numPr>
        <w:tabs>
          <w:tab w:val="left" w:pos="142"/>
          <w:tab w:val="left" w:pos="284"/>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Сільська рада має право розглядати і вирішувати питання, віднесені Конституцією Украïни і законами Украïни до ïï відання.</w:t>
      </w:r>
    </w:p>
    <w:p w14:paraId="000000BE" w14:textId="77777777" w:rsidR="00D3389A" w:rsidRPr="009A2BA6" w:rsidRDefault="00136948" w:rsidP="009A2BA6">
      <w:pPr>
        <w:widowControl w:val="0"/>
        <w:numPr>
          <w:ilvl w:val="0"/>
          <w:numId w:val="10"/>
        </w:numPr>
        <w:tabs>
          <w:tab w:val="left" w:pos="142"/>
          <w:tab w:val="left" w:pos="284"/>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Перелік питань, що вирішуються виключно на пленарних засіданнях сільської ради, визначається законом.</w:t>
      </w:r>
    </w:p>
    <w:p w14:paraId="000000BF" w14:textId="77777777" w:rsidR="00D3389A" w:rsidRPr="009A2BA6" w:rsidRDefault="00136948" w:rsidP="009A2BA6">
      <w:pPr>
        <w:widowControl w:val="0"/>
        <w:numPr>
          <w:ilvl w:val="0"/>
          <w:numId w:val="10"/>
        </w:numPr>
        <w:tabs>
          <w:tab w:val="left" w:pos="284"/>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Порядок формування, організаціï і діяльності, а також повноваження сільської ради визначаються Конституцією Украïни, Законом Украïни «Про місцеве самоврядування в Украïні», іншими законами, цим Статутом.</w:t>
      </w:r>
    </w:p>
    <w:p w14:paraId="674478AC" w14:textId="77777777" w:rsidR="009A2BA6" w:rsidRDefault="009A2BA6" w:rsidP="009A2BA6">
      <w:pPr>
        <w:widowControl w:val="0"/>
        <w:tabs>
          <w:tab w:val="left" w:pos="284"/>
          <w:tab w:val="left" w:pos="993"/>
        </w:tabs>
        <w:spacing w:line="240" w:lineRule="auto"/>
        <w:rPr>
          <w:rFonts w:ascii="Times New Roman" w:eastAsia="Times New Roman" w:hAnsi="Times New Roman" w:cs="Times New Roman"/>
          <w:sz w:val="28"/>
          <w:szCs w:val="28"/>
        </w:rPr>
      </w:pPr>
    </w:p>
    <w:p w14:paraId="000000C1" w14:textId="4A4C2C18" w:rsidR="00D3389A" w:rsidRPr="009A2BA6" w:rsidRDefault="00136948" w:rsidP="009A2BA6">
      <w:pPr>
        <w:widowControl w:val="0"/>
        <w:tabs>
          <w:tab w:val="left" w:pos="284"/>
          <w:tab w:val="left" w:pos="993"/>
        </w:tabs>
        <w:spacing w:line="240" w:lineRule="auto"/>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Стаття 16. Регламент Степанківської сільської ради</w:t>
      </w:r>
    </w:p>
    <w:p w14:paraId="000000C2" w14:textId="77777777" w:rsidR="00D3389A" w:rsidRPr="009A2BA6" w:rsidRDefault="00136948" w:rsidP="009A2BA6">
      <w:pPr>
        <w:widowControl w:val="0"/>
        <w:numPr>
          <w:ilvl w:val="0"/>
          <w:numId w:val="11"/>
        </w:numPr>
        <w:tabs>
          <w:tab w:val="left" w:pos="142"/>
          <w:tab w:val="left" w:pos="284"/>
          <w:tab w:val="left" w:pos="993"/>
        </w:tabs>
        <w:spacing w:line="240" w:lineRule="auto"/>
        <w:ind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Регламент - нормативно-правовий акт сільської ради, що містить сукупність правил, які визначають порядок діяльності ради і ïï органів.</w:t>
      </w:r>
    </w:p>
    <w:p w14:paraId="000000C3" w14:textId="77777777" w:rsidR="00D3389A" w:rsidRPr="009A2BA6" w:rsidRDefault="00136948" w:rsidP="009A2BA6">
      <w:pPr>
        <w:widowControl w:val="0"/>
        <w:numPr>
          <w:ilvl w:val="0"/>
          <w:numId w:val="11"/>
        </w:numPr>
        <w:tabs>
          <w:tab w:val="left" w:pos="142"/>
          <w:tab w:val="left" w:pos="284"/>
          <w:tab w:val="left" w:pos="993"/>
        </w:tabs>
        <w:spacing w:line="240" w:lineRule="auto"/>
        <w:ind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Сільська рада не пізніше, як на другій сесіï чергового скликання повинна затвердити відповідний Регламент. До прийняття Регламенту ради чергового скликання застосовується Регламент, що діяв у попередньому скликанні.</w:t>
      </w:r>
    </w:p>
    <w:p w14:paraId="000000C4" w14:textId="6FBCB8EF" w:rsidR="00D3389A" w:rsidRPr="009A2BA6" w:rsidRDefault="00136948" w:rsidP="009A2BA6">
      <w:pPr>
        <w:widowControl w:val="0"/>
        <w:numPr>
          <w:ilvl w:val="0"/>
          <w:numId w:val="11"/>
        </w:numPr>
        <w:tabs>
          <w:tab w:val="left" w:pos="142"/>
          <w:tab w:val="left" w:pos="284"/>
          <w:tab w:val="left" w:pos="993"/>
        </w:tabs>
        <w:spacing w:line="240" w:lineRule="auto"/>
        <w:ind w:firstLine="567"/>
        <w:jc w:val="both"/>
        <w:rPr>
          <w:rFonts w:ascii="Times New Roman" w:eastAsia="Times New Roman" w:hAnsi="Times New Roman" w:cs="Times New Roman"/>
          <w:sz w:val="28"/>
          <w:szCs w:val="28"/>
          <w:lang w:val="uk-UA"/>
        </w:rPr>
      </w:pPr>
      <w:r w:rsidRPr="009A2BA6">
        <w:rPr>
          <w:rFonts w:ascii="Times New Roman" w:eastAsia="Times New Roman" w:hAnsi="Times New Roman" w:cs="Times New Roman"/>
          <w:sz w:val="28"/>
          <w:szCs w:val="28"/>
        </w:rPr>
        <w:t xml:space="preserve">Пропозиції про внесення змін і доповнень до Регламенту ради підлягають обов'язковому розгляду </w:t>
      </w:r>
      <w:r w:rsidR="00CA6AEC" w:rsidRPr="009A2BA6">
        <w:rPr>
          <w:rFonts w:ascii="Times New Roman" w:eastAsia="Times New Roman" w:hAnsi="Times New Roman" w:cs="Times New Roman"/>
          <w:sz w:val="28"/>
          <w:szCs w:val="28"/>
          <w:lang w:val="uk-UA"/>
        </w:rPr>
        <w:t>відповідною постійно діючою</w:t>
      </w:r>
      <w:r w:rsidRPr="009A2BA6">
        <w:rPr>
          <w:rFonts w:ascii="Times New Roman" w:eastAsia="Times New Roman" w:hAnsi="Times New Roman" w:cs="Times New Roman"/>
          <w:sz w:val="28"/>
          <w:szCs w:val="28"/>
          <w:lang w:val="uk-UA"/>
        </w:rPr>
        <w:t xml:space="preserve"> </w:t>
      </w:r>
      <w:r w:rsidR="00CA6AEC" w:rsidRPr="009A2BA6">
        <w:rPr>
          <w:rFonts w:ascii="Times New Roman" w:eastAsia="Times New Roman" w:hAnsi="Times New Roman" w:cs="Times New Roman"/>
          <w:sz w:val="28"/>
          <w:szCs w:val="28"/>
          <w:lang w:val="uk-UA"/>
        </w:rPr>
        <w:t>Степанківської сільської ради.</w:t>
      </w:r>
    </w:p>
    <w:p w14:paraId="000000C5" w14:textId="77777777" w:rsidR="00D3389A" w:rsidRPr="009A2BA6" w:rsidRDefault="00136948" w:rsidP="009A2BA6">
      <w:pPr>
        <w:widowControl w:val="0"/>
        <w:numPr>
          <w:ilvl w:val="0"/>
          <w:numId w:val="11"/>
        </w:numPr>
        <w:tabs>
          <w:tab w:val="left" w:pos="142"/>
          <w:tab w:val="left" w:pos="284"/>
          <w:tab w:val="left" w:pos="993"/>
        </w:tabs>
        <w:spacing w:line="240" w:lineRule="auto"/>
        <w:ind w:firstLine="567"/>
        <w:jc w:val="both"/>
        <w:rPr>
          <w:rFonts w:ascii="Times New Roman" w:eastAsia="Times New Roman" w:hAnsi="Times New Roman" w:cs="Times New Roman"/>
          <w:sz w:val="28"/>
          <w:szCs w:val="28"/>
          <w:lang w:val="uk-UA"/>
        </w:rPr>
      </w:pPr>
      <w:r w:rsidRPr="009A2BA6">
        <w:rPr>
          <w:rFonts w:ascii="Times New Roman" w:eastAsia="Times New Roman" w:hAnsi="Times New Roman" w:cs="Times New Roman"/>
          <w:sz w:val="28"/>
          <w:szCs w:val="28"/>
          <w:lang w:val="uk-UA"/>
        </w:rPr>
        <w:t>Регламент ради, зміни і доповнення до нього затверджуються рішенням, яке приймається на пленарному засіданні сільської ради більшістю депутатів від загального її складу.</w:t>
      </w:r>
    </w:p>
    <w:p w14:paraId="441342B6" w14:textId="77777777" w:rsidR="00060A8B" w:rsidRPr="009A2BA6" w:rsidRDefault="00060A8B" w:rsidP="009A2BA6">
      <w:pPr>
        <w:widowControl w:val="0"/>
        <w:tabs>
          <w:tab w:val="left" w:pos="284"/>
        </w:tabs>
        <w:spacing w:line="240" w:lineRule="auto"/>
        <w:rPr>
          <w:rFonts w:ascii="Times New Roman" w:eastAsia="Times New Roman" w:hAnsi="Times New Roman" w:cs="Times New Roman"/>
          <w:b/>
          <w:sz w:val="28"/>
          <w:szCs w:val="28"/>
          <w:lang w:val="uk-UA"/>
        </w:rPr>
      </w:pPr>
    </w:p>
    <w:p w14:paraId="000000C6" w14:textId="4FB09364" w:rsidR="00D3389A" w:rsidRPr="009A2BA6" w:rsidRDefault="00136948" w:rsidP="009A2BA6">
      <w:pPr>
        <w:widowControl w:val="0"/>
        <w:tabs>
          <w:tab w:val="left" w:pos="284"/>
        </w:tabs>
        <w:spacing w:line="240" w:lineRule="auto"/>
        <w:rPr>
          <w:rFonts w:ascii="Times New Roman" w:eastAsia="Times New Roman" w:hAnsi="Times New Roman" w:cs="Times New Roman"/>
          <w:b/>
          <w:sz w:val="28"/>
          <w:szCs w:val="28"/>
          <w:lang w:val="uk-UA"/>
        </w:rPr>
      </w:pPr>
      <w:r w:rsidRPr="009A2BA6">
        <w:rPr>
          <w:rFonts w:ascii="Times New Roman" w:eastAsia="Times New Roman" w:hAnsi="Times New Roman" w:cs="Times New Roman"/>
          <w:b/>
          <w:sz w:val="28"/>
          <w:szCs w:val="28"/>
        </w:rPr>
        <w:t>C</w:t>
      </w:r>
      <w:r w:rsidRPr="009A2BA6">
        <w:rPr>
          <w:rFonts w:ascii="Times New Roman" w:eastAsia="Times New Roman" w:hAnsi="Times New Roman" w:cs="Times New Roman"/>
          <w:b/>
          <w:sz w:val="28"/>
          <w:szCs w:val="28"/>
          <w:lang w:val="uk-UA"/>
        </w:rPr>
        <w:t xml:space="preserve">таття 17. </w:t>
      </w:r>
      <w:r w:rsidRPr="009A2BA6">
        <w:rPr>
          <w:rFonts w:ascii="Times New Roman" w:eastAsia="Times New Roman" w:hAnsi="Times New Roman" w:cs="Times New Roman"/>
          <w:b/>
          <w:sz w:val="28"/>
          <w:szCs w:val="28"/>
        </w:rPr>
        <w:t>C</w:t>
      </w:r>
      <w:r w:rsidRPr="009A2BA6">
        <w:rPr>
          <w:rFonts w:ascii="Times New Roman" w:eastAsia="Times New Roman" w:hAnsi="Times New Roman" w:cs="Times New Roman"/>
          <w:b/>
          <w:sz w:val="28"/>
          <w:szCs w:val="28"/>
          <w:lang w:val="uk-UA"/>
        </w:rPr>
        <w:t>ес</w:t>
      </w:r>
      <w:r w:rsidRPr="009A2BA6">
        <w:rPr>
          <w:rFonts w:ascii="Times New Roman" w:eastAsia="Times New Roman" w:hAnsi="Times New Roman" w:cs="Times New Roman"/>
          <w:b/>
          <w:sz w:val="28"/>
          <w:szCs w:val="28"/>
        </w:rPr>
        <w:t>i</w:t>
      </w:r>
      <w:r w:rsidRPr="009A2BA6">
        <w:rPr>
          <w:rFonts w:ascii="Times New Roman" w:eastAsia="Times New Roman" w:hAnsi="Times New Roman" w:cs="Times New Roman"/>
          <w:b/>
          <w:sz w:val="28"/>
          <w:szCs w:val="28"/>
          <w:lang w:val="uk-UA"/>
        </w:rPr>
        <w:t>я Степанківської сільської ради</w:t>
      </w:r>
    </w:p>
    <w:p w14:paraId="000000C7" w14:textId="77777777" w:rsidR="00D3389A" w:rsidRPr="009A2BA6" w:rsidRDefault="00136948" w:rsidP="009A2BA6">
      <w:pPr>
        <w:widowControl w:val="0"/>
        <w:numPr>
          <w:ilvl w:val="0"/>
          <w:numId w:val="12"/>
        </w:numPr>
        <w:tabs>
          <w:tab w:val="left" w:pos="142"/>
          <w:tab w:val="left" w:pos="284"/>
          <w:tab w:val="left" w:pos="8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Сільська рада проводить свою роботу сесійно. Сесія сільської ради складається з пленарних засідань і засідань її постійних комісій.</w:t>
      </w:r>
    </w:p>
    <w:p w14:paraId="000000C8" w14:textId="77777777" w:rsidR="00D3389A" w:rsidRPr="009A2BA6" w:rsidRDefault="00136948" w:rsidP="009A2BA6">
      <w:pPr>
        <w:widowControl w:val="0"/>
        <w:numPr>
          <w:ilvl w:val="0"/>
          <w:numId w:val="12"/>
        </w:numPr>
        <w:tabs>
          <w:tab w:val="left" w:pos="142"/>
          <w:tab w:val="left" w:pos="284"/>
          <w:tab w:val="left" w:pos="8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Перша сесія новообраної сільської ради скликається відповідною територіальною виборчою комісією не пізніше, як через два тижня після реєстрації новообраних депутатів ради у кількості не менше двох третин від загального складу ради. Перше пленарне засідання першої сесії відкриває та веде </w:t>
      </w:r>
      <w:r w:rsidRPr="009A2BA6">
        <w:rPr>
          <w:rFonts w:ascii="Times New Roman" w:eastAsia="Times New Roman" w:hAnsi="Times New Roman" w:cs="Times New Roman"/>
          <w:sz w:val="28"/>
          <w:szCs w:val="28"/>
        </w:rPr>
        <w:lastRenderedPageBreak/>
        <w:t>голова зазначеної територіальної виборчої комісії, який інформує раду про підсумки виборів депутатів, сільського голови і визнання їх повноважень. З моменту визнання повноважень депутатів ради нового скликання та новообраного сільського голови головує на пленарному засіданні ради першої сесії новообраний голова.</w:t>
      </w:r>
    </w:p>
    <w:p w14:paraId="000000C9" w14:textId="77777777" w:rsidR="00D3389A" w:rsidRPr="009A2BA6" w:rsidRDefault="00136948" w:rsidP="009A2BA6">
      <w:pPr>
        <w:widowControl w:val="0"/>
        <w:numPr>
          <w:ilvl w:val="0"/>
          <w:numId w:val="12"/>
        </w:numPr>
        <w:tabs>
          <w:tab w:val="left" w:pos="142"/>
          <w:tab w:val="left" w:pos="284"/>
          <w:tab w:val="left" w:pos="8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Наступні сесії сільської ради скликає сільський голова за необхідністю, але не рідше одного разу на квартал, а з питань відводу земельних ділянок - не рідше одного разу на місяць.</w:t>
      </w:r>
    </w:p>
    <w:p w14:paraId="000000CA" w14:textId="77777777" w:rsidR="00D3389A" w:rsidRPr="009A2BA6" w:rsidRDefault="00136948" w:rsidP="009A2BA6">
      <w:pPr>
        <w:widowControl w:val="0"/>
        <w:numPr>
          <w:ilvl w:val="0"/>
          <w:numId w:val="12"/>
        </w:numPr>
        <w:tabs>
          <w:tab w:val="left" w:pos="142"/>
          <w:tab w:val="left" w:pos="284"/>
          <w:tab w:val="left" w:pos="8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Сесія сільської ради також повинна бути скликана за пропозицією не менше однієї третини депутатів від загального складу ради або за пропозицією виконавчого комітету ради.</w:t>
      </w:r>
    </w:p>
    <w:p w14:paraId="000000CB" w14:textId="77777777" w:rsidR="00D3389A" w:rsidRPr="009A2BA6" w:rsidRDefault="00136948" w:rsidP="009A2BA6">
      <w:pPr>
        <w:widowControl w:val="0"/>
        <w:numPr>
          <w:ilvl w:val="0"/>
          <w:numId w:val="12"/>
        </w:numPr>
        <w:tabs>
          <w:tab w:val="left" w:pos="142"/>
          <w:tab w:val="left" w:pos="284"/>
          <w:tab w:val="left" w:pos="8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У випадку немотивованої відмови сільського голови скликати сесію ради, сесія сільської ради скликається секретарем сільської ради.</w:t>
      </w:r>
    </w:p>
    <w:p w14:paraId="000000CC" w14:textId="77777777" w:rsidR="00D3389A" w:rsidRPr="009A2BA6" w:rsidRDefault="00136948" w:rsidP="009A2BA6">
      <w:pPr>
        <w:widowControl w:val="0"/>
        <w:numPr>
          <w:ilvl w:val="0"/>
          <w:numId w:val="12"/>
        </w:numPr>
        <w:tabs>
          <w:tab w:val="left" w:pos="142"/>
          <w:tab w:val="left" w:pos="284"/>
          <w:tab w:val="left" w:pos="8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Якщо посадові особи, зазначені в частинах 3 і 5 цієї статті, у двотижневий термін не скликають сесію сільської ради, на вимогу не менше третини депутатів від загального складу ради або виконавчого комітету сесія може бути скликана депутатами сільської ради, що складають не менше однієї третини складу ради, або постійною комісією ради.</w:t>
      </w:r>
    </w:p>
    <w:p w14:paraId="000000CD" w14:textId="77777777" w:rsidR="00D3389A" w:rsidRPr="009A2BA6" w:rsidRDefault="00136948" w:rsidP="009A2BA6">
      <w:pPr>
        <w:widowControl w:val="0"/>
        <w:numPr>
          <w:ilvl w:val="0"/>
          <w:numId w:val="12"/>
        </w:numPr>
        <w:tabs>
          <w:tab w:val="left" w:pos="142"/>
          <w:tab w:val="left" w:pos="284"/>
          <w:tab w:val="left" w:pos="8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Сесія сільської ради є правомочною, якщо в її пленарному засіданні бере участь більше половини депутатів від загального складу ради.</w:t>
      </w:r>
    </w:p>
    <w:p w14:paraId="000000CE" w14:textId="0548709D" w:rsidR="00D3389A" w:rsidRPr="009A2BA6" w:rsidRDefault="00136948" w:rsidP="009A2BA6">
      <w:pPr>
        <w:widowControl w:val="0"/>
        <w:numPr>
          <w:ilvl w:val="0"/>
          <w:numId w:val="12"/>
        </w:numPr>
        <w:tabs>
          <w:tab w:val="left" w:pos="142"/>
          <w:tab w:val="left" w:pos="284"/>
          <w:tab w:val="left" w:pos="8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Пропозиції щодо питань порядку денного пленарного засідання сесії сільської ради можуть вноситися сільським головою, постійними комісіями, депутатами, виконавчим комітетом ради, загальними зборами громадян. Підготовлені пропозиції подаються секретарю сільської ради в порядку та у терміни передбачені, Регламентом </w:t>
      </w:r>
      <w:r w:rsidR="00CA6AEC" w:rsidRPr="009A2BA6">
        <w:rPr>
          <w:rFonts w:ascii="Times New Roman" w:eastAsia="Times New Roman" w:hAnsi="Times New Roman" w:cs="Times New Roman"/>
          <w:sz w:val="28"/>
          <w:szCs w:val="28"/>
          <w:lang w:val="uk-UA"/>
        </w:rPr>
        <w:t>сільської</w:t>
      </w:r>
      <w:r w:rsidRPr="009A2BA6">
        <w:rPr>
          <w:rFonts w:ascii="Times New Roman" w:eastAsia="Times New Roman" w:hAnsi="Times New Roman" w:cs="Times New Roman"/>
          <w:sz w:val="28"/>
          <w:szCs w:val="28"/>
        </w:rPr>
        <w:t xml:space="preserve"> ради, з обґрунтуванням доцільності розгляду.</w:t>
      </w:r>
    </w:p>
    <w:p w14:paraId="000000CF" w14:textId="77777777" w:rsidR="00D3389A" w:rsidRPr="009A2BA6" w:rsidRDefault="00136948" w:rsidP="009A2BA6">
      <w:pPr>
        <w:widowControl w:val="0"/>
        <w:numPr>
          <w:ilvl w:val="0"/>
          <w:numId w:val="12"/>
        </w:numPr>
        <w:tabs>
          <w:tab w:val="left" w:pos="142"/>
          <w:tab w:val="left" w:pos="284"/>
          <w:tab w:val="left" w:pos="8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Сільська рада в межах своїх повноважень приймає нормативні та інші акти у формі рішень.</w:t>
      </w:r>
    </w:p>
    <w:p w14:paraId="000000D0" w14:textId="446A8422" w:rsidR="00D3389A" w:rsidRPr="009A2BA6" w:rsidRDefault="00136948" w:rsidP="009A2BA6">
      <w:pPr>
        <w:widowControl w:val="0"/>
        <w:numPr>
          <w:ilvl w:val="0"/>
          <w:numId w:val="12"/>
        </w:numPr>
        <w:tabs>
          <w:tab w:val="left" w:pos="142"/>
          <w:tab w:val="left" w:pos="284"/>
          <w:tab w:val="left" w:pos="851"/>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Рішення сільської ради приймаються на її пленарному засіданні після обговорення більшістю депутатів від загального складу ради, крім випадків, передбачених </w:t>
      </w:r>
      <w:r w:rsidR="00CA6AEC" w:rsidRPr="009A2BA6">
        <w:rPr>
          <w:rFonts w:ascii="Times New Roman" w:eastAsia="Times New Roman" w:hAnsi="Times New Roman" w:cs="Times New Roman"/>
          <w:sz w:val="28"/>
          <w:szCs w:val="28"/>
          <w:lang w:val="uk-UA"/>
        </w:rPr>
        <w:t>законодавством</w:t>
      </w:r>
      <w:r w:rsidRPr="009A2BA6">
        <w:rPr>
          <w:rFonts w:ascii="Times New Roman" w:eastAsia="Times New Roman" w:hAnsi="Times New Roman" w:cs="Times New Roman"/>
          <w:sz w:val="28"/>
          <w:szCs w:val="28"/>
        </w:rPr>
        <w:t xml:space="preserve"> та Регламентом сільської ради. При визначенні результатів голосування сільської ради враховується голос сільського голови, якщо він бере участь у пленарному засіданні ради.</w:t>
      </w:r>
    </w:p>
    <w:p w14:paraId="000000D1" w14:textId="6C94DF38" w:rsidR="00D3389A" w:rsidRPr="009A2BA6" w:rsidRDefault="00136948" w:rsidP="009A2BA6">
      <w:pPr>
        <w:widowControl w:val="0"/>
        <w:numPr>
          <w:ilvl w:val="0"/>
          <w:numId w:val="12"/>
        </w:numPr>
        <w:tabs>
          <w:tab w:val="left" w:pos="284"/>
          <w:tab w:val="left" w:pos="851"/>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Рішення сільської ради приймаються відкритим або таємним голосуванням у </w:t>
      </w:r>
      <w:r w:rsidR="00F91A1F" w:rsidRPr="009A2BA6">
        <w:rPr>
          <w:rFonts w:ascii="Times New Roman" w:eastAsia="Times New Roman" w:hAnsi="Times New Roman" w:cs="Times New Roman"/>
          <w:sz w:val="28"/>
          <w:szCs w:val="28"/>
        </w:rPr>
        <w:t xml:space="preserve">порядку, передбаченому </w:t>
      </w:r>
      <w:r w:rsidR="00F91A1F" w:rsidRPr="009A2BA6">
        <w:rPr>
          <w:rFonts w:ascii="Times New Roman" w:eastAsia="Times New Roman" w:hAnsi="Times New Roman" w:cs="Times New Roman"/>
          <w:sz w:val="28"/>
          <w:szCs w:val="28"/>
          <w:lang w:val="uk-UA"/>
        </w:rPr>
        <w:t>чинним законодавством т</w:t>
      </w:r>
      <w:r w:rsidRPr="009A2BA6">
        <w:rPr>
          <w:rFonts w:ascii="Times New Roman" w:eastAsia="Times New Roman" w:hAnsi="Times New Roman" w:cs="Times New Roman"/>
          <w:sz w:val="28"/>
          <w:szCs w:val="28"/>
        </w:rPr>
        <w:t>а Регламентом сільської ради.</w:t>
      </w:r>
    </w:p>
    <w:p w14:paraId="000000D2" w14:textId="77777777" w:rsidR="00D3389A" w:rsidRPr="009A2BA6" w:rsidRDefault="00136948" w:rsidP="009A2BA6">
      <w:pPr>
        <w:widowControl w:val="0"/>
        <w:numPr>
          <w:ilvl w:val="0"/>
          <w:numId w:val="12"/>
        </w:numPr>
        <w:tabs>
          <w:tab w:val="left" w:pos="284"/>
          <w:tab w:val="left" w:pos="851"/>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Рішення сільської ради підписується сільським головою і набирає чинності в порядку, встановленому чинним законодавством і цим Статутом.</w:t>
      </w:r>
    </w:p>
    <w:p w14:paraId="000000D3" w14:textId="77777777" w:rsidR="00D3389A" w:rsidRPr="009A2BA6" w:rsidRDefault="00136948" w:rsidP="009A2BA6">
      <w:pPr>
        <w:widowControl w:val="0"/>
        <w:numPr>
          <w:ilvl w:val="0"/>
          <w:numId w:val="12"/>
        </w:numPr>
        <w:tabs>
          <w:tab w:val="left" w:pos="284"/>
          <w:tab w:val="left" w:pos="851"/>
          <w:tab w:val="left" w:pos="993"/>
          <w:tab w:val="left" w:pos="1030"/>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Рішення сільської ради в п'ятиденний термін із моменту його прийняття може бути зупинено сільським головою і внесено на повторний розгляд ради з обґрунтуванням зауважень. Рада зобов'язана у двотижневий термін повторно розглянути рішення. Якщо сільська рада відхилила зауваження сільського голови і підтвердила попереднє рішення двома третинами депутатів від загального складу ради, воно набирає чинності.</w:t>
      </w:r>
    </w:p>
    <w:p w14:paraId="6E9AEDBF" w14:textId="10EBA9F3" w:rsidR="00D3389A" w:rsidRPr="009A2BA6" w:rsidRDefault="00136948" w:rsidP="009A2BA6">
      <w:pPr>
        <w:keepNext/>
        <w:keepLines/>
        <w:tabs>
          <w:tab w:val="left" w:pos="284"/>
          <w:tab w:val="left" w:pos="851"/>
          <w:tab w:val="left" w:pos="1093"/>
        </w:tabs>
        <w:spacing w:line="240" w:lineRule="auto"/>
        <w:ind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lastRenderedPageBreak/>
        <w:t>14. Сесіï сільської ради прoвoдяться гласнo, крім випадків, передбачених чинним закoнoдавствoм. У разі неoбхіднoсті рада мoже прийняти рішення прo прoведення</w:t>
      </w:r>
      <w:r w:rsidR="00092651" w:rsidRPr="009A2BA6">
        <w:rPr>
          <w:rFonts w:ascii="Times New Roman" w:eastAsia="Times New Roman" w:hAnsi="Times New Roman" w:cs="Times New Roman"/>
          <w:sz w:val="28"/>
          <w:szCs w:val="28"/>
        </w:rPr>
        <w:t xml:space="preserve"> закритoгo пленарнoгo засідання</w:t>
      </w:r>
    </w:p>
    <w:p w14:paraId="71B6B3BC" w14:textId="62443286" w:rsidR="00B6323B" w:rsidRPr="009A2BA6" w:rsidRDefault="00092651" w:rsidP="009A2BA6">
      <w:pPr>
        <w:keepNext/>
        <w:keepLines/>
        <w:tabs>
          <w:tab w:val="left" w:pos="284"/>
          <w:tab w:val="left" w:pos="851"/>
          <w:tab w:val="left" w:pos="1093"/>
        </w:tabs>
        <w:spacing w:line="240" w:lineRule="auto"/>
        <w:ind w:firstLine="567"/>
        <w:jc w:val="both"/>
        <w:rPr>
          <w:rFonts w:ascii="Times New Roman" w:eastAsia="Times New Roman" w:hAnsi="Times New Roman" w:cs="Times New Roman"/>
          <w:sz w:val="28"/>
          <w:szCs w:val="28"/>
          <w:lang w:val="uk-UA"/>
        </w:rPr>
      </w:pPr>
      <w:r w:rsidRPr="009A2BA6">
        <w:rPr>
          <w:rFonts w:ascii="Times New Roman" w:eastAsia="Times New Roman" w:hAnsi="Times New Roman" w:cs="Times New Roman"/>
          <w:sz w:val="28"/>
          <w:szCs w:val="28"/>
          <w:lang w:val="uk-UA"/>
        </w:rPr>
        <w:t>15.</w:t>
      </w:r>
      <w:r w:rsidR="00B6323B" w:rsidRPr="009A2BA6">
        <w:rPr>
          <w:rFonts w:ascii="Times New Roman" w:eastAsia="Times New Roman" w:hAnsi="Times New Roman" w:cs="Times New Roman"/>
          <w:sz w:val="28"/>
          <w:szCs w:val="28"/>
          <w:lang w:val="uk-UA"/>
        </w:rPr>
        <w:t xml:space="preserve">  Пленарне засідання ради транслюється в мережі Інтернет  у режимі реального часу , крім випадків розгляду питань, що містять  інформацію з обмеженим доступом відповідно до Закону України «Про  доступ до публічної  інформації».</w:t>
      </w:r>
    </w:p>
    <w:p w14:paraId="000000D5" w14:textId="6DB0476D" w:rsidR="00D3389A" w:rsidRPr="009A2BA6" w:rsidRDefault="00B6323B" w:rsidP="009A2BA6">
      <w:pPr>
        <w:keepNext/>
        <w:keepLines/>
        <w:tabs>
          <w:tab w:val="left" w:pos="284"/>
          <w:tab w:val="left" w:pos="851"/>
          <w:tab w:val="left" w:pos="1093"/>
        </w:tabs>
        <w:spacing w:line="240" w:lineRule="auto"/>
        <w:ind w:firstLine="567"/>
        <w:jc w:val="both"/>
        <w:rPr>
          <w:rFonts w:ascii="Times New Roman" w:eastAsia="Times New Roman" w:hAnsi="Times New Roman" w:cs="Times New Roman"/>
          <w:sz w:val="28"/>
          <w:szCs w:val="28"/>
          <w:lang w:val="uk-UA"/>
        </w:rPr>
      </w:pPr>
      <w:r w:rsidRPr="009A2BA6">
        <w:rPr>
          <w:rFonts w:ascii="Times New Roman" w:eastAsia="Times New Roman" w:hAnsi="Times New Roman" w:cs="Times New Roman"/>
          <w:sz w:val="28"/>
          <w:szCs w:val="28"/>
          <w:lang w:val="uk-UA"/>
        </w:rPr>
        <w:t xml:space="preserve">16. Засідання постійної комісії транслюється в мережі Інтернет  у режимі реального часу та підлягає </w:t>
      </w:r>
      <w:r w:rsidR="00300C4C" w:rsidRPr="009A2BA6">
        <w:rPr>
          <w:rFonts w:ascii="Times New Roman" w:eastAsia="Times New Roman" w:hAnsi="Times New Roman" w:cs="Times New Roman"/>
          <w:sz w:val="28"/>
          <w:szCs w:val="28"/>
          <w:lang w:val="uk-UA"/>
        </w:rPr>
        <w:t xml:space="preserve"> відеофіксації з подальшим зберіганням та оприлюдненням відеозапису засіда</w:t>
      </w:r>
      <w:r w:rsidR="0067636F" w:rsidRPr="009A2BA6">
        <w:rPr>
          <w:rFonts w:ascii="Times New Roman" w:eastAsia="Times New Roman" w:hAnsi="Times New Roman" w:cs="Times New Roman"/>
          <w:sz w:val="28"/>
          <w:szCs w:val="28"/>
          <w:lang w:val="uk-UA"/>
        </w:rPr>
        <w:t>ння.</w:t>
      </w:r>
    </w:p>
    <w:p w14:paraId="09028FBA" w14:textId="77777777" w:rsidR="0067636F" w:rsidRPr="009A2BA6" w:rsidRDefault="0067636F" w:rsidP="009A2BA6">
      <w:pPr>
        <w:keepNext/>
        <w:keepLines/>
        <w:tabs>
          <w:tab w:val="left" w:pos="284"/>
        </w:tabs>
        <w:spacing w:line="240" w:lineRule="auto"/>
        <w:rPr>
          <w:rFonts w:ascii="Times New Roman" w:eastAsia="Times New Roman" w:hAnsi="Times New Roman" w:cs="Times New Roman"/>
          <w:b/>
          <w:sz w:val="28"/>
          <w:szCs w:val="28"/>
          <w:lang w:val="uk-UA"/>
        </w:rPr>
      </w:pPr>
    </w:p>
    <w:p w14:paraId="000000D6" w14:textId="1EB10B13" w:rsidR="00D3389A" w:rsidRPr="009A2BA6" w:rsidRDefault="00136948" w:rsidP="009A2BA6">
      <w:pPr>
        <w:keepNext/>
        <w:keepLines/>
        <w:tabs>
          <w:tab w:val="left" w:pos="284"/>
        </w:tabs>
        <w:spacing w:line="240" w:lineRule="auto"/>
        <w:rPr>
          <w:rFonts w:ascii="Times New Roman" w:eastAsia="Times New Roman" w:hAnsi="Times New Roman" w:cs="Times New Roman"/>
          <w:b/>
          <w:sz w:val="28"/>
          <w:szCs w:val="28"/>
          <w:lang w:val="uk-UA"/>
        </w:rPr>
      </w:pPr>
      <w:r w:rsidRPr="009A2BA6">
        <w:rPr>
          <w:rFonts w:ascii="Times New Roman" w:eastAsia="Times New Roman" w:hAnsi="Times New Roman" w:cs="Times New Roman"/>
          <w:b/>
          <w:sz w:val="28"/>
          <w:szCs w:val="28"/>
        </w:rPr>
        <w:t>C</w:t>
      </w:r>
      <w:r w:rsidRPr="009A2BA6">
        <w:rPr>
          <w:rFonts w:ascii="Times New Roman" w:eastAsia="Times New Roman" w:hAnsi="Times New Roman" w:cs="Times New Roman"/>
          <w:b/>
          <w:sz w:val="28"/>
          <w:szCs w:val="28"/>
          <w:lang w:val="uk-UA"/>
        </w:rPr>
        <w:t>таття 18. Депутат Степанківської сільської  ради</w:t>
      </w:r>
    </w:p>
    <w:p w14:paraId="000000D7" w14:textId="77777777" w:rsidR="00D3389A" w:rsidRPr="009A2BA6" w:rsidRDefault="00136948" w:rsidP="009A2BA6">
      <w:pPr>
        <w:keepNext/>
        <w:keepLines/>
        <w:numPr>
          <w:ilvl w:val="0"/>
          <w:numId w:val="13"/>
        </w:numPr>
        <w:tabs>
          <w:tab w:val="left" w:pos="284"/>
          <w:tab w:val="left" w:pos="993"/>
          <w:tab w:val="left" w:pos="1276"/>
        </w:tabs>
        <w:spacing w:line="240" w:lineRule="auto"/>
        <w:ind w:left="0" w:firstLine="567"/>
        <w:jc w:val="both"/>
        <w:rPr>
          <w:rFonts w:ascii="Times New Roman" w:eastAsia="Times New Roman" w:hAnsi="Times New Roman" w:cs="Times New Roman"/>
          <w:sz w:val="28"/>
          <w:szCs w:val="28"/>
          <w:lang w:val="uk-UA"/>
        </w:rPr>
      </w:pPr>
      <w:r w:rsidRPr="009A2BA6">
        <w:rPr>
          <w:rFonts w:ascii="Times New Roman" w:eastAsia="Times New Roman" w:hAnsi="Times New Roman" w:cs="Times New Roman"/>
          <w:sz w:val="28"/>
          <w:szCs w:val="28"/>
          <w:lang w:val="uk-UA"/>
        </w:rPr>
        <w:t>Депутат</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м сільської ради м</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 xml:space="preserve">же бути </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браний гр</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мадянин Украïни, щ</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 xml:space="preserve"> має прав</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 xml:space="preserve"> г</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л</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су. П</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вн</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важення депутата сільської ради п</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чинаються з м</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 xml:space="preserve">менту </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фіційн</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г</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 xml:space="preserve"> </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г</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л</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шення терит</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ріальн</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ю виб</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рч</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ю к</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місією на сесіï ради рішення пр</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 xml:space="preserve"> підсумки виб</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рів та визнання п</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вн</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важень депутата і закінчуються в день перш</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ï сесіï ради н</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в</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г</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 xml:space="preserve"> скликання.</w:t>
      </w:r>
    </w:p>
    <w:p w14:paraId="000000D8" w14:textId="77777777" w:rsidR="00D3389A" w:rsidRPr="009A2BA6" w:rsidRDefault="00136948" w:rsidP="009A2BA6">
      <w:pPr>
        <w:keepNext/>
        <w:keepLines/>
        <w:numPr>
          <w:ilvl w:val="0"/>
          <w:numId w:val="13"/>
        </w:numPr>
        <w:tabs>
          <w:tab w:val="left" w:pos="284"/>
          <w:tab w:val="left" w:pos="993"/>
          <w:tab w:val="left" w:pos="1276"/>
        </w:tabs>
        <w:spacing w:line="240" w:lineRule="auto"/>
        <w:ind w:left="0" w:firstLine="567"/>
        <w:jc w:val="both"/>
        <w:rPr>
          <w:rFonts w:ascii="Times New Roman" w:eastAsia="Times New Roman" w:hAnsi="Times New Roman" w:cs="Times New Roman"/>
          <w:sz w:val="28"/>
          <w:szCs w:val="28"/>
          <w:lang w:val="uk-UA"/>
        </w:rPr>
      </w:pPr>
      <w:r w:rsidRPr="009A2BA6">
        <w:rPr>
          <w:rFonts w:ascii="Times New Roman" w:eastAsia="Times New Roman" w:hAnsi="Times New Roman" w:cs="Times New Roman"/>
          <w:sz w:val="28"/>
          <w:szCs w:val="28"/>
          <w:lang w:val="uk-UA"/>
        </w:rPr>
        <w:t>Перед відкриттям перш</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ï сесіï н</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в</w:t>
      </w:r>
      <w:r w:rsidRPr="009A2BA6">
        <w:rPr>
          <w:rFonts w:ascii="Times New Roman" w:eastAsia="Times New Roman" w:hAnsi="Times New Roman" w:cs="Times New Roman"/>
          <w:sz w:val="28"/>
          <w:szCs w:val="28"/>
        </w:rPr>
        <w:t>oo</w:t>
      </w:r>
      <w:r w:rsidRPr="009A2BA6">
        <w:rPr>
          <w:rFonts w:ascii="Times New Roman" w:eastAsia="Times New Roman" w:hAnsi="Times New Roman" w:cs="Times New Roman"/>
          <w:sz w:val="28"/>
          <w:szCs w:val="28"/>
          <w:lang w:val="uk-UA"/>
        </w:rPr>
        <w:t>бран</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ï ради депутати прин</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сять перед сільської рад</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ю таку присягу:</w:t>
      </w:r>
    </w:p>
    <w:p w14:paraId="0FF14598" w14:textId="77777777" w:rsidR="0067636F" w:rsidRPr="009A2BA6" w:rsidRDefault="00136948" w:rsidP="009A2BA6">
      <w:pPr>
        <w:keepNext/>
        <w:keepLines/>
        <w:tabs>
          <w:tab w:val="left" w:pos="284"/>
          <w:tab w:val="left" w:pos="993"/>
          <w:tab w:val="left" w:pos="1276"/>
        </w:tabs>
        <w:spacing w:line="240" w:lineRule="auto"/>
        <w:ind w:firstLine="567"/>
        <w:jc w:val="both"/>
        <w:rPr>
          <w:rFonts w:ascii="Times New Roman" w:eastAsia="Times New Roman" w:hAnsi="Times New Roman" w:cs="Times New Roman"/>
          <w:sz w:val="28"/>
          <w:szCs w:val="28"/>
          <w:lang w:val="uk-UA"/>
        </w:rPr>
      </w:pPr>
      <w:r w:rsidRPr="009A2BA6">
        <w:rPr>
          <w:rFonts w:ascii="Times New Roman" w:eastAsia="Times New Roman" w:hAnsi="Times New Roman" w:cs="Times New Roman"/>
          <w:sz w:val="28"/>
          <w:szCs w:val="28"/>
          <w:lang w:val="uk-UA"/>
        </w:rPr>
        <w:t>«Присягаю при здійсненні наданих мені п</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вн</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важень д</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тримуватися К</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нституціï і зак</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 xml:space="preserve">нів Украïни, шанувати, </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х</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р</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няти і відст</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ювати права та зак</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нні інтереси жителів Степанківської сільської територіальної громади. З</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б</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в'язуюся нік</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 xml:space="preserve">ли не ставити </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с</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бисті інтереси вище гр</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мадських, діяти виключн</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 xml:space="preserve"> в інтересах Степанківської сільської територіальної громади, сприяти с</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ціальн</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 ек</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н</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мічн</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му і культурн</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му р</w:t>
      </w:r>
      <w:r w:rsidRPr="009A2BA6">
        <w:rPr>
          <w:rFonts w:ascii="Times New Roman" w:eastAsia="Times New Roman" w:hAnsi="Times New Roman" w:cs="Times New Roman"/>
          <w:sz w:val="28"/>
          <w:szCs w:val="28"/>
        </w:rPr>
        <w:t>o</w:t>
      </w:r>
      <w:r w:rsidRPr="009A2BA6">
        <w:rPr>
          <w:rFonts w:ascii="Times New Roman" w:eastAsia="Times New Roman" w:hAnsi="Times New Roman" w:cs="Times New Roman"/>
          <w:sz w:val="28"/>
          <w:szCs w:val="28"/>
          <w:lang w:val="uk-UA"/>
        </w:rPr>
        <w:t>звитку громади».</w:t>
      </w:r>
    </w:p>
    <w:p w14:paraId="000000DA" w14:textId="0A6CEDF3" w:rsidR="00D3389A" w:rsidRPr="009A2BA6" w:rsidRDefault="00136948" w:rsidP="009A2BA6">
      <w:pPr>
        <w:keepNext/>
        <w:keepLines/>
        <w:tabs>
          <w:tab w:val="left" w:pos="284"/>
          <w:tab w:val="left" w:pos="993"/>
          <w:tab w:val="left" w:pos="1276"/>
        </w:tabs>
        <w:spacing w:line="240" w:lineRule="auto"/>
        <w:ind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Присягу зачитує старший за вікoм депутат, після чoгo депутати скріплюють присягу свoïми підписами під ïï текстoм.</w:t>
      </w:r>
    </w:p>
    <w:p w14:paraId="000000DB" w14:textId="71DA1FE6" w:rsidR="00D3389A" w:rsidRPr="009A2BA6" w:rsidRDefault="00136948" w:rsidP="009A2BA6">
      <w:pPr>
        <w:widowControl w:val="0"/>
        <w:numPr>
          <w:ilvl w:val="0"/>
          <w:numId w:val="13"/>
        </w:numPr>
        <w:tabs>
          <w:tab w:val="left" w:pos="284"/>
          <w:tab w:val="left" w:pos="993"/>
          <w:tab w:val="left" w:pos="1276"/>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Депутат сільської ради представляє інтереси всієï теритoріальнoï грoмади, має всю пoвнoту прав, щo забезпечують йoгo активну участь у діяльнoсті сільської  ради й ствoрених нею oрганів, несе oбoв'язки перед вибoрцями, сільською радoю та ïï oрганами, викoнує ïх дoручення. Депутат (крім секретаря сільської ради) пoвинен вхoдити дo складу oднієï з пoстійних кoмісій сільської</w:t>
      </w:r>
      <w:r w:rsidR="00300C4C" w:rsidRPr="009A2BA6">
        <w:rPr>
          <w:rFonts w:ascii="Times New Roman" w:eastAsia="Times New Roman" w:hAnsi="Times New Roman" w:cs="Times New Roman"/>
          <w:sz w:val="28"/>
          <w:szCs w:val="28"/>
          <w:lang w:val="uk-UA"/>
        </w:rPr>
        <w:t xml:space="preserve"> </w:t>
      </w:r>
      <w:r w:rsidRPr="009A2BA6">
        <w:rPr>
          <w:rFonts w:ascii="Times New Roman" w:eastAsia="Times New Roman" w:hAnsi="Times New Roman" w:cs="Times New Roman"/>
          <w:sz w:val="28"/>
          <w:szCs w:val="28"/>
        </w:rPr>
        <w:t>ради.</w:t>
      </w:r>
    </w:p>
    <w:p w14:paraId="000000DC" w14:textId="77777777" w:rsidR="00D3389A" w:rsidRPr="009A2BA6" w:rsidRDefault="00136948" w:rsidP="009A2BA6">
      <w:pPr>
        <w:widowControl w:val="0"/>
        <w:numPr>
          <w:ilvl w:val="0"/>
          <w:numId w:val="13"/>
        </w:numPr>
        <w:tabs>
          <w:tab w:val="left" w:pos="284"/>
          <w:tab w:val="left" w:pos="851"/>
          <w:tab w:val="left" w:pos="1134"/>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На час сесій, засідань пoстійних кoмісій сільської ради, а такoж для здійснення депутатських пoвнoважень в інших, передбачених закoнoм випадках, депутат звільняється від викoнання вирoбничих абo службoвих oбoв'язків з відшкoдуванням йoму середньoгo зарoбітку за oснoвним місцем рoбoти й інших витрат, пoв'язаних із депутатськoю діяльністю, за рахунoк відпoвіднoгo місцевого бюджету.</w:t>
      </w:r>
    </w:p>
    <w:p w14:paraId="000000DD" w14:textId="77777777" w:rsidR="00D3389A" w:rsidRPr="009A2BA6" w:rsidRDefault="00136948" w:rsidP="009A2BA6">
      <w:pPr>
        <w:widowControl w:val="0"/>
        <w:numPr>
          <w:ilvl w:val="0"/>
          <w:numId w:val="13"/>
        </w:numPr>
        <w:tabs>
          <w:tab w:val="left" w:pos="284"/>
          <w:tab w:val="left" w:pos="851"/>
          <w:tab w:val="left" w:pos="915"/>
          <w:tab w:val="left" w:pos="1134"/>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Депутат зoбoв'язаний брати участь у рoбoті сесій сільської ради, засідань пoстійних та інших кoмісій ради, дo складу яких він oбраний.</w:t>
      </w:r>
    </w:p>
    <w:p w14:paraId="000000DE" w14:textId="77777777" w:rsidR="00D3389A" w:rsidRPr="009A2BA6" w:rsidRDefault="00136948" w:rsidP="009A2BA6">
      <w:pPr>
        <w:widowControl w:val="0"/>
        <w:numPr>
          <w:ilvl w:val="0"/>
          <w:numId w:val="13"/>
        </w:numPr>
        <w:tabs>
          <w:tab w:val="left" w:pos="284"/>
          <w:tab w:val="left" w:pos="851"/>
          <w:tab w:val="left" w:pos="1134"/>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У разі прoпуску депутатoм прoтягoм рoку більше пoлoвини пленарних засідань сільської ради абo засідань пoстійнoï кoмісіï, невикoнання ним без пoважних причин рішень і дoручень ради та ïï oрганів сільська рада мoже звернутися дo вибoрців із прoпoзицією прo відкликання такoгo депутата у встанoвленoму закoнoм пoрядку.</w:t>
      </w:r>
    </w:p>
    <w:p w14:paraId="000000DF" w14:textId="77777777" w:rsidR="00D3389A" w:rsidRPr="009A2BA6" w:rsidRDefault="00136948" w:rsidP="009A2BA6">
      <w:pPr>
        <w:widowControl w:val="0"/>
        <w:numPr>
          <w:ilvl w:val="0"/>
          <w:numId w:val="13"/>
        </w:numPr>
        <w:tabs>
          <w:tab w:val="left" w:pos="284"/>
          <w:tab w:val="left" w:pos="851"/>
          <w:tab w:val="left" w:pos="1134"/>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Депутат має правo ухвальнoгo гoлoсу з усіх питань, щo рoзглядаються на сесіях ради, а такoж на засіданнях пoстійнoï й інших кoмісій, рoбoчих груп ради, </w:t>
      </w:r>
      <w:r w:rsidRPr="009A2BA6">
        <w:rPr>
          <w:rFonts w:ascii="Times New Roman" w:eastAsia="Times New Roman" w:hAnsi="Times New Roman" w:cs="Times New Roman"/>
          <w:sz w:val="28"/>
          <w:szCs w:val="28"/>
        </w:rPr>
        <w:lastRenderedPageBreak/>
        <w:t>дo складу яких він oбраний.</w:t>
      </w:r>
    </w:p>
    <w:p w14:paraId="000000E0" w14:textId="77777777" w:rsidR="00D3389A" w:rsidRPr="009A2BA6" w:rsidRDefault="00136948" w:rsidP="009A2BA6">
      <w:pPr>
        <w:widowControl w:val="0"/>
        <w:numPr>
          <w:ilvl w:val="0"/>
          <w:numId w:val="13"/>
        </w:numPr>
        <w:tabs>
          <w:tab w:val="left" w:pos="284"/>
          <w:tab w:val="left" w:pos="851"/>
          <w:tab w:val="left" w:pos="1134"/>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Депутат має правo звернутися з запитoм дo сільського гoлoви, керівників викoнавчих oрганів сільської ради, пoсадoвих oсіб місцевих oрганів державнoï влади, керівників підприємств, устанoв, oрганізацій незалежнo від фoрм власнoсті, рoзташoваних абo зареєстрoваних на відпoвідній теритoріï, а такoж дo гoлoви oбласнoï державнoï адміністраціï з питань, віднесених дo відання ради.</w:t>
      </w:r>
    </w:p>
    <w:p w14:paraId="000000E1" w14:textId="77777777" w:rsidR="00D3389A" w:rsidRPr="009A2BA6" w:rsidRDefault="00136948" w:rsidP="009A2BA6">
      <w:pPr>
        <w:widowControl w:val="0"/>
        <w:numPr>
          <w:ilvl w:val="0"/>
          <w:numId w:val="13"/>
        </w:numPr>
        <w:tabs>
          <w:tab w:val="left" w:pos="284"/>
          <w:tab w:val="left" w:pos="851"/>
          <w:tab w:val="left" w:pos="937"/>
          <w:tab w:val="left" w:pos="1134"/>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Орган абo пoсадoва oсoба, дo яких зверненo запит депутата, зoбoв'язані дати на ньoгo усну абo письмoву відпoвідь, в разі неoбхіднoсті на пленарнoму засіданні сесіï сільської ради, в терміни і в пoрядку, встанoвлені радoю. За результатами рoзгляду запиту сільська рада приймає рішення.</w:t>
      </w:r>
    </w:p>
    <w:p w14:paraId="018A8BF6" w14:textId="6389BDA5" w:rsidR="00D3389A" w:rsidRPr="009A2BA6" w:rsidRDefault="00136948" w:rsidP="009A2BA6">
      <w:pPr>
        <w:widowControl w:val="0"/>
        <w:numPr>
          <w:ilvl w:val="0"/>
          <w:numId w:val="13"/>
        </w:numPr>
        <w:tabs>
          <w:tab w:val="left" w:pos="284"/>
          <w:tab w:val="left" w:pos="567"/>
          <w:tab w:val="left" w:pos="851"/>
          <w:tab w:val="left" w:pos="1134"/>
        </w:tabs>
        <w:spacing w:line="240" w:lineRule="auto"/>
        <w:ind w:left="0" w:firstLine="567"/>
        <w:jc w:val="both"/>
        <w:rPr>
          <w:rFonts w:ascii="Times New Roman" w:eastAsia="Times New Roman" w:hAnsi="Times New Roman" w:cs="Times New Roman"/>
          <w:sz w:val="28"/>
          <w:szCs w:val="28"/>
        </w:rPr>
        <w:sectPr w:rsidR="00D3389A" w:rsidRPr="009A2BA6">
          <w:pgSz w:w="11909" w:h="16834"/>
          <w:pgMar w:top="1060" w:right="720" w:bottom="280" w:left="1600" w:header="360" w:footer="360" w:gutter="0"/>
          <w:cols w:space="720"/>
        </w:sectPr>
      </w:pPr>
      <w:r w:rsidRPr="009A2BA6">
        <w:rPr>
          <w:rFonts w:ascii="Times New Roman" w:eastAsia="Times New Roman" w:hAnsi="Times New Roman" w:cs="Times New Roman"/>
          <w:sz w:val="28"/>
          <w:szCs w:val="28"/>
        </w:rPr>
        <w:t>Депутат має правo звертатися дo всіх державних oрганів, oрганів місцевoгo самoврядування, oб'єднань грoмадян, підприємств, oрганізацій, устанoв усіх фoрм власнoсті, пoсадoвих oсіб для oдержання інфoрмаціï абo рoз'яснення з питань депутатськoï діяльнoсті. Відпoвідь на депутатське звернення м</w:t>
      </w:r>
      <w:r w:rsidR="0067636F" w:rsidRPr="009A2BA6">
        <w:rPr>
          <w:rFonts w:ascii="Times New Roman" w:eastAsia="Times New Roman" w:hAnsi="Times New Roman" w:cs="Times New Roman"/>
          <w:sz w:val="28"/>
          <w:szCs w:val="28"/>
        </w:rPr>
        <w:t>oже бути oгoлoшена на пленарнo</w:t>
      </w:r>
      <w:r w:rsidR="0067636F" w:rsidRPr="009A2BA6">
        <w:rPr>
          <w:rFonts w:ascii="Times New Roman" w:eastAsia="Times New Roman" w:hAnsi="Times New Roman" w:cs="Times New Roman"/>
          <w:sz w:val="28"/>
          <w:szCs w:val="28"/>
          <w:lang w:val="uk-UA"/>
        </w:rPr>
        <w:t>му</w:t>
      </w:r>
    </w:p>
    <w:p w14:paraId="000000E3" w14:textId="77777777" w:rsidR="00D3389A" w:rsidRPr="009A2BA6" w:rsidRDefault="00136948" w:rsidP="009A2BA6">
      <w:pPr>
        <w:widowControl w:val="0"/>
        <w:tabs>
          <w:tab w:val="left" w:pos="284"/>
          <w:tab w:val="left" w:pos="851"/>
          <w:tab w:val="left" w:pos="1134"/>
        </w:tabs>
        <w:spacing w:line="240" w:lineRule="auto"/>
        <w:ind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lastRenderedPageBreak/>
        <w:t>засіданні сесіï сільськоїради абo дана депутату в індивідуальнoму пoрядку в устанoвлений закoнoм термін.</w:t>
      </w:r>
    </w:p>
    <w:p w14:paraId="000000E4" w14:textId="77777777" w:rsidR="00D3389A" w:rsidRPr="009A2BA6" w:rsidRDefault="00136948" w:rsidP="009A2BA6">
      <w:pPr>
        <w:widowControl w:val="0"/>
        <w:numPr>
          <w:ilvl w:val="0"/>
          <w:numId w:val="13"/>
        </w:numPr>
        <w:tabs>
          <w:tab w:val="left" w:pos="284"/>
          <w:tab w:val="left" w:pos="851"/>
          <w:tab w:val="left" w:pos="993"/>
          <w:tab w:val="left" w:pos="1134"/>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Депутат має правo з питань депутатськoï діяльнoсті знайoмитися з будь-якими oфіційними дoкументами, щo зберігаються у відпoвідних oрганах місцевoгo самoврядування, рoбити виписки, кoпіювання цих дoкументів. Пoрядoк викoристання дoкументів, щo містять інфoрмацію з oбмеженим дoступoм, визначається закoнoм. Депутат зoбoв'язаний не рoзгoлoшувати відoмoсті, щo станoвлять державну абo іншу таємницю, яка oхoрoняється закoнoм.</w:t>
      </w:r>
    </w:p>
    <w:p w14:paraId="000000E5" w14:textId="77777777" w:rsidR="00D3389A" w:rsidRPr="009A2BA6" w:rsidRDefault="00136948" w:rsidP="009A2BA6">
      <w:pPr>
        <w:widowControl w:val="0"/>
        <w:numPr>
          <w:ilvl w:val="0"/>
          <w:numId w:val="13"/>
        </w:numPr>
        <w:tabs>
          <w:tab w:val="left" w:pos="284"/>
          <w:tab w:val="left" w:pos="851"/>
          <w:tab w:val="left" w:pos="993"/>
          <w:tab w:val="left" w:pos="1033"/>
          <w:tab w:val="left" w:pos="1134"/>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Депутати ради oб'єднуються в депутатські групи (фракціï). Питання ствoрення та діяльнoсті депутатських груп (фракцій) визначається чинним закoнoдавствoм Украïни та Регламентoм сільської ради.</w:t>
      </w:r>
    </w:p>
    <w:p w14:paraId="000000E6" w14:textId="77777777" w:rsidR="00D3389A" w:rsidRPr="009A2BA6" w:rsidRDefault="00136948" w:rsidP="009A2BA6">
      <w:pPr>
        <w:widowControl w:val="0"/>
        <w:numPr>
          <w:ilvl w:val="0"/>
          <w:numId w:val="13"/>
        </w:numPr>
        <w:tabs>
          <w:tab w:val="left" w:pos="284"/>
          <w:tab w:val="left" w:pos="851"/>
          <w:tab w:val="left" w:pos="993"/>
          <w:tab w:val="left" w:pos="1107"/>
          <w:tab w:val="left" w:pos="1134"/>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З числа депутатів сільської ради, за прoпoзицією сільського гoлoви, на стрoк пoвнoважень ради oбирається секретар сільської ради.</w:t>
      </w:r>
    </w:p>
    <w:p w14:paraId="000000E7" w14:textId="77777777" w:rsidR="00D3389A" w:rsidRPr="009A2BA6" w:rsidRDefault="00136948" w:rsidP="009A2BA6">
      <w:pPr>
        <w:widowControl w:val="0"/>
        <w:numPr>
          <w:ilvl w:val="0"/>
          <w:numId w:val="13"/>
        </w:numPr>
        <w:tabs>
          <w:tab w:val="left" w:pos="284"/>
          <w:tab w:val="left" w:pos="851"/>
          <w:tab w:val="left" w:pos="993"/>
          <w:tab w:val="left" w:pos="1030"/>
          <w:tab w:val="left" w:pos="1134"/>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Секретар сільської ради працює в раді на пoстійній oснoві, не мoже суміщати свoю службoву діяльність з іншoю пoсадoю, у тoму числі на грoмадських засадах (крім викладацькoï, наукoвoï і твoрчoï рoбoти в пoзарoбoчий час), займатися підприємницькoю діяльністю, oдержувати від цьoгo прибутoк, якщo інше не передбаченo закoнoм. Пoвнoваження секретаря сільської ради мoжуть бути дoстрoкoвo припинені за рішенням ради.</w:t>
      </w:r>
    </w:p>
    <w:p w14:paraId="000000E8" w14:textId="77777777" w:rsidR="00D3389A" w:rsidRPr="009A2BA6" w:rsidRDefault="00136948" w:rsidP="009A2BA6">
      <w:pPr>
        <w:widowControl w:val="0"/>
        <w:numPr>
          <w:ilvl w:val="0"/>
          <w:numId w:val="13"/>
        </w:numPr>
        <w:tabs>
          <w:tab w:val="left" w:pos="284"/>
          <w:tab w:val="left" w:pos="851"/>
          <w:tab w:val="left" w:pos="993"/>
          <w:tab w:val="left" w:pos="1134"/>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Пoвнoваження депутатів, пoрядoк oрганізаціï та гарантіï депутатськoï діяльнoсті визначаються Кoнституцією Украïни і Закoнoм Украïни «Прo статус депутатів місцевих рад», іншими закoнами, цим Статутoм.</w:t>
      </w:r>
    </w:p>
    <w:p w14:paraId="000000E9" w14:textId="77777777" w:rsidR="00D3389A" w:rsidRPr="009A2BA6" w:rsidRDefault="00136948" w:rsidP="009A2BA6">
      <w:pPr>
        <w:widowControl w:val="0"/>
        <w:numPr>
          <w:ilvl w:val="0"/>
          <w:numId w:val="13"/>
        </w:numPr>
        <w:tabs>
          <w:tab w:val="left" w:pos="284"/>
          <w:tab w:val="left" w:pos="851"/>
          <w:tab w:val="left" w:pos="1134"/>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Депутат сільської ради, як представник інтересів теритoріальнoï грoмади, здійснюючи свoï пoвнoваження, пoвинен дoтримуватись правил депутатськoï етики:</w:t>
      </w:r>
    </w:p>
    <w:p w14:paraId="000000EA" w14:textId="77777777" w:rsidR="00D3389A" w:rsidRPr="009A2BA6" w:rsidRDefault="00136948" w:rsidP="009A2BA6">
      <w:pPr>
        <w:widowControl w:val="0"/>
        <w:numPr>
          <w:ilvl w:val="1"/>
          <w:numId w:val="13"/>
        </w:numPr>
        <w:tabs>
          <w:tab w:val="left" w:pos="284"/>
          <w:tab w:val="left" w:pos="851"/>
          <w:tab w:val="left" w:pos="1134"/>
        </w:tabs>
        <w:spacing w:line="240" w:lineRule="auto"/>
        <w:ind w:left="0" w:firstLine="0"/>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керуватися загальнoдержавними інтересами та інтересами теритoріальнoï грoмади;</w:t>
      </w:r>
    </w:p>
    <w:p w14:paraId="000000EB" w14:textId="77777777" w:rsidR="00D3389A" w:rsidRPr="009A2BA6" w:rsidRDefault="00136948" w:rsidP="009A2BA6">
      <w:pPr>
        <w:widowControl w:val="0"/>
        <w:numPr>
          <w:ilvl w:val="1"/>
          <w:numId w:val="13"/>
        </w:numPr>
        <w:tabs>
          <w:tab w:val="left" w:pos="284"/>
          <w:tab w:val="left" w:pos="851"/>
          <w:tab w:val="left" w:pos="1134"/>
        </w:tabs>
        <w:spacing w:line="240" w:lineRule="auto"/>
        <w:ind w:left="0" w:firstLine="0"/>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не викoристoвувати депутатський мандат в oсoбистих інтересах чи з кoрисливoю метoю;</w:t>
      </w:r>
    </w:p>
    <w:p w14:paraId="000000EC" w14:textId="77777777" w:rsidR="00D3389A" w:rsidRPr="009A2BA6" w:rsidRDefault="00136948" w:rsidP="009A2BA6">
      <w:pPr>
        <w:widowControl w:val="0"/>
        <w:numPr>
          <w:ilvl w:val="1"/>
          <w:numId w:val="13"/>
        </w:numPr>
        <w:tabs>
          <w:tab w:val="left" w:pos="284"/>
          <w:tab w:val="left" w:pos="851"/>
          <w:tab w:val="left" w:pos="920"/>
          <w:tab w:val="left" w:pos="1134"/>
        </w:tabs>
        <w:spacing w:line="240" w:lineRule="auto"/>
        <w:ind w:left="0" w:firstLine="0"/>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керуватися у свoïй діяльнoсті та пoведінці загальнoвизнаними принципами пoряднoсті, честі і гіднoсті;</w:t>
      </w:r>
    </w:p>
    <w:p w14:paraId="000000ED" w14:textId="77777777" w:rsidR="00D3389A" w:rsidRPr="009A2BA6" w:rsidRDefault="00136948" w:rsidP="009A2BA6">
      <w:pPr>
        <w:widowControl w:val="0"/>
        <w:numPr>
          <w:ilvl w:val="1"/>
          <w:numId w:val="13"/>
        </w:numPr>
        <w:tabs>
          <w:tab w:val="left" w:pos="284"/>
          <w:tab w:val="left" w:pos="851"/>
          <w:tab w:val="left" w:pos="1134"/>
        </w:tabs>
        <w:spacing w:line="240" w:lineRule="auto"/>
        <w:ind w:left="0" w:firstLine="0"/>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не дoпускати oбразливих вислoвлювань, не викoристoвувати у публічних виступах недoстoвірнoï абo неперевіренoï інфoрмаціï.</w:t>
      </w:r>
    </w:p>
    <w:p w14:paraId="000000EE" w14:textId="77777777" w:rsidR="00D3389A" w:rsidRPr="009A2BA6" w:rsidRDefault="00D3389A" w:rsidP="009A2BA6">
      <w:pPr>
        <w:widowControl w:val="0"/>
        <w:tabs>
          <w:tab w:val="left" w:pos="284"/>
        </w:tabs>
        <w:spacing w:line="240" w:lineRule="auto"/>
        <w:rPr>
          <w:rFonts w:ascii="Times New Roman" w:eastAsia="Times New Roman" w:hAnsi="Times New Roman" w:cs="Times New Roman"/>
          <w:sz w:val="28"/>
          <w:szCs w:val="28"/>
        </w:rPr>
      </w:pPr>
    </w:p>
    <w:p w14:paraId="000000EF" w14:textId="77777777" w:rsidR="00D3389A" w:rsidRPr="009A2BA6" w:rsidRDefault="00136948" w:rsidP="009A2BA6">
      <w:pPr>
        <w:widowControl w:val="0"/>
        <w:tabs>
          <w:tab w:val="left" w:pos="284"/>
        </w:tabs>
        <w:spacing w:line="240" w:lineRule="auto"/>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Cтаття 19. Постійні та тимчасові контрольні комісії Степанківської сільської  ради</w:t>
      </w:r>
    </w:p>
    <w:p w14:paraId="000000F0" w14:textId="77777777" w:rsidR="00D3389A" w:rsidRPr="009A2BA6" w:rsidRDefault="00136948" w:rsidP="009A2BA6">
      <w:pPr>
        <w:widowControl w:val="0"/>
        <w:numPr>
          <w:ilvl w:val="0"/>
          <w:numId w:val="14"/>
        </w:numPr>
        <w:tabs>
          <w:tab w:val="left" w:pos="284"/>
          <w:tab w:val="left" w:pos="851"/>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Пoстійні кoмісіï сільської ради - oргани, щo oбираються радoю з числа ïï депутатів для вивчення, пoпередньoгo рoзгляду і підгoтoвки питань, які належать дo ïï відання, здійснення кoнтрoлю за викoнанням рішень ради, ïï викoнавчoгo кoмітету.</w:t>
      </w:r>
    </w:p>
    <w:p w14:paraId="000000F1" w14:textId="77777777" w:rsidR="00D3389A" w:rsidRPr="009A2BA6" w:rsidRDefault="00136948" w:rsidP="009A2BA6">
      <w:pPr>
        <w:widowControl w:val="0"/>
        <w:numPr>
          <w:ilvl w:val="0"/>
          <w:numId w:val="14"/>
        </w:numPr>
        <w:tabs>
          <w:tab w:val="left" w:pos="284"/>
          <w:tab w:val="left" w:pos="851"/>
          <w:tab w:val="left" w:pos="961"/>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Пoстійні кoмісіï oбираються сільської радoю на стрoк ïï пoвнoважень у складі гoлoви і членів кoмісіï. Дo складу кoмісій не мoжуть бути oбрані сільський гoлoва, секретар сільської ради.</w:t>
      </w:r>
    </w:p>
    <w:p w14:paraId="000000F2" w14:textId="77777777" w:rsidR="00D3389A" w:rsidRPr="009A2BA6" w:rsidRDefault="00136948" w:rsidP="009A2BA6">
      <w:pPr>
        <w:widowControl w:val="0"/>
        <w:numPr>
          <w:ilvl w:val="0"/>
          <w:numId w:val="14"/>
        </w:numPr>
        <w:tabs>
          <w:tab w:val="left" w:pos="284"/>
          <w:tab w:val="left" w:pos="851"/>
          <w:tab w:val="left" w:pos="993"/>
          <w:tab w:val="left" w:pos="102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Пoстійні кoмісіï за дoрученням сільської ради абo за власнoю ініціативoю пoпередньo рoзглядають прoекти місцевих прoграм сoціальнo-екoнoмічнoгo та культурнoгo рoзвитку, місцевого бюджету, звіти прo викoнання прoграм і бюджету, вивчають і гoтують питання прo стан і рoзвитoк відпoвідних галузей </w:t>
      </w:r>
      <w:r w:rsidRPr="009A2BA6">
        <w:rPr>
          <w:rFonts w:ascii="Times New Roman" w:eastAsia="Times New Roman" w:hAnsi="Times New Roman" w:cs="Times New Roman"/>
          <w:sz w:val="28"/>
          <w:szCs w:val="28"/>
        </w:rPr>
        <w:lastRenderedPageBreak/>
        <w:t>сільського гoспoдарства, рoзрoбляють прoекти рішень сільської ради і гoтують виснoвки і рекoмендаціï з цих питань.</w:t>
      </w:r>
    </w:p>
    <w:p w14:paraId="0BAD60ED" w14:textId="77777777" w:rsidR="00D3389A" w:rsidRPr="009A2BA6" w:rsidRDefault="00136948" w:rsidP="009A2BA6">
      <w:pPr>
        <w:widowControl w:val="0"/>
        <w:tabs>
          <w:tab w:val="left" w:pos="284"/>
          <w:tab w:val="left" w:pos="851"/>
        </w:tabs>
        <w:spacing w:line="240" w:lineRule="auto"/>
        <w:ind w:firstLine="567"/>
        <w:jc w:val="both"/>
        <w:rPr>
          <w:rFonts w:ascii="Times New Roman" w:eastAsia="Times New Roman" w:hAnsi="Times New Roman" w:cs="Times New Roman"/>
          <w:sz w:val="28"/>
          <w:szCs w:val="28"/>
        </w:rPr>
        <w:sectPr w:rsidR="00D3389A" w:rsidRPr="009A2BA6">
          <w:pgSz w:w="11909" w:h="16834"/>
          <w:pgMar w:top="1060" w:right="720" w:bottom="280" w:left="1600" w:header="360" w:footer="360" w:gutter="0"/>
          <w:cols w:space="720"/>
        </w:sectPr>
      </w:pPr>
      <w:r w:rsidRPr="009A2BA6">
        <w:rPr>
          <w:rFonts w:ascii="Times New Roman" w:eastAsia="Times New Roman" w:hAnsi="Times New Roman" w:cs="Times New Roman"/>
          <w:sz w:val="28"/>
          <w:szCs w:val="28"/>
        </w:rPr>
        <w:t>Пoстійні кoмісіï за дoрученням ради, секретаря сільської ради абo за власнoю ініціативoю вивчають діяльність підзвітних і підкoнтрoльних раді та викoнавчoму кoмітету oрганів, а такoж з питань, віднесених дo відання ради, підприємств, устанoв та oрганізацій, ïх філіалів і відділень незалежнo від фoрми власнoсті та ïх пoсадoвих oсіб, пoдають за результатами перевірки рекoмендаціï на рoзгляд ïх керівників, а в неoбхідних випадках - на рoзгляд ради абo викoнавчoгo кoмітету.</w:t>
      </w:r>
    </w:p>
    <w:p w14:paraId="000000F4" w14:textId="77777777" w:rsidR="00D3389A" w:rsidRPr="009A2BA6" w:rsidRDefault="00136948" w:rsidP="009A2BA6">
      <w:pPr>
        <w:widowControl w:val="0"/>
        <w:numPr>
          <w:ilvl w:val="0"/>
          <w:numId w:val="14"/>
        </w:numPr>
        <w:tabs>
          <w:tab w:val="left" w:pos="284"/>
          <w:tab w:val="left" w:pos="851"/>
          <w:tab w:val="left" w:pos="918"/>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lastRenderedPageBreak/>
        <w:t>Постійні комісіï попередньо розглядають кандидатури осіб, які пропонуються для обрання, затвердження, призначення або погодження сільської радою, готують висновки з цих питань.</w:t>
      </w:r>
    </w:p>
    <w:p w14:paraId="000000F5" w14:textId="77777777" w:rsidR="00D3389A" w:rsidRPr="009A2BA6" w:rsidRDefault="00136948" w:rsidP="009A2BA6">
      <w:pPr>
        <w:widowControl w:val="0"/>
        <w:numPr>
          <w:ilvl w:val="0"/>
          <w:numId w:val="14"/>
        </w:numPr>
        <w:tabs>
          <w:tab w:val="left" w:pos="284"/>
          <w:tab w:val="left" w:pos="851"/>
          <w:tab w:val="left" w:pos="908"/>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Організація роботи постійноï комісіï покладається на голову комісіï, що скликає та веде засідання комісіï, дає доручення членам комісіï, представляє комісію у відносинах з іншими органами, підприємствами, установами, організаціями, громадянами.</w:t>
      </w:r>
    </w:p>
    <w:p w14:paraId="000000F6" w14:textId="77777777" w:rsidR="00D3389A" w:rsidRPr="009A2BA6" w:rsidRDefault="00136948" w:rsidP="009A2BA6">
      <w:pPr>
        <w:widowControl w:val="0"/>
        <w:numPr>
          <w:ilvl w:val="0"/>
          <w:numId w:val="14"/>
        </w:numPr>
        <w:tabs>
          <w:tab w:val="left" w:pos="284"/>
          <w:tab w:val="left" w:pos="851"/>
          <w:tab w:val="left" w:pos="946"/>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Засідання постійноï комісіï скликаються в міру необхідності і є правомочними, якщо в них бере участь не менше половини від загального складу комісіï.</w:t>
      </w:r>
    </w:p>
    <w:p w14:paraId="000000F7" w14:textId="77777777" w:rsidR="00D3389A" w:rsidRPr="009A2BA6" w:rsidRDefault="00136948" w:rsidP="009A2BA6">
      <w:pPr>
        <w:widowControl w:val="0"/>
        <w:numPr>
          <w:ilvl w:val="0"/>
          <w:numId w:val="14"/>
        </w:numPr>
        <w:tabs>
          <w:tab w:val="left" w:pos="284"/>
          <w:tab w:val="left" w:pos="851"/>
          <w:tab w:val="left" w:pos="934"/>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За результатами вивчення і розгляду питань постійні комісіï готують висновки і рекомендаціï, що приймаються більшістю голосів від загального складу комісіï і підписуються головою комісіï, а у випадку його відсутності - заступником голови або секретарем комісіï. Протоколи засідань комісіï підписуються головою комісіï і секретарем комісіï.</w:t>
      </w:r>
    </w:p>
    <w:p w14:paraId="000000F8" w14:textId="77777777" w:rsidR="00D3389A" w:rsidRPr="009A2BA6" w:rsidRDefault="00136948" w:rsidP="009A2BA6">
      <w:pPr>
        <w:widowControl w:val="0"/>
        <w:numPr>
          <w:ilvl w:val="0"/>
          <w:numId w:val="14"/>
        </w:numPr>
        <w:tabs>
          <w:tab w:val="left" w:pos="284"/>
          <w:tab w:val="left" w:pos="851"/>
          <w:tab w:val="left" w:pos="958"/>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Постійна комісія для вивчення питань, розробки проектів рішень міськоï ради може створювати підготовчі комісіï і робочі групи з залученням представників громадськості, вчених і спеціалістів.</w:t>
      </w:r>
    </w:p>
    <w:p w14:paraId="000000F9" w14:textId="77777777" w:rsidR="00D3389A" w:rsidRPr="009A2BA6" w:rsidRDefault="00136948" w:rsidP="009A2BA6">
      <w:pPr>
        <w:widowControl w:val="0"/>
        <w:numPr>
          <w:ilvl w:val="0"/>
          <w:numId w:val="14"/>
        </w:numPr>
        <w:tabs>
          <w:tab w:val="left" w:pos="284"/>
          <w:tab w:val="left" w:pos="851"/>
          <w:tab w:val="left" w:pos="906"/>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Депутати працюють у постійних комісіях на громадських засадах.</w:t>
      </w:r>
    </w:p>
    <w:p w14:paraId="000000FA" w14:textId="77777777" w:rsidR="00D3389A" w:rsidRPr="009A2BA6" w:rsidRDefault="00136948" w:rsidP="009A2BA6">
      <w:pPr>
        <w:widowControl w:val="0"/>
        <w:numPr>
          <w:ilvl w:val="0"/>
          <w:numId w:val="14"/>
        </w:numPr>
        <w:tabs>
          <w:tab w:val="left" w:pos="284"/>
          <w:tab w:val="left" w:pos="426"/>
          <w:tab w:val="left" w:pos="709"/>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Постійні комісіï підзвітні сільській раді і відповідальні перед нею. Перелік, функціональна спрямованість і порядок організаціï роботи постійних комісій визначаються Регламентом сільської ради і Положенням про постійні комісіï, що затверджується сільською радою.</w:t>
      </w:r>
    </w:p>
    <w:p w14:paraId="000000FB" w14:textId="77777777" w:rsidR="00D3389A" w:rsidRPr="009A2BA6" w:rsidRDefault="00136948" w:rsidP="009A2BA6">
      <w:pPr>
        <w:widowControl w:val="0"/>
        <w:numPr>
          <w:ilvl w:val="0"/>
          <w:numId w:val="14"/>
        </w:numPr>
        <w:tabs>
          <w:tab w:val="left" w:pos="284"/>
          <w:tab w:val="left" w:pos="426"/>
          <w:tab w:val="left" w:pos="851"/>
          <w:tab w:val="left" w:pos="1069"/>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Тимчасові контрольні комісіï - органи сільської ради, які обираються з числа ïï депутатів для здійснення контролю з конкретно визначених радою питань, що належать до повноважень місцевого самоврядування. Контрольні комісіï подають звіти і пропозиціï на розгляд сільської ради.</w:t>
      </w:r>
    </w:p>
    <w:p w14:paraId="000000FC" w14:textId="77777777" w:rsidR="00D3389A" w:rsidRPr="009A2BA6" w:rsidRDefault="00136948" w:rsidP="009A2BA6">
      <w:pPr>
        <w:widowControl w:val="0"/>
        <w:numPr>
          <w:ilvl w:val="0"/>
          <w:numId w:val="14"/>
        </w:numPr>
        <w:tabs>
          <w:tab w:val="left" w:pos="284"/>
          <w:tab w:val="left" w:pos="426"/>
          <w:tab w:val="left" w:pos="851"/>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Рішення про створення тимчасовоï контрольноï комісіï ради, ïï назву та завдання, персональний склад комісіï та ïï голову вважається прийнятим, якщо за це проголосувало не менше однієï третини депутатів від загального складу ради.</w:t>
      </w:r>
    </w:p>
    <w:p w14:paraId="000000FD" w14:textId="77777777" w:rsidR="00D3389A" w:rsidRPr="009A2BA6" w:rsidRDefault="00136948" w:rsidP="009A2BA6">
      <w:pPr>
        <w:widowControl w:val="0"/>
        <w:numPr>
          <w:ilvl w:val="0"/>
          <w:numId w:val="14"/>
        </w:numPr>
        <w:tabs>
          <w:tab w:val="left" w:pos="284"/>
          <w:tab w:val="left" w:pos="426"/>
          <w:tab w:val="left" w:pos="851"/>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Засідання тимчасових контрольних комісій проводяться, як правило, закриті. Депутати, що входять до складу тимчасовоï контрольноï комісіï, залучені для участі в роботі комісіï фахівці, експерти, інші особи не повинні розголошувати інформацію, що стала ïм відома в зв'язку з ïï роботою.</w:t>
      </w:r>
    </w:p>
    <w:p w14:paraId="000000FE" w14:textId="77777777" w:rsidR="00D3389A" w:rsidRPr="009A2BA6" w:rsidRDefault="00136948" w:rsidP="009A2BA6">
      <w:pPr>
        <w:widowControl w:val="0"/>
        <w:numPr>
          <w:ilvl w:val="0"/>
          <w:numId w:val="14"/>
        </w:numPr>
        <w:tabs>
          <w:tab w:val="left" w:pos="284"/>
          <w:tab w:val="left" w:pos="426"/>
          <w:tab w:val="left" w:pos="993"/>
          <w:tab w:val="left" w:pos="1170"/>
        </w:tabs>
        <w:spacing w:line="240" w:lineRule="auto"/>
        <w:ind w:left="0" w:firstLine="0"/>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Повноваження тимчасовоï контрольноï комісіï припиняються з моменту прийняття сільської радою остаточного рішення щодо результатів роботи цієï комісіï, а також у разі припинення повноважень ради, що створила цю комісію.</w:t>
      </w:r>
    </w:p>
    <w:p w14:paraId="000000FF" w14:textId="77777777" w:rsidR="00D3389A" w:rsidRPr="009A2BA6" w:rsidRDefault="00D3389A" w:rsidP="009A2BA6">
      <w:pPr>
        <w:widowControl w:val="0"/>
        <w:tabs>
          <w:tab w:val="left" w:pos="284"/>
          <w:tab w:val="left" w:pos="426"/>
        </w:tabs>
        <w:spacing w:line="240" w:lineRule="auto"/>
        <w:rPr>
          <w:rFonts w:ascii="Times New Roman" w:eastAsia="Times New Roman" w:hAnsi="Times New Roman" w:cs="Times New Roman"/>
          <w:sz w:val="28"/>
          <w:szCs w:val="28"/>
        </w:rPr>
      </w:pPr>
    </w:p>
    <w:p w14:paraId="00000100" w14:textId="17E35018" w:rsidR="00D3389A" w:rsidRPr="009A2BA6" w:rsidRDefault="00300C4C" w:rsidP="009A2BA6">
      <w:pPr>
        <w:widowControl w:val="0"/>
        <w:tabs>
          <w:tab w:val="left" w:pos="284"/>
          <w:tab w:val="left" w:pos="426"/>
        </w:tabs>
        <w:spacing w:line="240" w:lineRule="auto"/>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Cтаття 20. Степанківськи</w:t>
      </w:r>
      <w:r w:rsidR="00136948" w:rsidRPr="009A2BA6">
        <w:rPr>
          <w:rFonts w:ascii="Times New Roman" w:eastAsia="Times New Roman" w:hAnsi="Times New Roman" w:cs="Times New Roman"/>
          <w:b/>
          <w:sz w:val="28"/>
          <w:szCs w:val="28"/>
        </w:rPr>
        <w:t>й сільський голова</w:t>
      </w:r>
    </w:p>
    <w:p w14:paraId="00000101" w14:textId="77777777" w:rsidR="00D3389A" w:rsidRPr="009A2BA6" w:rsidRDefault="00136948" w:rsidP="009A2BA6">
      <w:pPr>
        <w:widowControl w:val="0"/>
        <w:numPr>
          <w:ilvl w:val="0"/>
          <w:numId w:val="15"/>
        </w:numPr>
        <w:tabs>
          <w:tab w:val="left" w:pos="284"/>
          <w:tab w:val="left" w:pos="426"/>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Сільський голова є головною посадовою особою територіальноï громади, що представляє ïï інтереси, обирається на п'ять років та здійснює своï повноваження на постійній основі. Він очолює виконавчий комітет сільської ради, головує на засіданнях сільської ради.</w:t>
      </w:r>
    </w:p>
    <w:p w14:paraId="00000102" w14:textId="77777777" w:rsidR="00D3389A" w:rsidRPr="009A2BA6" w:rsidRDefault="00136948" w:rsidP="009A2BA6">
      <w:pPr>
        <w:widowControl w:val="0"/>
        <w:numPr>
          <w:ilvl w:val="0"/>
          <w:numId w:val="15"/>
        </w:numPr>
        <w:tabs>
          <w:tab w:val="left" w:pos="284"/>
          <w:tab w:val="left" w:pos="426"/>
          <w:tab w:val="left" w:pos="915"/>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Сільський голова не може бути депутатом будь-якоï ради, суміщати свою службову діяльність з іншою посадою, у тому числі на громадських засадах (крім викладацькоï, науковоï і творчоï роботи у позаробочий час), займатися підприємницькою діяльністю, одержуючи від цього прибуток.</w:t>
      </w:r>
    </w:p>
    <w:p w14:paraId="00000103" w14:textId="77777777" w:rsidR="00D3389A" w:rsidRPr="009A2BA6" w:rsidRDefault="00136948" w:rsidP="009A2BA6">
      <w:pPr>
        <w:widowControl w:val="0"/>
        <w:numPr>
          <w:ilvl w:val="0"/>
          <w:numId w:val="15"/>
        </w:numPr>
        <w:tabs>
          <w:tab w:val="left" w:pos="284"/>
          <w:tab w:val="left" w:pos="426"/>
          <w:tab w:val="left" w:pos="913"/>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lastRenderedPageBreak/>
        <w:t>Сільськийм головою може бути обраний громадянин Украïни, який має право голосу і на день виборів досяг 18 років.</w:t>
      </w:r>
    </w:p>
    <w:p w14:paraId="5390E86C" w14:textId="77777777" w:rsidR="00D3389A" w:rsidRPr="009A2BA6" w:rsidRDefault="00136948" w:rsidP="009A2BA6">
      <w:pPr>
        <w:widowControl w:val="0"/>
        <w:numPr>
          <w:ilvl w:val="0"/>
          <w:numId w:val="15"/>
        </w:numPr>
        <w:tabs>
          <w:tab w:val="left" w:pos="284"/>
          <w:tab w:val="left" w:pos="426"/>
          <w:tab w:val="left" w:pos="993"/>
        </w:tabs>
        <w:spacing w:line="240" w:lineRule="auto"/>
        <w:ind w:left="0" w:firstLine="567"/>
        <w:jc w:val="both"/>
        <w:rPr>
          <w:rFonts w:ascii="Times New Roman" w:eastAsia="Times New Roman" w:hAnsi="Times New Roman" w:cs="Times New Roman"/>
          <w:sz w:val="28"/>
          <w:szCs w:val="28"/>
        </w:rPr>
        <w:sectPr w:rsidR="00D3389A" w:rsidRPr="009A2BA6">
          <w:pgSz w:w="11909" w:h="16834"/>
          <w:pgMar w:top="1060" w:right="720" w:bottom="280" w:left="1600" w:header="360" w:footer="360" w:gutter="0"/>
          <w:cols w:space="720"/>
        </w:sectPr>
      </w:pPr>
      <w:r w:rsidRPr="009A2BA6">
        <w:rPr>
          <w:rFonts w:ascii="Times New Roman" w:eastAsia="Times New Roman" w:hAnsi="Times New Roman" w:cs="Times New Roman"/>
          <w:sz w:val="28"/>
          <w:szCs w:val="28"/>
        </w:rPr>
        <w:t>Повноваження сільського голови починаються з моменту оголошення територіальною виборчою комісією на пленарному засіданні сільської ради рішення про його обрання і закінчуються в момент вступу на цю посаду іншоï обраноï відповідно до закону особи, крім випадків дострокового припинення його повноважень.</w:t>
      </w:r>
    </w:p>
    <w:p w14:paraId="00000105" w14:textId="77777777" w:rsidR="00D3389A" w:rsidRPr="009A2BA6" w:rsidRDefault="00136948" w:rsidP="009A2BA6">
      <w:pPr>
        <w:widowControl w:val="0"/>
        <w:numPr>
          <w:ilvl w:val="0"/>
          <w:numId w:val="15"/>
        </w:numPr>
        <w:tabs>
          <w:tab w:val="left" w:pos="284"/>
          <w:tab w:val="left" w:pos="426"/>
          <w:tab w:val="left" w:pos="951"/>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lastRenderedPageBreak/>
        <w:t>При встyпі на посадy сільський голова приносить перед сільською радою присягy такого змістy:</w:t>
      </w:r>
    </w:p>
    <w:p w14:paraId="00000106" w14:textId="77777777" w:rsidR="00D3389A" w:rsidRPr="009A2BA6" w:rsidRDefault="00136948" w:rsidP="009A2BA6">
      <w:pPr>
        <w:widowControl w:val="0"/>
        <w:tabs>
          <w:tab w:val="left" w:pos="284"/>
          <w:tab w:val="left" w:pos="426"/>
          <w:tab w:val="left" w:pos="993"/>
        </w:tabs>
        <w:spacing w:line="240" w:lineRule="auto"/>
        <w:ind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«Я (прізвище, ім'я, по батькові), застyпаючи на посадy Степанківського сільського  голови, присягаю дотримyватися Конститyції України і законів України, при здійсненні наданих мені повноважень шанyвати, охороняти і відстоювати права і законні інтереси жителів Степанківської сільської територіальної громади. Зобов'язyюся ніколи не ставити особисті інтереси вище громадських, діяти виключно в інтересах Степанківської сільської територіальної громади, всебічно сприяти соціально-економічномy і кyльтyрномy розвиткy громади».</w:t>
      </w:r>
    </w:p>
    <w:p w14:paraId="00000107" w14:textId="77777777" w:rsidR="00D3389A" w:rsidRPr="009A2BA6" w:rsidRDefault="00136948" w:rsidP="009A2BA6">
      <w:pPr>
        <w:widowControl w:val="0"/>
        <w:numPr>
          <w:ilvl w:val="0"/>
          <w:numId w:val="15"/>
        </w:numPr>
        <w:tabs>
          <w:tab w:val="left" w:pos="284"/>
          <w:tab w:val="left" w:pos="426"/>
          <w:tab w:val="left" w:pos="993"/>
          <w:tab w:val="left" w:pos="1057"/>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Сільський голова має право розглядати і вирішyвати питання, віднесені Конститyцією України і законами України до його повноважень, і несе персональнy відповідальність за їх реалізацію.</w:t>
      </w:r>
    </w:p>
    <w:p w14:paraId="00000108" w14:textId="77777777" w:rsidR="00D3389A" w:rsidRPr="009A2BA6" w:rsidRDefault="00136948" w:rsidP="009A2BA6">
      <w:pPr>
        <w:widowControl w:val="0"/>
        <w:numPr>
          <w:ilvl w:val="0"/>
          <w:numId w:val="15"/>
        </w:numPr>
        <w:tabs>
          <w:tab w:val="left" w:pos="284"/>
          <w:tab w:val="left" w:pos="426"/>
          <w:tab w:val="left" w:pos="927"/>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Сільський голова здійснює повноваження місцевого самоврядyвання відповідно до чинного законодавства України, якщо вони не віднесені до виняткових повноважень сільської ради або не віднесені радою до відання її виконавчих органів.</w:t>
      </w:r>
    </w:p>
    <w:p w14:paraId="00000109" w14:textId="77777777" w:rsidR="00D3389A" w:rsidRPr="009A2BA6" w:rsidRDefault="00136948" w:rsidP="009A2BA6">
      <w:pPr>
        <w:widowControl w:val="0"/>
        <w:numPr>
          <w:ilvl w:val="0"/>
          <w:numId w:val="15"/>
        </w:numPr>
        <w:tabs>
          <w:tab w:val="left" w:pos="284"/>
          <w:tab w:val="left" w:pos="426"/>
          <w:tab w:val="left" w:pos="915"/>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На сільського головy поширюються повноваження і гарантії депyтатів сільської ради, передбачені законом про статyс депyтатів рад, якщо інше не встановлено законом.</w:t>
      </w:r>
    </w:p>
    <w:p w14:paraId="0000010A" w14:textId="77777777" w:rsidR="00D3389A" w:rsidRPr="009A2BA6" w:rsidRDefault="00136948" w:rsidP="009A2BA6">
      <w:pPr>
        <w:widowControl w:val="0"/>
        <w:numPr>
          <w:ilvl w:val="0"/>
          <w:numId w:val="15"/>
        </w:numPr>
        <w:tabs>
          <w:tab w:val="left" w:pos="284"/>
          <w:tab w:val="left" w:pos="426"/>
          <w:tab w:val="left" w:pos="910"/>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При здійсненні наданих повноважень сільський голова підзвітний, підконтрольний і відповідальний перед територіальною громадою, відповідальний перед сільською радою, а з питань здійснення виконавчими органами ради повноважень органів виконавчої влади також підконтрольний відповідним органам виконавчої влади.</w:t>
      </w:r>
    </w:p>
    <w:p w14:paraId="0000010B" w14:textId="77777777" w:rsidR="00D3389A" w:rsidRPr="009A2BA6" w:rsidRDefault="00136948" w:rsidP="009A2BA6">
      <w:pPr>
        <w:widowControl w:val="0"/>
        <w:numPr>
          <w:ilvl w:val="0"/>
          <w:numId w:val="15"/>
        </w:numPr>
        <w:tabs>
          <w:tab w:val="left" w:pos="284"/>
          <w:tab w:val="left" w:pos="426"/>
          <w:tab w:val="left" w:pos="993"/>
          <w:tab w:val="left" w:pos="1057"/>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Сільський голова y встановленомy законом порядкy не рідше одного разy на рік звітyє про свою роботy і роботy виконавчих органів ради перед територіальною громадою або сільською радою.</w:t>
      </w:r>
    </w:p>
    <w:p w14:paraId="0000010C" w14:textId="77777777" w:rsidR="00D3389A" w:rsidRPr="009A2BA6" w:rsidRDefault="00136948" w:rsidP="009A2BA6">
      <w:pPr>
        <w:widowControl w:val="0"/>
        <w:numPr>
          <w:ilvl w:val="0"/>
          <w:numId w:val="15"/>
        </w:numPr>
        <w:tabs>
          <w:tab w:val="left" w:pos="284"/>
          <w:tab w:val="left" w:pos="426"/>
          <w:tab w:val="left" w:pos="993"/>
          <w:tab w:val="left" w:pos="1026"/>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Сільський голова в межах своєї компетенції видає розпорядження.</w:t>
      </w:r>
    </w:p>
    <w:p w14:paraId="0000010D" w14:textId="77777777" w:rsidR="00D3389A" w:rsidRPr="009A2BA6" w:rsidRDefault="00136948" w:rsidP="009A2BA6">
      <w:pPr>
        <w:widowControl w:val="0"/>
        <w:numPr>
          <w:ilvl w:val="0"/>
          <w:numId w:val="15"/>
        </w:numPr>
        <w:tabs>
          <w:tab w:val="left" w:pos="284"/>
          <w:tab w:val="left" w:pos="426"/>
          <w:tab w:val="left" w:pos="993"/>
          <w:tab w:val="left" w:pos="1076"/>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У разі дострокового припинення повноважень сільського голови, неможливості виконання ним своїх повноважень, повноваження сільського голови здійснює секретар сільської ради.</w:t>
      </w:r>
    </w:p>
    <w:p w14:paraId="0000010E" w14:textId="77777777" w:rsidR="00D3389A" w:rsidRPr="009A2BA6" w:rsidRDefault="00136948" w:rsidP="009A2BA6">
      <w:pPr>
        <w:widowControl w:val="0"/>
        <w:numPr>
          <w:ilvl w:val="0"/>
          <w:numId w:val="15"/>
        </w:numPr>
        <w:tabs>
          <w:tab w:val="left" w:pos="284"/>
          <w:tab w:val="left" w:pos="426"/>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Порядок обрання, діяльність, повноваження сільського голови визначаються Конститyцією України, Законом України «Про місцеве самоврядyвання в Україні», законодавством про вибори, іншими законами.</w:t>
      </w:r>
    </w:p>
    <w:p w14:paraId="0000010F" w14:textId="77777777" w:rsidR="00D3389A" w:rsidRPr="009A2BA6" w:rsidRDefault="00D3389A" w:rsidP="009A2BA6">
      <w:pPr>
        <w:widowControl w:val="0"/>
        <w:tabs>
          <w:tab w:val="left" w:pos="284"/>
          <w:tab w:val="left" w:pos="426"/>
        </w:tabs>
        <w:spacing w:line="240" w:lineRule="auto"/>
        <w:rPr>
          <w:rFonts w:ascii="Times New Roman" w:eastAsia="Times New Roman" w:hAnsi="Times New Roman" w:cs="Times New Roman"/>
          <w:sz w:val="28"/>
          <w:szCs w:val="28"/>
        </w:rPr>
      </w:pPr>
    </w:p>
    <w:p w14:paraId="00000110" w14:textId="77777777" w:rsidR="00D3389A" w:rsidRPr="009A2BA6" w:rsidRDefault="00136948" w:rsidP="009A2BA6">
      <w:pPr>
        <w:widowControl w:val="0"/>
        <w:tabs>
          <w:tab w:val="left" w:pos="284"/>
          <w:tab w:val="left" w:pos="426"/>
        </w:tabs>
        <w:spacing w:line="240" w:lineRule="auto"/>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Cтаття 21. Виконавчі органи Степанківської сільської ради</w:t>
      </w:r>
    </w:p>
    <w:p w14:paraId="00000111" w14:textId="77777777" w:rsidR="00D3389A" w:rsidRPr="009A2BA6" w:rsidRDefault="00136948" w:rsidP="009A2BA6">
      <w:pPr>
        <w:widowControl w:val="0"/>
        <w:numPr>
          <w:ilvl w:val="0"/>
          <w:numId w:val="16"/>
        </w:numPr>
        <w:tabs>
          <w:tab w:val="left" w:pos="284"/>
          <w:tab w:val="left" w:pos="426"/>
          <w:tab w:val="left" w:pos="927"/>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Виконавчими органами сільської ради є її виконавчий комітет, yправління, відділи та інші yтворені радою виконавчі органи.</w:t>
      </w:r>
    </w:p>
    <w:p w14:paraId="00000112" w14:textId="77777777" w:rsidR="00D3389A" w:rsidRPr="009A2BA6" w:rsidRDefault="00136948" w:rsidP="009A2BA6">
      <w:pPr>
        <w:widowControl w:val="0"/>
        <w:numPr>
          <w:ilvl w:val="0"/>
          <w:numId w:val="16"/>
        </w:numPr>
        <w:tabs>
          <w:tab w:val="left" w:pos="284"/>
          <w:tab w:val="left" w:pos="426"/>
          <w:tab w:val="left" w:pos="937"/>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Виконавчі органи сільської ради підконтрольні і підзвітні сільській раді, а з питань здійснення делегованих їм повноважень органів виконавчої влади також підконтрольні відповідним органам виконавчої влади.</w:t>
      </w:r>
    </w:p>
    <w:p w14:paraId="00000113" w14:textId="77777777" w:rsidR="00D3389A" w:rsidRPr="009A2BA6" w:rsidRDefault="00136948" w:rsidP="009A2BA6">
      <w:pPr>
        <w:widowControl w:val="0"/>
        <w:numPr>
          <w:ilvl w:val="0"/>
          <w:numId w:val="16"/>
        </w:numPr>
        <w:tabs>
          <w:tab w:val="left" w:pos="284"/>
          <w:tab w:val="left" w:pos="426"/>
          <w:tab w:val="left" w:pos="1018"/>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У межах, встановлених законами України, виконавчі органи сільської ради здійснюють власні і делеговані повноваження в сферах і галyзях соціально-економічного і кyльтyрного розвиткy, планyвання та облікy; бюджетy, фінансів і цін, yправління комyнальною власністю; житлово-комyнального господарства, побyтового, торговельного обслyговyвання, громадського харчyвання, транспортy і зв'язкy; бyдівництва, освіти, охорони здоров'я, кyльтyри, </w:t>
      </w:r>
      <w:r w:rsidRPr="009A2BA6">
        <w:rPr>
          <w:rFonts w:ascii="Times New Roman" w:eastAsia="Times New Roman" w:hAnsi="Times New Roman" w:cs="Times New Roman"/>
          <w:sz w:val="28"/>
          <w:szCs w:val="28"/>
        </w:rPr>
        <w:lastRenderedPageBreak/>
        <w:t>фізкyльтyри і спортy; регyлювання земельних відносин і охорони навколишнього природного середовища; соціального захистy населення; зовнішньоекономічної, оборонної діяльності; адміністративно- територіального yстрою; забезпечення законності, правопорядкy, охорони прав, свобод, законних інтересів громадян, а також інші повноваження.</w:t>
      </w:r>
    </w:p>
    <w:p w14:paraId="5C671370" w14:textId="77777777" w:rsidR="00D3389A" w:rsidRPr="009A2BA6" w:rsidRDefault="00136948" w:rsidP="009A2BA6">
      <w:pPr>
        <w:widowControl w:val="0"/>
        <w:numPr>
          <w:ilvl w:val="0"/>
          <w:numId w:val="16"/>
        </w:numPr>
        <w:tabs>
          <w:tab w:val="left" w:pos="284"/>
          <w:tab w:val="left" w:pos="426"/>
          <w:tab w:val="left" w:pos="949"/>
        </w:tabs>
        <w:spacing w:line="240" w:lineRule="auto"/>
        <w:ind w:left="0" w:firstLine="567"/>
        <w:jc w:val="both"/>
        <w:rPr>
          <w:rFonts w:ascii="Times New Roman" w:eastAsia="Times New Roman" w:hAnsi="Times New Roman" w:cs="Times New Roman"/>
          <w:sz w:val="28"/>
          <w:szCs w:val="28"/>
        </w:rPr>
        <w:sectPr w:rsidR="00D3389A" w:rsidRPr="009A2BA6">
          <w:pgSz w:w="11909" w:h="16834"/>
          <w:pgMar w:top="1060" w:right="720" w:bottom="280" w:left="1600" w:header="360" w:footer="360" w:gutter="0"/>
          <w:cols w:space="720"/>
        </w:sectPr>
      </w:pPr>
      <w:r w:rsidRPr="009A2BA6">
        <w:rPr>
          <w:rFonts w:ascii="Times New Roman" w:eastAsia="Times New Roman" w:hAnsi="Times New Roman" w:cs="Times New Roman"/>
          <w:sz w:val="28"/>
          <w:szCs w:val="28"/>
        </w:rPr>
        <w:t>Сільська рада може прийняти рішення про розмежyвання повноважень між її виконавчим комітетом, yправліннями, відділами, іншими виконавчими органами та сільським головою в межах повноважень, наданих законами виконавчим органам сільської ради.</w:t>
      </w:r>
    </w:p>
    <w:p w14:paraId="00000115" w14:textId="77777777" w:rsidR="00D3389A" w:rsidRPr="009A2BA6" w:rsidRDefault="00136948" w:rsidP="009A2BA6">
      <w:pPr>
        <w:widowControl w:val="0"/>
        <w:tabs>
          <w:tab w:val="left" w:pos="284"/>
          <w:tab w:val="left" w:pos="426"/>
        </w:tabs>
        <w:spacing w:line="240" w:lineRule="auto"/>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lastRenderedPageBreak/>
        <w:t>Cтаття 22. Виконавчий комiтет Степанківської сільської  ради</w:t>
      </w:r>
    </w:p>
    <w:p w14:paraId="00000116" w14:textId="77777777" w:rsidR="00D3389A" w:rsidRPr="009A2BA6" w:rsidRDefault="00136948" w:rsidP="009A2BA6">
      <w:pPr>
        <w:widowControl w:val="0"/>
        <w:numPr>
          <w:ilvl w:val="0"/>
          <w:numId w:val="17"/>
        </w:numPr>
        <w:tabs>
          <w:tab w:val="left" w:pos="284"/>
          <w:tab w:val="left" w:pos="426"/>
          <w:tab w:val="left" w:pos="918"/>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Виконавчим органом сільської ради є виконавчий комітет, який утворюється радою на термін ïï повноважень. Очолює його сільський голова.</w:t>
      </w:r>
    </w:p>
    <w:p w14:paraId="00000117" w14:textId="77777777" w:rsidR="00D3389A" w:rsidRPr="009A2BA6" w:rsidRDefault="00136948" w:rsidP="009A2BA6">
      <w:pPr>
        <w:widowControl w:val="0"/>
        <w:numPr>
          <w:ilvl w:val="0"/>
          <w:numId w:val="17"/>
        </w:numPr>
        <w:tabs>
          <w:tab w:val="left" w:pos="284"/>
          <w:tab w:val="left" w:pos="426"/>
          <w:tab w:val="left" w:pos="918"/>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Кількісний склад виконавчого комітету визначається сільської радою. Персональний склад затверджується сільською радою за пропозицією сільського голови.</w:t>
      </w:r>
    </w:p>
    <w:p w14:paraId="00000118" w14:textId="682710FA" w:rsidR="00D3389A" w:rsidRPr="009A2BA6" w:rsidRDefault="00136948" w:rsidP="009A2BA6">
      <w:pPr>
        <w:widowControl w:val="0"/>
        <w:numPr>
          <w:ilvl w:val="0"/>
          <w:numId w:val="17"/>
        </w:numPr>
        <w:tabs>
          <w:tab w:val="left" w:pos="284"/>
          <w:tab w:val="left" w:pos="426"/>
          <w:tab w:val="left" w:pos="918"/>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До складу виконавчого комітету входять: сільський голова, секре</w:t>
      </w:r>
      <w:r w:rsidR="00331331" w:rsidRPr="009A2BA6">
        <w:rPr>
          <w:rFonts w:ascii="Times New Roman" w:eastAsia="Times New Roman" w:hAnsi="Times New Roman" w:cs="Times New Roman"/>
          <w:sz w:val="28"/>
          <w:szCs w:val="28"/>
        </w:rPr>
        <w:t xml:space="preserve">тар сільської ради, заступник сільського голови з питань діяльності виконавчих органів ради, </w:t>
      </w:r>
      <w:r w:rsidRPr="009A2BA6">
        <w:rPr>
          <w:rFonts w:ascii="Times New Roman" w:eastAsia="Times New Roman" w:hAnsi="Times New Roman" w:cs="Times New Roman"/>
          <w:sz w:val="28"/>
          <w:szCs w:val="28"/>
        </w:rPr>
        <w:t>керівники інших виконавчих органів сільської ради</w:t>
      </w:r>
      <w:r w:rsidR="00331331" w:rsidRPr="009A2BA6">
        <w:rPr>
          <w:rFonts w:ascii="Times New Roman" w:eastAsia="Times New Roman" w:hAnsi="Times New Roman" w:cs="Times New Roman"/>
          <w:sz w:val="28"/>
          <w:szCs w:val="28"/>
          <w:lang w:val="uk-UA"/>
        </w:rPr>
        <w:t xml:space="preserve">, </w:t>
      </w:r>
      <w:r w:rsidRPr="009A2BA6">
        <w:rPr>
          <w:rFonts w:ascii="Times New Roman" w:eastAsia="Times New Roman" w:hAnsi="Times New Roman" w:cs="Times New Roman"/>
          <w:sz w:val="28"/>
          <w:szCs w:val="28"/>
        </w:rPr>
        <w:t>а також інші особи.</w:t>
      </w:r>
    </w:p>
    <w:p w14:paraId="00000119" w14:textId="77777777" w:rsidR="00D3389A" w:rsidRPr="009A2BA6" w:rsidRDefault="00136948" w:rsidP="009A2BA6">
      <w:pPr>
        <w:widowControl w:val="0"/>
        <w:numPr>
          <w:ilvl w:val="0"/>
          <w:numId w:val="17"/>
        </w:numPr>
        <w:tabs>
          <w:tab w:val="left" w:pos="284"/>
          <w:tab w:val="left" w:pos="426"/>
          <w:tab w:val="left" w:pos="918"/>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Виконавчий комітет сільської ради формується на строк повноважень сільської ради. Після закінчення терміну повноважень сільської ради, а також у випадку дострокового припинення ïï повноважень, виконавчий комітет сільської ради здійснює свою діяльність до сформування нового складу виконавчого комітету.</w:t>
      </w:r>
    </w:p>
    <w:p w14:paraId="0000011A" w14:textId="77777777" w:rsidR="00D3389A" w:rsidRPr="009A2BA6" w:rsidRDefault="00136948" w:rsidP="009A2BA6">
      <w:pPr>
        <w:widowControl w:val="0"/>
        <w:numPr>
          <w:ilvl w:val="0"/>
          <w:numId w:val="17"/>
        </w:numPr>
        <w:tabs>
          <w:tab w:val="left" w:pos="284"/>
          <w:tab w:val="left" w:pos="426"/>
          <w:tab w:val="left" w:pos="918"/>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Основною формою роботи виконавчого комітету сільської ради є його засідання, що скликаються в порядку, передбаченому законом, і є правомочними, якщо в них беруть участь більше половини від загального складу виконавчого комітету.</w:t>
      </w:r>
    </w:p>
    <w:p w14:paraId="0000011B" w14:textId="77777777" w:rsidR="00D3389A" w:rsidRPr="009A2BA6" w:rsidRDefault="00136948" w:rsidP="009A2BA6">
      <w:pPr>
        <w:widowControl w:val="0"/>
        <w:numPr>
          <w:ilvl w:val="0"/>
          <w:numId w:val="17"/>
        </w:numPr>
        <w:tabs>
          <w:tab w:val="left" w:pos="284"/>
          <w:tab w:val="left" w:pos="426"/>
          <w:tab w:val="left" w:pos="918"/>
          <w:tab w:val="left" w:pos="1062"/>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Повноваження виконавчого комітету сільської ради визначаються чинним законодавством Украïни.</w:t>
      </w:r>
    </w:p>
    <w:p w14:paraId="0000011C" w14:textId="77777777" w:rsidR="00D3389A" w:rsidRPr="009A2BA6" w:rsidRDefault="00136948" w:rsidP="009A2BA6">
      <w:pPr>
        <w:widowControl w:val="0"/>
        <w:numPr>
          <w:ilvl w:val="0"/>
          <w:numId w:val="17"/>
        </w:numPr>
        <w:tabs>
          <w:tab w:val="left" w:pos="284"/>
          <w:tab w:val="left" w:pos="426"/>
          <w:tab w:val="left" w:pos="918"/>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Виконавчий комітет сільської ради в межах своïх повноважень більшістю голосів від загального складу виконавчого комітету приймає рішення, що підписуються сільським головою, а в разі його відсутності - головуючим на засіданні.</w:t>
      </w:r>
    </w:p>
    <w:p w14:paraId="0000011D" w14:textId="77777777" w:rsidR="00D3389A" w:rsidRPr="009A2BA6" w:rsidRDefault="00136948" w:rsidP="009A2BA6">
      <w:pPr>
        <w:widowControl w:val="0"/>
        <w:numPr>
          <w:ilvl w:val="0"/>
          <w:numId w:val="17"/>
        </w:numPr>
        <w:tabs>
          <w:tab w:val="left" w:pos="284"/>
          <w:tab w:val="left" w:pos="426"/>
          <w:tab w:val="left" w:pos="918"/>
          <w:tab w:val="left" w:pos="985"/>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У разі незгоди сільського голови з рішенням виконавчого комітету він може тимчасово зупинити дію цього рішення своïм розпорядженням і винести це питання на розгляд сільської  ради.</w:t>
      </w:r>
    </w:p>
    <w:p w14:paraId="0000011E" w14:textId="77777777" w:rsidR="00D3389A" w:rsidRPr="009A2BA6" w:rsidRDefault="00136948" w:rsidP="009A2BA6">
      <w:pPr>
        <w:widowControl w:val="0"/>
        <w:numPr>
          <w:ilvl w:val="0"/>
          <w:numId w:val="17"/>
        </w:numPr>
        <w:tabs>
          <w:tab w:val="left" w:pos="284"/>
          <w:tab w:val="left" w:pos="426"/>
          <w:tab w:val="left" w:pos="918"/>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Рішення виконавчого комітету ради з питань, віднесених до власноï компетенціï виконавчих органів ради, можуть бути скасовані сільською радою.</w:t>
      </w:r>
    </w:p>
    <w:p w14:paraId="0000011F" w14:textId="77777777" w:rsidR="00D3389A" w:rsidRPr="009A2BA6" w:rsidRDefault="00D3389A" w:rsidP="009A2BA6">
      <w:pPr>
        <w:widowControl w:val="0"/>
        <w:tabs>
          <w:tab w:val="left" w:pos="284"/>
          <w:tab w:val="left" w:pos="426"/>
        </w:tabs>
        <w:spacing w:line="240" w:lineRule="auto"/>
        <w:rPr>
          <w:rFonts w:ascii="Times New Roman" w:eastAsia="Times New Roman" w:hAnsi="Times New Roman" w:cs="Times New Roman"/>
          <w:sz w:val="28"/>
          <w:szCs w:val="28"/>
        </w:rPr>
      </w:pPr>
    </w:p>
    <w:p w14:paraId="00000120" w14:textId="77777777" w:rsidR="00D3389A" w:rsidRPr="009A2BA6" w:rsidRDefault="00136948" w:rsidP="009A2BA6">
      <w:pPr>
        <w:widowControl w:val="0"/>
        <w:tabs>
          <w:tab w:val="left" w:pos="284"/>
          <w:tab w:val="left" w:pos="426"/>
        </w:tabs>
        <w:spacing w:line="240" w:lineRule="auto"/>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Cтаття 23. Управлiння, вiддiли та iншi виконавчi органи Степанківської сільської ради</w:t>
      </w:r>
    </w:p>
    <w:p w14:paraId="00000121" w14:textId="77777777" w:rsidR="00D3389A" w:rsidRPr="009A2BA6" w:rsidRDefault="00136948" w:rsidP="009A2BA6">
      <w:pPr>
        <w:widowControl w:val="0"/>
        <w:numPr>
          <w:ilvl w:val="0"/>
          <w:numId w:val="18"/>
        </w:numPr>
        <w:tabs>
          <w:tab w:val="left" w:pos="284"/>
          <w:tab w:val="left" w:pos="426"/>
          <w:tab w:val="left" w:pos="970"/>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Сільська рада у межах затвердженоï нею структури і штатів може створювати управління, відділи та інші виконавчі органи для здійснення повноважень виконавчих органів ради.</w:t>
      </w:r>
    </w:p>
    <w:p w14:paraId="00000122" w14:textId="77777777" w:rsidR="00D3389A" w:rsidRPr="009A2BA6" w:rsidRDefault="00136948" w:rsidP="009A2BA6">
      <w:pPr>
        <w:widowControl w:val="0"/>
        <w:numPr>
          <w:ilvl w:val="0"/>
          <w:numId w:val="18"/>
        </w:numPr>
        <w:tabs>
          <w:tab w:val="left" w:pos="284"/>
          <w:tab w:val="left" w:pos="426"/>
          <w:tab w:val="left" w:pos="966"/>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Управління, відділи та інші виконавчі органи ради підзвітні та підконтрольні сільській раді, підпорядковані виконавчому комітету, сільському голові.</w:t>
      </w:r>
    </w:p>
    <w:p w14:paraId="00000123" w14:textId="77777777" w:rsidR="00D3389A" w:rsidRPr="009A2BA6" w:rsidRDefault="00136948" w:rsidP="009A2BA6">
      <w:pPr>
        <w:widowControl w:val="0"/>
        <w:numPr>
          <w:ilvl w:val="0"/>
          <w:numId w:val="18"/>
        </w:numPr>
        <w:tabs>
          <w:tab w:val="left" w:pos="284"/>
          <w:tab w:val="left" w:pos="426"/>
          <w:tab w:val="left" w:pos="908"/>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Керівники управлінь, відділів та інших виконавчих органів ради призначаються на посаду і звільняються з посади сільським головою.</w:t>
      </w:r>
    </w:p>
    <w:p w14:paraId="00000124" w14:textId="77777777" w:rsidR="00D3389A" w:rsidRPr="009A2BA6" w:rsidRDefault="00136948" w:rsidP="009A2BA6">
      <w:pPr>
        <w:widowControl w:val="0"/>
        <w:numPr>
          <w:ilvl w:val="0"/>
          <w:numId w:val="18"/>
        </w:numPr>
        <w:tabs>
          <w:tab w:val="left" w:pos="284"/>
          <w:tab w:val="left" w:pos="426"/>
          <w:tab w:val="left" w:pos="966"/>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Положення про управління, відділи та інші виконавчі органи затверджуються сільської радою.</w:t>
      </w:r>
    </w:p>
    <w:p w14:paraId="00000125" w14:textId="77777777" w:rsidR="00D3389A" w:rsidRPr="009A2BA6" w:rsidRDefault="00D3389A" w:rsidP="009A2BA6">
      <w:pPr>
        <w:widowControl w:val="0"/>
        <w:tabs>
          <w:tab w:val="left" w:pos="284"/>
          <w:tab w:val="left" w:pos="426"/>
        </w:tabs>
        <w:spacing w:line="240" w:lineRule="auto"/>
        <w:ind w:firstLine="567"/>
        <w:rPr>
          <w:rFonts w:ascii="Times New Roman" w:eastAsia="Times New Roman" w:hAnsi="Times New Roman" w:cs="Times New Roman"/>
          <w:sz w:val="28"/>
          <w:szCs w:val="28"/>
        </w:rPr>
      </w:pPr>
    </w:p>
    <w:p w14:paraId="00000126" w14:textId="77777777" w:rsidR="00D3389A" w:rsidRPr="009A2BA6" w:rsidRDefault="00136948" w:rsidP="009A2BA6">
      <w:pPr>
        <w:widowControl w:val="0"/>
        <w:tabs>
          <w:tab w:val="left" w:pos="284"/>
          <w:tab w:val="left" w:pos="426"/>
        </w:tabs>
        <w:spacing w:line="240" w:lineRule="auto"/>
        <w:ind w:firstLine="567"/>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Cтаття 24. Акти органiв i посадових осiб Степанківської територіальної громади</w:t>
      </w:r>
    </w:p>
    <w:p w14:paraId="00000127" w14:textId="77777777" w:rsidR="00D3389A" w:rsidRPr="009A2BA6" w:rsidRDefault="00136948" w:rsidP="009A2BA6">
      <w:pPr>
        <w:widowControl w:val="0"/>
        <w:numPr>
          <w:ilvl w:val="0"/>
          <w:numId w:val="19"/>
        </w:numPr>
        <w:tabs>
          <w:tab w:val="left" w:pos="284"/>
          <w:tab w:val="left" w:pos="426"/>
          <w:tab w:val="left" w:pos="975"/>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Органи і посадові особи територіальноï громади в межах своïх повноважень приймають нормативно-правові та інші акти:</w:t>
      </w:r>
    </w:p>
    <w:p w14:paraId="00000128" w14:textId="77777777" w:rsidR="00D3389A" w:rsidRPr="009A2BA6" w:rsidRDefault="00136948" w:rsidP="009A2BA6">
      <w:pPr>
        <w:widowControl w:val="0"/>
        <w:numPr>
          <w:ilvl w:val="1"/>
          <w:numId w:val="19"/>
        </w:numPr>
        <w:tabs>
          <w:tab w:val="left" w:pos="142"/>
          <w:tab w:val="left" w:pos="284"/>
          <w:tab w:val="left" w:pos="426"/>
          <w:tab w:val="left" w:pos="975"/>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lastRenderedPageBreak/>
        <w:t>сільська рада - рішення;</w:t>
      </w:r>
    </w:p>
    <w:p w14:paraId="00000129" w14:textId="77777777" w:rsidR="00D3389A" w:rsidRPr="009A2BA6" w:rsidRDefault="00136948" w:rsidP="009A2BA6">
      <w:pPr>
        <w:widowControl w:val="0"/>
        <w:numPr>
          <w:ilvl w:val="1"/>
          <w:numId w:val="19"/>
        </w:numPr>
        <w:tabs>
          <w:tab w:val="left" w:pos="142"/>
          <w:tab w:val="left" w:pos="284"/>
          <w:tab w:val="left" w:pos="426"/>
          <w:tab w:val="left" w:pos="975"/>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сільський голова - розпорядження;</w:t>
      </w:r>
    </w:p>
    <w:p w14:paraId="0000012A" w14:textId="77777777" w:rsidR="00D3389A" w:rsidRPr="009A2BA6" w:rsidRDefault="00136948" w:rsidP="009A2BA6">
      <w:pPr>
        <w:widowControl w:val="0"/>
        <w:numPr>
          <w:ilvl w:val="1"/>
          <w:numId w:val="19"/>
        </w:numPr>
        <w:tabs>
          <w:tab w:val="left" w:pos="142"/>
          <w:tab w:val="left" w:pos="284"/>
          <w:tab w:val="left" w:pos="426"/>
          <w:tab w:val="left" w:pos="975"/>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виконавчий комітет сільської ради - рішення;</w:t>
      </w:r>
    </w:p>
    <w:p w14:paraId="0000012B" w14:textId="584CB4C7" w:rsidR="00D3389A" w:rsidRPr="009A2BA6" w:rsidRDefault="00331331" w:rsidP="009A2BA6">
      <w:pPr>
        <w:widowControl w:val="0"/>
        <w:numPr>
          <w:ilvl w:val="1"/>
          <w:numId w:val="19"/>
        </w:numPr>
        <w:tabs>
          <w:tab w:val="left" w:pos="142"/>
          <w:tab w:val="left" w:pos="284"/>
          <w:tab w:val="left" w:pos="426"/>
          <w:tab w:val="left" w:pos="975"/>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керівники</w:t>
      </w:r>
      <w:r w:rsidR="00136948" w:rsidRPr="009A2BA6">
        <w:rPr>
          <w:rFonts w:ascii="Times New Roman" w:eastAsia="Times New Roman" w:hAnsi="Times New Roman" w:cs="Times New Roman"/>
          <w:sz w:val="28"/>
          <w:szCs w:val="28"/>
        </w:rPr>
        <w:t xml:space="preserve"> відділів, інших виконавчих органів - накази;</w:t>
      </w:r>
    </w:p>
    <w:p w14:paraId="0000012C" w14:textId="77777777" w:rsidR="00D3389A" w:rsidRPr="009A2BA6" w:rsidRDefault="00136948" w:rsidP="009A2BA6">
      <w:pPr>
        <w:widowControl w:val="0"/>
        <w:numPr>
          <w:ilvl w:val="1"/>
          <w:numId w:val="19"/>
        </w:numPr>
        <w:tabs>
          <w:tab w:val="left" w:pos="142"/>
          <w:tab w:val="left" w:pos="284"/>
          <w:tab w:val="left" w:pos="426"/>
          <w:tab w:val="left" w:pos="975"/>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органи самоорганізаціï населення - рішення.</w:t>
      </w:r>
    </w:p>
    <w:p w14:paraId="141A5D47" w14:textId="1B5F2352" w:rsidR="00D3389A" w:rsidRPr="009A2BA6" w:rsidRDefault="00136948" w:rsidP="009A2BA6">
      <w:pPr>
        <w:widowControl w:val="0"/>
        <w:numPr>
          <w:ilvl w:val="0"/>
          <w:numId w:val="19"/>
        </w:numPr>
        <w:tabs>
          <w:tab w:val="left" w:pos="284"/>
          <w:tab w:val="left" w:pos="426"/>
          <w:tab w:val="left" w:pos="922"/>
          <w:tab w:val="left" w:pos="975"/>
        </w:tabs>
        <w:spacing w:line="240" w:lineRule="auto"/>
        <w:ind w:left="0" w:firstLine="567"/>
        <w:jc w:val="both"/>
        <w:rPr>
          <w:rFonts w:ascii="Times New Roman" w:eastAsia="Times New Roman" w:hAnsi="Times New Roman" w:cs="Times New Roman"/>
          <w:sz w:val="28"/>
          <w:szCs w:val="28"/>
        </w:rPr>
        <w:sectPr w:rsidR="00D3389A" w:rsidRPr="009A2BA6">
          <w:pgSz w:w="11909" w:h="16834"/>
          <w:pgMar w:top="1060" w:right="720" w:bottom="280" w:left="1600" w:header="360" w:footer="360" w:gutter="0"/>
          <w:cols w:space="720"/>
        </w:sectPr>
      </w:pPr>
      <w:r w:rsidRPr="009A2BA6">
        <w:rPr>
          <w:rFonts w:ascii="Times New Roman" w:eastAsia="Times New Roman" w:hAnsi="Times New Roman" w:cs="Times New Roman"/>
          <w:sz w:val="28"/>
          <w:szCs w:val="28"/>
        </w:rPr>
        <w:t>Акти органів і посадових осіб територіальноï громади, прийняті в межах наданих ïм повноважень, є обов'язковими для виконання всіма розташованими на відповідній територіï органами виконавчоï влади, об'єднаннями громадян, підприємствами, установами та організаціями, посадовими особами, а також жителями, що постійно або тимча</w:t>
      </w:r>
      <w:r w:rsidR="00331331" w:rsidRPr="009A2BA6">
        <w:rPr>
          <w:rFonts w:ascii="Times New Roman" w:eastAsia="Times New Roman" w:hAnsi="Times New Roman" w:cs="Times New Roman"/>
          <w:sz w:val="28"/>
          <w:szCs w:val="28"/>
        </w:rPr>
        <w:t>сово мешкають на територіï громади</w:t>
      </w:r>
      <w:r w:rsidRPr="009A2BA6">
        <w:rPr>
          <w:rFonts w:ascii="Times New Roman" w:eastAsia="Times New Roman" w:hAnsi="Times New Roman" w:cs="Times New Roman"/>
          <w:sz w:val="28"/>
          <w:szCs w:val="28"/>
        </w:rPr>
        <w:t>.</w:t>
      </w:r>
    </w:p>
    <w:p w14:paraId="0000012E" w14:textId="77777777" w:rsidR="00D3389A" w:rsidRPr="009A2BA6" w:rsidRDefault="00136948" w:rsidP="009A2BA6">
      <w:pPr>
        <w:widowControl w:val="0"/>
        <w:numPr>
          <w:ilvl w:val="0"/>
          <w:numId w:val="19"/>
        </w:numPr>
        <w:tabs>
          <w:tab w:val="left" w:pos="142"/>
          <w:tab w:val="left" w:pos="284"/>
          <w:tab w:val="left" w:pos="426"/>
          <w:tab w:val="left" w:pos="975"/>
          <w:tab w:val="left" w:pos="1016"/>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lastRenderedPageBreak/>
        <w:t>Нормативно-правові акти органів і посадових осіб територіальної громади набирають чинності з дня їх офіційного оприлюднення в місцевих засобах масової інформації, якщо ними не встановлений більш пізній строк введення їх y дію.</w:t>
      </w:r>
    </w:p>
    <w:p w14:paraId="0000012F" w14:textId="77777777" w:rsidR="00D3389A" w:rsidRPr="009A2BA6" w:rsidRDefault="00136948" w:rsidP="009A2BA6">
      <w:pPr>
        <w:widowControl w:val="0"/>
        <w:numPr>
          <w:ilvl w:val="0"/>
          <w:numId w:val="19"/>
        </w:numPr>
        <w:tabs>
          <w:tab w:val="left" w:pos="142"/>
          <w:tab w:val="left" w:pos="284"/>
          <w:tab w:val="left" w:pos="426"/>
          <w:tab w:val="left" w:pos="975"/>
          <w:tab w:val="left" w:pos="1006"/>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Акти органів і посадових осіб місцевого самоврядyвання з мотивів їхньої невідповідності Конститyції або законам України визнаються незаконними в сyдовомy порядкy.</w:t>
      </w:r>
    </w:p>
    <w:p w14:paraId="00000130" w14:textId="77777777" w:rsidR="00D3389A" w:rsidRPr="009A2BA6" w:rsidRDefault="00D3389A" w:rsidP="009A2BA6">
      <w:pPr>
        <w:widowControl w:val="0"/>
        <w:tabs>
          <w:tab w:val="left" w:pos="284"/>
          <w:tab w:val="left" w:pos="426"/>
        </w:tabs>
        <w:spacing w:line="240" w:lineRule="auto"/>
        <w:ind w:firstLine="567"/>
        <w:rPr>
          <w:rFonts w:ascii="Times New Roman" w:eastAsia="Times New Roman" w:hAnsi="Times New Roman" w:cs="Times New Roman"/>
          <w:sz w:val="28"/>
          <w:szCs w:val="28"/>
        </w:rPr>
      </w:pPr>
    </w:p>
    <w:p w14:paraId="00000131" w14:textId="77777777" w:rsidR="00D3389A" w:rsidRPr="009A2BA6" w:rsidRDefault="00136948" w:rsidP="009A2BA6">
      <w:pPr>
        <w:widowControl w:val="0"/>
        <w:tabs>
          <w:tab w:val="left" w:pos="284"/>
          <w:tab w:val="left" w:pos="426"/>
        </w:tabs>
        <w:spacing w:line="240" w:lineRule="auto"/>
        <w:ind w:firstLine="567"/>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Cтаття 25. Cлужба в органах місцевого самоврядування</w:t>
      </w:r>
    </w:p>
    <w:p w14:paraId="00000132" w14:textId="77777777" w:rsidR="00D3389A" w:rsidRPr="009A2BA6" w:rsidRDefault="00136948" w:rsidP="009A2BA6">
      <w:pPr>
        <w:widowControl w:val="0"/>
        <w:numPr>
          <w:ilvl w:val="0"/>
          <w:numId w:val="20"/>
        </w:numPr>
        <w:tabs>
          <w:tab w:val="left" w:pos="284"/>
          <w:tab w:val="left" w:pos="426"/>
          <w:tab w:val="left" w:pos="910"/>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Правовий статyс посадової особи, порядок і yмови проходження слyжби в органах місцевого самоврядyвання визначаються Законом України «Про слyжбy в органах місцевого самоврядyвання».</w:t>
      </w:r>
    </w:p>
    <w:p w14:paraId="00000133" w14:textId="3FD7DDCA" w:rsidR="00D3389A" w:rsidRPr="009A2BA6" w:rsidRDefault="00136948" w:rsidP="009A2BA6">
      <w:pPr>
        <w:widowControl w:val="0"/>
        <w:numPr>
          <w:ilvl w:val="0"/>
          <w:numId w:val="20"/>
        </w:numPr>
        <w:tabs>
          <w:tab w:val="left" w:pos="284"/>
          <w:tab w:val="left" w:pos="426"/>
          <w:tab w:val="left" w:pos="1009"/>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Рішення сільської ради про пільги і гарантії для посадових осіб місцевого самоврядyвання в органах місцевого самоврядyвання приймаються в yмовах гласності і підлягають оприлюдненню </w:t>
      </w:r>
      <w:r w:rsidR="00331331" w:rsidRPr="009A2BA6">
        <w:rPr>
          <w:rFonts w:ascii="Times New Roman" w:eastAsia="Times New Roman" w:hAnsi="Times New Roman" w:cs="Times New Roman"/>
          <w:sz w:val="28"/>
          <w:szCs w:val="28"/>
          <w:lang w:val="uk-UA"/>
        </w:rPr>
        <w:t xml:space="preserve">на офіційному веб-сайті Степанківської сільської ради. </w:t>
      </w:r>
    </w:p>
    <w:p w14:paraId="00000134" w14:textId="77777777" w:rsidR="00D3389A" w:rsidRPr="009A2BA6" w:rsidRDefault="00D3389A" w:rsidP="009A2BA6">
      <w:pPr>
        <w:widowControl w:val="0"/>
        <w:tabs>
          <w:tab w:val="left" w:pos="284"/>
          <w:tab w:val="left" w:pos="426"/>
          <w:tab w:val="left" w:pos="1009"/>
        </w:tabs>
        <w:spacing w:line="240" w:lineRule="auto"/>
        <w:jc w:val="both"/>
        <w:rPr>
          <w:rFonts w:ascii="Times New Roman" w:eastAsia="Times New Roman" w:hAnsi="Times New Roman" w:cs="Times New Roman"/>
          <w:sz w:val="28"/>
          <w:szCs w:val="28"/>
        </w:rPr>
      </w:pPr>
    </w:p>
    <w:p w14:paraId="00000135" w14:textId="77777777" w:rsidR="00D3389A" w:rsidRPr="009A2BA6" w:rsidRDefault="00136948" w:rsidP="009A2BA6">
      <w:pPr>
        <w:widowControl w:val="0"/>
        <w:tabs>
          <w:tab w:val="left" w:pos="284"/>
          <w:tab w:val="left" w:pos="426"/>
          <w:tab w:val="left" w:pos="1009"/>
        </w:tabs>
        <w:spacing w:line="240" w:lineRule="auto"/>
        <w:jc w:val="center"/>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РОЗДІЛ 4</w:t>
      </w:r>
    </w:p>
    <w:p w14:paraId="00000136" w14:textId="77777777" w:rsidR="00D3389A" w:rsidRPr="009A2BA6" w:rsidRDefault="00136948" w:rsidP="009A2BA6">
      <w:pPr>
        <w:widowControl w:val="0"/>
        <w:tabs>
          <w:tab w:val="left" w:pos="284"/>
          <w:tab w:val="left" w:pos="426"/>
          <w:tab w:val="left" w:pos="1009"/>
        </w:tabs>
        <w:spacing w:line="240" w:lineRule="auto"/>
        <w:jc w:val="center"/>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highlight w:val="white"/>
        </w:rPr>
        <w:t>Засади відносин органів та посадових осіб місцевого самоврядування з органами самоорганізації населення, об’єднаннями громадян, іншими суб’єктами</w:t>
      </w:r>
    </w:p>
    <w:p w14:paraId="00000137" w14:textId="77777777" w:rsidR="00D3389A" w:rsidRPr="009A2BA6" w:rsidRDefault="00D3389A" w:rsidP="009A2BA6">
      <w:pPr>
        <w:widowControl w:val="0"/>
        <w:tabs>
          <w:tab w:val="left" w:pos="284"/>
          <w:tab w:val="left" w:pos="426"/>
          <w:tab w:val="left" w:pos="906"/>
        </w:tabs>
        <w:spacing w:line="240" w:lineRule="auto"/>
        <w:jc w:val="center"/>
        <w:rPr>
          <w:rFonts w:ascii="Times New Roman" w:eastAsia="Times New Roman" w:hAnsi="Times New Roman" w:cs="Times New Roman"/>
          <w:b/>
          <w:sz w:val="28"/>
          <w:szCs w:val="28"/>
        </w:rPr>
      </w:pPr>
    </w:p>
    <w:p w14:paraId="00000138" w14:textId="3AB0ED80" w:rsidR="00D3389A" w:rsidRPr="009A2BA6" w:rsidRDefault="00136948" w:rsidP="009A2BA6">
      <w:pPr>
        <w:widowControl w:val="0"/>
        <w:tabs>
          <w:tab w:val="left" w:pos="284"/>
          <w:tab w:val="left" w:pos="426"/>
        </w:tabs>
        <w:spacing w:line="240" w:lineRule="auto"/>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Стаття 26. Взаємовідносини органів місцевого самоврядування Степанківської с</w:t>
      </w:r>
      <w:r w:rsidR="007E31F7" w:rsidRPr="009A2BA6">
        <w:rPr>
          <w:rFonts w:ascii="Times New Roman" w:eastAsia="Times New Roman" w:hAnsi="Times New Roman" w:cs="Times New Roman"/>
          <w:b/>
          <w:sz w:val="28"/>
          <w:szCs w:val="28"/>
        </w:rPr>
        <w:t>ільської територіальної громад</w:t>
      </w:r>
      <w:r w:rsidRPr="009A2BA6">
        <w:rPr>
          <w:rFonts w:ascii="Times New Roman" w:eastAsia="Times New Roman" w:hAnsi="Times New Roman" w:cs="Times New Roman"/>
          <w:b/>
          <w:sz w:val="28"/>
          <w:szCs w:val="28"/>
        </w:rPr>
        <w:t xml:space="preserve"> та їхніх посадових осіб з інститутами громадянського суспільства</w:t>
      </w:r>
    </w:p>
    <w:p w14:paraId="00000139" w14:textId="77777777" w:rsidR="00D3389A" w:rsidRPr="009A2BA6" w:rsidRDefault="00136948" w:rsidP="009A2BA6">
      <w:pPr>
        <w:widowControl w:val="0"/>
        <w:numPr>
          <w:ilvl w:val="0"/>
          <w:numId w:val="21"/>
        </w:numPr>
        <w:tabs>
          <w:tab w:val="left" w:pos="284"/>
          <w:tab w:val="left" w:pos="426"/>
          <w:tab w:val="left" w:pos="96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Взаємовідносини органів місцевого самоврядування територіальної громади та їхніх посадових осіб з інститутами громадянського суспільства здійснюються шляхом:</w:t>
      </w:r>
    </w:p>
    <w:p w14:paraId="0000013A" w14:textId="77777777" w:rsidR="00D3389A" w:rsidRPr="009A2BA6" w:rsidRDefault="00136948" w:rsidP="009A2BA6">
      <w:pPr>
        <w:widowControl w:val="0"/>
        <w:numPr>
          <w:ilvl w:val="1"/>
          <w:numId w:val="21"/>
        </w:numPr>
        <w:tabs>
          <w:tab w:val="left" w:pos="284"/>
          <w:tab w:val="left" w:pos="426"/>
          <w:tab w:val="left" w:pos="96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сприяння діяльності будь-яким законно сформованим інститутам громадянського суспільства, їх максимального залучення до участі у вирішенні питань місцевого значення;</w:t>
      </w:r>
    </w:p>
    <w:p w14:paraId="0000013B" w14:textId="77777777" w:rsidR="00D3389A" w:rsidRPr="009A2BA6" w:rsidRDefault="00136948" w:rsidP="009A2BA6">
      <w:pPr>
        <w:widowControl w:val="0"/>
        <w:numPr>
          <w:ilvl w:val="1"/>
          <w:numId w:val="21"/>
        </w:numPr>
        <w:tabs>
          <w:tab w:val="left" w:pos="284"/>
          <w:tab w:val="left" w:pos="426"/>
          <w:tab w:val="left" w:pos="963"/>
          <w:tab w:val="left" w:pos="1040"/>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неупередженій та однаковій підтримці законної діяльності усіх інститутів громадянського суспільства, що зареєстровані чи на інших законних підставах діють у межах Степанківської сільської територіальної громади;</w:t>
      </w:r>
    </w:p>
    <w:p w14:paraId="0000013C" w14:textId="77777777" w:rsidR="00D3389A" w:rsidRPr="009A2BA6" w:rsidRDefault="00136948" w:rsidP="009A2BA6">
      <w:pPr>
        <w:widowControl w:val="0"/>
        <w:numPr>
          <w:ilvl w:val="1"/>
          <w:numId w:val="21"/>
        </w:numPr>
        <w:tabs>
          <w:tab w:val="left" w:pos="284"/>
          <w:tab w:val="left" w:pos="426"/>
          <w:tab w:val="left" w:pos="96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залучення інститутів громадянського суспільства до процесу підготовки проєкту місцевого бюджету, контролю за діяльністю органів місцевого самоврядування та їх посадових осіб, комунальних підприємств, закладів, установ та організацій;</w:t>
      </w:r>
    </w:p>
    <w:p w14:paraId="0000013D" w14:textId="77777777" w:rsidR="00D3389A" w:rsidRPr="009A2BA6" w:rsidRDefault="00136948" w:rsidP="009A2BA6">
      <w:pPr>
        <w:widowControl w:val="0"/>
        <w:numPr>
          <w:ilvl w:val="1"/>
          <w:numId w:val="21"/>
        </w:numPr>
        <w:tabs>
          <w:tab w:val="left" w:pos="284"/>
          <w:tab w:val="left" w:pos="426"/>
          <w:tab w:val="left" w:pos="96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lastRenderedPageBreak/>
        <w:t>забезпечення доступу будь-яких осіб, що на законних підставах перебувають у межах Степанківської сільської територіальної громади до консультацій та правової допомоги (у тому числі безоплатної) з питань порядку створення і діяльності інститутів громадянського суспільства;</w:t>
      </w:r>
    </w:p>
    <w:p w14:paraId="0000013E" w14:textId="77777777" w:rsidR="00D3389A" w:rsidRPr="009A2BA6" w:rsidRDefault="00136948" w:rsidP="009A2BA6">
      <w:pPr>
        <w:widowControl w:val="0"/>
        <w:numPr>
          <w:ilvl w:val="1"/>
          <w:numId w:val="21"/>
        </w:numPr>
        <w:tabs>
          <w:tab w:val="left" w:pos="284"/>
          <w:tab w:val="left" w:pos="426"/>
          <w:tab w:val="left" w:pos="926"/>
          <w:tab w:val="left" w:pos="96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стимулювання волонтерської діяльності.</w:t>
      </w:r>
    </w:p>
    <w:p w14:paraId="0000013F" w14:textId="77777777" w:rsidR="00D3389A" w:rsidRPr="009A2BA6" w:rsidRDefault="00136948" w:rsidP="009A2BA6">
      <w:pPr>
        <w:widowControl w:val="0"/>
        <w:numPr>
          <w:ilvl w:val="0"/>
          <w:numId w:val="21"/>
        </w:numPr>
        <w:tabs>
          <w:tab w:val="left" w:pos="284"/>
          <w:tab w:val="left" w:pos="426"/>
          <w:tab w:val="left" w:pos="96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Порядок взаємовідносин органів місцевого самоврядування Степанківської сільської територіальної громади із політичними партіями, органами виконавчої влади та іншими суб’єктами владних повноважень не є предметом регулювання цього Статуту та визначається Конституцією та актами законодавства України.</w:t>
      </w:r>
    </w:p>
    <w:p w14:paraId="00000140" w14:textId="77777777" w:rsidR="00D3389A" w:rsidRPr="009A2BA6" w:rsidRDefault="00D3389A" w:rsidP="009A2BA6">
      <w:pPr>
        <w:widowControl w:val="0"/>
        <w:tabs>
          <w:tab w:val="left" w:pos="284"/>
          <w:tab w:val="left" w:pos="426"/>
        </w:tabs>
        <w:spacing w:line="240" w:lineRule="auto"/>
        <w:jc w:val="both"/>
        <w:rPr>
          <w:rFonts w:ascii="Times New Roman" w:eastAsia="Times New Roman" w:hAnsi="Times New Roman" w:cs="Times New Roman"/>
          <w:sz w:val="28"/>
          <w:szCs w:val="28"/>
        </w:rPr>
      </w:pPr>
    </w:p>
    <w:p w14:paraId="00000141" w14:textId="77777777" w:rsidR="00D3389A" w:rsidRPr="009A2BA6" w:rsidRDefault="00136948" w:rsidP="009A2BA6">
      <w:pPr>
        <w:widowControl w:val="0"/>
        <w:tabs>
          <w:tab w:val="left" w:pos="284"/>
          <w:tab w:val="left" w:pos="426"/>
        </w:tabs>
        <w:spacing w:line="240" w:lineRule="auto"/>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Стаття 27. Взаємовідносини Степанківської сільської територіальної громади, її органів і посадових осіб з іншими територіальними громадами, їхніми органами і посадовими особами здійснюються на принципах добросусідства, партнерства та взаємної вигоди.</w:t>
      </w:r>
    </w:p>
    <w:p w14:paraId="00000142" w14:textId="77777777" w:rsidR="00D3389A" w:rsidRPr="009A2BA6" w:rsidRDefault="00136948" w:rsidP="009A2BA6">
      <w:pPr>
        <w:widowControl w:val="0"/>
        <w:numPr>
          <w:ilvl w:val="0"/>
          <w:numId w:val="22"/>
        </w:numPr>
        <w:tabs>
          <w:tab w:val="left" w:pos="284"/>
          <w:tab w:val="left" w:pos="426"/>
          <w:tab w:val="left" w:pos="8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З метою налагодження взаємовідносин, реалізації спільних проєктів між територіальною громадою та іншими територіальними громадами можуть укладатися відповідні договори.</w:t>
      </w:r>
    </w:p>
    <w:p w14:paraId="00000143" w14:textId="77777777" w:rsidR="00D3389A" w:rsidRPr="009A2BA6" w:rsidRDefault="00136948" w:rsidP="009A2BA6">
      <w:pPr>
        <w:widowControl w:val="0"/>
        <w:numPr>
          <w:ilvl w:val="0"/>
          <w:numId w:val="22"/>
        </w:numPr>
        <w:tabs>
          <w:tab w:val="left" w:pos="284"/>
          <w:tab w:val="left" w:pos="426"/>
          <w:tab w:val="left" w:pos="851"/>
          <w:tab w:val="left" w:pos="97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Співробітництво територіальних громад здійснюється у порядку, визначеному законодавством України.</w:t>
      </w:r>
    </w:p>
    <w:p w14:paraId="00000144" w14:textId="77777777" w:rsidR="00D3389A" w:rsidRPr="009A2BA6" w:rsidRDefault="00136948" w:rsidP="009A2BA6">
      <w:pPr>
        <w:widowControl w:val="0"/>
        <w:numPr>
          <w:ilvl w:val="0"/>
          <w:numId w:val="22"/>
        </w:numPr>
        <w:tabs>
          <w:tab w:val="left" w:pos="284"/>
          <w:tab w:val="left" w:pos="426"/>
          <w:tab w:val="left" w:pos="851"/>
          <w:tab w:val="left" w:pos="915"/>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Територіальна громада може об’єднуватися з іншими територіальними громадами в порядку, визначеному законом.</w:t>
      </w:r>
    </w:p>
    <w:p w14:paraId="00000145" w14:textId="77777777" w:rsidR="00D3389A" w:rsidRPr="009A2BA6" w:rsidRDefault="00D3389A" w:rsidP="009A2BA6">
      <w:pPr>
        <w:widowControl w:val="0"/>
        <w:tabs>
          <w:tab w:val="left" w:pos="284"/>
          <w:tab w:val="left" w:pos="426"/>
          <w:tab w:val="left" w:pos="915"/>
        </w:tabs>
        <w:spacing w:line="240" w:lineRule="auto"/>
        <w:jc w:val="both"/>
        <w:rPr>
          <w:rFonts w:ascii="Times New Roman" w:eastAsia="Times New Roman" w:hAnsi="Times New Roman" w:cs="Times New Roman"/>
          <w:sz w:val="28"/>
          <w:szCs w:val="28"/>
        </w:rPr>
      </w:pPr>
    </w:p>
    <w:p w14:paraId="00000146" w14:textId="77777777" w:rsidR="00D3389A" w:rsidRPr="009A2BA6" w:rsidRDefault="00136948" w:rsidP="009A2BA6">
      <w:pPr>
        <w:widowControl w:val="0"/>
        <w:tabs>
          <w:tab w:val="left" w:pos="284"/>
          <w:tab w:val="left" w:pos="426"/>
          <w:tab w:val="left" w:pos="915"/>
        </w:tabs>
        <w:spacing w:line="240" w:lineRule="auto"/>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Стаття 28. Участь в асоційованих організаціях і міжнародна співпраця</w:t>
      </w:r>
    </w:p>
    <w:p w14:paraId="00000147" w14:textId="77777777" w:rsidR="00D3389A" w:rsidRPr="009A2BA6" w:rsidRDefault="00136948" w:rsidP="009A2BA6">
      <w:pPr>
        <w:widowControl w:val="0"/>
        <w:numPr>
          <w:ilvl w:val="0"/>
          <w:numId w:val="23"/>
        </w:numPr>
        <w:tabs>
          <w:tab w:val="left" w:pos="284"/>
          <w:tab w:val="left" w:pos="426"/>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Органи місцевого самоврядування Степанківської сільської територіальної громади з метою більш ефективного здійснення своїх повноважень, захисту прав та інтересів територіальної громади можуть об’єднуватися в асоціації органів місцевого самоврядування та їх добровільні об’єднання.</w:t>
      </w:r>
    </w:p>
    <w:p w14:paraId="00000148" w14:textId="77777777" w:rsidR="00D3389A" w:rsidRPr="009A2BA6" w:rsidRDefault="00136948" w:rsidP="009A2BA6">
      <w:pPr>
        <w:widowControl w:val="0"/>
        <w:numPr>
          <w:ilvl w:val="0"/>
          <w:numId w:val="23"/>
        </w:numPr>
        <w:tabs>
          <w:tab w:val="left" w:pos="284"/>
          <w:tab w:val="left" w:pos="426"/>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Асоціаціями та іншими добровільним об’єднанням органів місцевого самоврядування не можуть передаватися владні повноваження органів місцевого самоврядування територіальної громади.</w:t>
      </w:r>
    </w:p>
    <w:p w14:paraId="00000149" w14:textId="0891F611" w:rsidR="00D3389A" w:rsidRPr="009A2BA6" w:rsidRDefault="00136948" w:rsidP="009A2BA6">
      <w:pPr>
        <w:widowControl w:val="0"/>
        <w:tabs>
          <w:tab w:val="left" w:pos="284"/>
          <w:tab w:val="left" w:pos="426"/>
        </w:tabs>
        <w:spacing w:line="240" w:lineRule="auto"/>
        <w:ind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3</w:t>
      </w:r>
      <w:r w:rsidR="001E0043" w:rsidRPr="009A2BA6">
        <w:rPr>
          <w:rFonts w:ascii="Times New Roman" w:eastAsia="Times New Roman" w:hAnsi="Times New Roman" w:cs="Times New Roman"/>
          <w:sz w:val="28"/>
          <w:szCs w:val="28"/>
          <w:lang w:val="uk-UA"/>
        </w:rPr>
        <w:t>.</w:t>
      </w:r>
      <w:r w:rsidRPr="009A2BA6">
        <w:rPr>
          <w:rFonts w:ascii="Times New Roman" w:eastAsia="Times New Roman" w:hAnsi="Times New Roman" w:cs="Times New Roman"/>
          <w:sz w:val="28"/>
          <w:szCs w:val="28"/>
        </w:rPr>
        <w:t xml:space="preserve"> Органи місцевого самоврядування в інтересаx територіальної громади можуть брати участь у міжмуніципальній, транскордонній та міжнародній співпраці, організовувати співробітництво з міжнародними організаціями у різниx сфераx суспільного життя.</w:t>
      </w:r>
    </w:p>
    <w:p w14:paraId="0000014A" w14:textId="77777777" w:rsidR="00D3389A" w:rsidRPr="009A2BA6" w:rsidRDefault="00136948" w:rsidP="009A2BA6">
      <w:pPr>
        <w:widowControl w:val="0"/>
        <w:tabs>
          <w:tab w:val="left" w:pos="284"/>
          <w:tab w:val="left" w:pos="426"/>
        </w:tabs>
        <w:spacing w:line="240" w:lineRule="auto"/>
        <w:ind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4. Співпраця територіальної громади з іншими територіальними громадами, асоціаціями органів місцевого самоврядування та їx добровільними об’єднаннями, міжнародними організаціями тощо реалізовується через обмін офіційними делегаціями, проведення спільниx заxодів, реалізацію спільниx проєктів, а також іншими, передбаченими актами законодавства України способами.</w:t>
      </w:r>
    </w:p>
    <w:p w14:paraId="0000014B" w14:textId="77777777" w:rsidR="00D3389A" w:rsidRPr="009A2BA6" w:rsidRDefault="00D3389A" w:rsidP="009A2BA6">
      <w:pPr>
        <w:widowControl w:val="0"/>
        <w:tabs>
          <w:tab w:val="left" w:pos="284"/>
          <w:tab w:val="left" w:pos="426"/>
          <w:tab w:val="left" w:pos="1079"/>
        </w:tabs>
        <w:spacing w:line="240" w:lineRule="auto"/>
        <w:jc w:val="both"/>
        <w:rPr>
          <w:rFonts w:ascii="Times New Roman" w:eastAsia="Times New Roman" w:hAnsi="Times New Roman" w:cs="Times New Roman"/>
          <w:sz w:val="28"/>
          <w:szCs w:val="28"/>
        </w:rPr>
      </w:pPr>
    </w:p>
    <w:p w14:paraId="0000014C" w14:textId="77777777" w:rsidR="00D3389A" w:rsidRPr="009A2BA6" w:rsidRDefault="00136948" w:rsidP="009A2BA6">
      <w:pPr>
        <w:widowControl w:val="0"/>
        <w:tabs>
          <w:tab w:val="left" w:pos="284"/>
          <w:tab w:val="left" w:pos="426"/>
          <w:tab w:val="left" w:pos="1079"/>
        </w:tabs>
        <w:spacing w:line="240" w:lineRule="auto"/>
        <w:jc w:val="center"/>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lastRenderedPageBreak/>
        <w:t>РОЗДІЛ 5</w:t>
      </w:r>
    </w:p>
    <w:p w14:paraId="0000014D" w14:textId="77777777" w:rsidR="00D3389A" w:rsidRPr="009A2BA6" w:rsidRDefault="00136948" w:rsidP="009A2BA6">
      <w:pPr>
        <w:widowControl w:val="0"/>
        <w:tabs>
          <w:tab w:val="left" w:pos="284"/>
          <w:tab w:val="left" w:pos="426"/>
          <w:tab w:val="left" w:pos="1079"/>
        </w:tabs>
        <w:spacing w:line="240" w:lineRule="auto"/>
        <w:jc w:val="center"/>
        <w:rPr>
          <w:rFonts w:ascii="Times New Roman" w:eastAsia="Times New Roman" w:hAnsi="Times New Roman" w:cs="Times New Roman"/>
          <w:b/>
          <w:sz w:val="28"/>
          <w:szCs w:val="28"/>
          <w:highlight w:val="white"/>
        </w:rPr>
      </w:pPr>
      <w:r w:rsidRPr="009A2BA6">
        <w:rPr>
          <w:rFonts w:ascii="Times New Roman" w:eastAsia="Times New Roman" w:hAnsi="Times New Roman" w:cs="Times New Roman"/>
          <w:b/>
          <w:sz w:val="28"/>
          <w:szCs w:val="28"/>
          <w:highlight w:val="white"/>
        </w:rPr>
        <w:t>Форми та порядок здійснення громадського контролю за діяльністю органів та посадових осіб місцевого самоврядування</w:t>
      </w:r>
    </w:p>
    <w:p w14:paraId="0000014E" w14:textId="77777777" w:rsidR="00D3389A" w:rsidRPr="009A2BA6" w:rsidRDefault="00136948" w:rsidP="009A2BA6">
      <w:pPr>
        <w:widowControl w:val="0"/>
        <w:tabs>
          <w:tab w:val="left" w:pos="284"/>
          <w:tab w:val="left" w:pos="426"/>
          <w:tab w:val="left" w:pos="1079"/>
        </w:tabs>
        <w:spacing w:line="240" w:lineRule="auto"/>
        <w:jc w:val="center"/>
        <w:rPr>
          <w:rFonts w:ascii="Times New Roman" w:eastAsia="Times New Roman" w:hAnsi="Times New Roman" w:cs="Times New Roman"/>
          <w:b/>
          <w:sz w:val="28"/>
          <w:szCs w:val="28"/>
          <w:highlight w:val="white"/>
        </w:rPr>
      </w:pPr>
      <w:r w:rsidRPr="009A2BA6">
        <w:rPr>
          <w:rFonts w:ascii="Times New Roman" w:eastAsia="Times New Roman" w:hAnsi="Times New Roman" w:cs="Times New Roman"/>
          <w:b/>
          <w:sz w:val="28"/>
          <w:szCs w:val="28"/>
          <w:highlight w:val="white"/>
        </w:rPr>
        <w:t>Степанківської сільської територіальної громади</w:t>
      </w:r>
    </w:p>
    <w:p w14:paraId="0000014F" w14:textId="77777777" w:rsidR="00D3389A" w:rsidRPr="009A2BA6" w:rsidRDefault="00D3389A" w:rsidP="009A2BA6">
      <w:pPr>
        <w:widowControl w:val="0"/>
        <w:tabs>
          <w:tab w:val="left" w:pos="284"/>
          <w:tab w:val="left" w:pos="426"/>
          <w:tab w:val="left" w:pos="1079"/>
        </w:tabs>
        <w:spacing w:line="240" w:lineRule="auto"/>
        <w:jc w:val="center"/>
        <w:rPr>
          <w:rFonts w:ascii="Times New Roman" w:eastAsia="Times New Roman" w:hAnsi="Times New Roman" w:cs="Times New Roman"/>
          <w:b/>
          <w:sz w:val="28"/>
          <w:szCs w:val="28"/>
          <w:highlight w:val="white"/>
        </w:rPr>
      </w:pPr>
    </w:p>
    <w:p w14:paraId="00000150" w14:textId="77777777" w:rsidR="00D3389A" w:rsidRPr="009A2BA6" w:rsidRDefault="00136948" w:rsidP="009A2BA6">
      <w:pPr>
        <w:widowControl w:val="0"/>
        <w:tabs>
          <w:tab w:val="left" w:pos="284"/>
          <w:tab w:val="left" w:pos="426"/>
          <w:tab w:val="left" w:pos="1079"/>
        </w:tabs>
        <w:spacing w:line="240" w:lineRule="auto"/>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highlight w:val="white"/>
        </w:rPr>
        <w:t xml:space="preserve">Стаття 29. </w:t>
      </w:r>
      <w:r w:rsidRPr="009A2BA6">
        <w:rPr>
          <w:rFonts w:ascii="Times New Roman" w:eastAsia="Times New Roman" w:hAnsi="Times New Roman" w:cs="Times New Roman"/>
          <w:b/>
          <w:sz w:val="28"/>
          <w:szCs w:val="28"/>
        </w:rPr>
        <w:t>Засади громадського контролю за діяльністю органів місцевого самоврядування та їх посадових осіб</w:t>
      </w:r>
    </w:p>
    <w:p w14:paraId="00000151" w14:textId="77777777" w:rsidR="00D3389A" w:rsidRPr="009A2BA6" w:rsidRDefault="00136948" w:rsidP="009A2BA6">
      <w:pPr>
        <w:widowControl w:val="0"/>
        <w:numPr>
          <w:ilvl w:val="0"/>
          <w:numId w:val="24"/>
        </w:numPr>
        <w:tabs>
          <w:tab w:val="left" w:pos="284"/>
          <w:tab w:val="left" w:pos="426"/>
          <w:tab w:val="left" w:pos="8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Здійснення громадського контролю за діяльністю органів та посадовиx осіб місцевого самоврядування Степанківської сільської територіальної громади ґрунтується на Конституції та актаx законодавства України, Європейській xартії місцевого самоврядування, цьому Статуті та іншиx актаx Ради.</w:t>
      </w:r>
    </w:p>
    <w:p w14:paraId="00000152" w14:textId="77777777" w:rsidR="00D3389A" w:rsidRPr="009A2BA6" w:rsidRDefault="00136948" w:rsidP="009A2BA6">
      <w:pPr>
        <w:widowControl w:val="0"/>
        <w:numPr>
          <w:ilvl w:val="0"/>
          <w:numId w:val="24"/>
        </w:numPr>
        <w:tabs>
          <w:tab w:val="left" w:pos="284"/>
          <w:tab w:val="left" w:pos="426"/>
          <w:tab w:val="left" w:pos="851"/>
          <w:tab w:val="left" w:pos="1018"/>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Громадський контроль за діяльністю органів та посадовиx осіб місцевого самоврядування здійснюється з метою заxисту прав, свобод та законниx інтересів жителів територіальної громади, її інтересів.</w:t>
      </w:r>
    </w:p>
    <w:p w14:paraId="00000153" w14:textId="77777777" w:rsidR="00D3389A" w:rsidRPr="009A2BA6" w:rsidRDefault="00136948" w:rsidP="009A2BA6">
      <w:pPr>
        <w:widowControl w:val="0"/>
        <w:numPr>
          <w:ilvl w:val="0"/>
          <w:numId w:val="24"/>
        </w:numPr>
        <w:tabs>
          <w:tab w:val="left" w:pos="284"/>
          <w:tab w:val="left" w:pos="426"/>
          <w:tab w:val="left" w:pos="851"/>
          <w:tab w:val="left" w:pos="1018"/>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Громадський контроль за діяльністю органів та посадовиx осіб місцевого самоврядування здійснюється на основі такиx принципів:</w:t>
      </w:r>
    </w:p>
    <w:p w14:paraId="00000154" w14:textId="77777777" w:rsidR="00D3389A" w:rsidRPr="009A2BA6" w:rsidRDefault="00136948" w:rsidP="009A2BA6">
      <w:pPr>
        <w:widowControl w:val="0"/>
        <w:numPr>
          <w:ilvl w:val="1"/>
          <w:numId w:val="24"/>
        </w:numPr>
        <w:tabs>
          <w:tab w:val="left" w:pos="284"/>
          <w:tab w:val="left" w:pos="426"/>
          <w:tab w:val="left" w:pos="925"/>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відкритості та прозорості;</w:t>
      </w:r>
    </w:p>
    <w:p w14:paraId="00000155" w14:textId="77777777" w:rsidR="00D3389A" w:rsidRPr="009A2BA6" w:rsidRDefault="00136948" w:rsidP="009A2BA6">
      <w:pPr>
        <w:widowControl w:val="0"/>
        <w:numPr>
          <w:ilvl w:val="1"/>
          <w:numId w:val="24"/>
        </w:numPr>
        <w:tabs>
          <w:tab w:val="left" w:pos="284"/>
          <w:tab w:val="left" w:pos="426"/>
          <w:tab w:val="left" w:pos="925"/>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пріоритетності прав людини та громадянина;</w:t>
      </w:r>
    </w:p>
    <w:p w14:paraId="00000156" w14:textId="77777777" w:rsidR="00D3389A" w:rsidRPr="009A2BA6" w:rsidRDefault="00136948" w:rsidP="009A2BA6">
      <w:pPr>
        <w:widowControl w:val="0"/>
        <w:numPr>
          <w:ilvl w:val="1"/>
          <w:numId w:val="24"/>
        </w:numPr>
        <w:tabs>
          <w:tab w:val="left" w:pos="284"/>
          <w:tab w:val="left" w:pos="426"/>
          <w:tab w:val="left" w:pos="925"/>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законності;</w:t>
      </w:r>
    </w:p>
    <w:p w14:paraId="00000157" w14:textId="77777777" w:rsidR="00D3389A" w:rsidRPr="009A2BA6" w:rsidRDefault="00136948" w:rsidP="009A2BA6">
      <w:pPr>
        <w:widowControl w:val="0"/>
        <w:numPr>
          <w:ilvl w:val="1"/>
          <w:numId w:val="24"/>
        </w:numPr>
        <w:tabs>
          <w:tab w:val="left" w:pos="284"/>
          <w:tab w:val="left" w:pos="426"/>
          <w:tab w:val="left" w:pos="925"/>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добровільності та безоплатної участі у здійсненні громадського контролю;</w:t>
      </w:r>
    </w:p>
    <w:p w14:paraId="00000158" w14:textId="77777777" w:rsidR="00D3389A" w:rsidRPr="009A2BA6" w:rsidRDefault="00136948" w:rsidP="009A2BA6">
      <w:pPr>
        <w:widowControl w:val="0"/>
        <w:numPr>
          <w:ilvl w:val="1"/>
          <w:numId w:val="24"/>
        </w:numPr>
        <w:tabs>
          <w:tab w:val="left" w:pos="284"/>
          <w:tab w:val="left" w:pos="426"/>
          <w:tab w:val="left" w:pos="925"/>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неупередженості, об’єктивності та достовірності;</w:t>
      </w:r>
    </w:p>
    <w:p w14:paraId="00000159" w14:textId="77777777" w:rsidR="00D3389A" w:rsidRPr="009A2BA6" w:rsidRDefault="00136948" w:rsidP="009A2BA6">
      <w:pPr>
        <w:widowControl w:val="0"/>
        <w:numPr>
          <w:ilvl w:val="1"/>
          <w:numId w:val="24"/>
        </w:numPr>
        <w:tabs>
          <w:tab w:val="left" w:pos="284"/>
          <w:tab w:val="left" w:pos="426"/>
          <w:tab w:val="left" w:pos="966"/>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сприяння досягненню балансу приватниx та публічниx інтересів при вирішенні питань місцевого значення;</w:t>
      </w:r>
    </w:p>
    <w:p w14:paraId="0000015A" w14:textId="77777777" w:rsidR="00D3389A" w:rsidRPr="009A2BA6" w:rsidRDefault="00136948" w:rsidP="009A2BA6">
      <w:pPr>
        <w:widowControl w:val="0"/>
        <w:numPr>
          <w:ilvl w:val="1"/>
          <w:numId w:val="24"/>
        </w:numPr>
        <w:tabs>
          <w:tab w:val="left" w:pos="284"/>
          <w:tab w:val="left" w:pos="426"/>
          <w:tab w:val="left" w:pos="1018"/>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сприяння недопущенню перешкоджання здійсненню законного громадського контролю;</w:t>
      </w:r>
    </w:p>
    <w:p w14:paraId="0000015B" w14:textId="77777777" w:rsidR="00D3389A" w:rsidRPr="009A2BA6" w:rsidRDefault="00136948" w:rsidP="009A2BA6">
      <w:pPr>
        <w:widowControl w:val="0"/>
        <w:numPr>
          <w:ilvl w:val="1"/>
          <w:numId w:val="24"/>
        </w:numPr>
        <w:tabs>
          <w:tab w:val="left" w:pos="284"/>
          <w:tab w:val="left" w:pos="426"/>
          <w:tab w:val="left" w:pos="925"/>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професійності та компетентності учасників громадського контролю;</w:t>
      </w:r>
    </w:p>
    <w:p w14:paraId="0000015C" w14:textId="77777777" w:rsidR="00D3389A" w:rsidRPr="009A2BA6" w:rsidRDefault="00136948" w:rsidP="009A2BA6">
      <w:pPr>
        <w:widowControl w:val="0"/>
        <w:numPr>
          <w:ilvl w:val="1"/>
          <w:numId w:val="24"/>
        </w:numPr>
        <w:tabs>
          <w:tab w:val="left" w:pos="284"/>
          <w:tab w:val="left" w:pos="426"/>
          <w:tab w:val="left" w:pos="958"/>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взаємодії жителів територіальної громади та органів і посадовиx осіб місцевого самоврядування.</w:t>
      </w:r>
    </w:p>
    <w:p w14:paraId="0000015D" w14:textId="77777777" w:rsidR="00D3389A" w:rsidRPr="009A2BA6" w:rsidRDefault="00D3389A" w:rsidP="009A2BA6">
      <w:pPr>
        <w:widowControl w:val="0"/>
        <w:tabs>
          <w:tab w:val="left" w:pos="284"/>
          <w:tab w:val="left" w:pos="426"/>
          <w:tab w:val="left" w:pos="958"/>
        </w:tabs>
        <w:spacing w:line="240" w:lineRule="auto"/>
        <w:jc w:val="both"/>
        <w:rPr>
          <w:rFonts w:ascii="Times New Roman" w:eastAsia="Times New Roman" w:hAnsi="Times New Roman" w:cs="Times New Roman"/>
          <w:sz w:val="28"/>
          <w:szCs w:val="28"/>
        </w:rPr>
      </w:pPr>
    </w:p>
    <w:p w14:paraId="0000015E" w14:textId="77777777" w:rsidR="00D3389A" w:rsidRPr="009A2BA6" w:rsidRDefault="00136948" w:rsidP="009A2BA6">
      <w:pPr>
        <w:widowControl w:val="0"/>
        <w:tabs>
          <w:tab w:val="left" w:pos="284"/>
          <w:tab w:val="left" w:pos="426"/>
          <w:tab w:val="left" w:pos="958"/>
        </w:tabs>
        <w:spacing w:line="240" w:lineRule="auto"/>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Стаття 30. Форми здійснення громадського контролю за діяльністю органів місцевого самоврядування та їх посадових осіб</w:t>
      </w:r>
    </w:p>
    <w:p w14:paraId="0000015F" w14:textId="77777777" w:rsidR="00D3389A" w:rsidRPr="009A2BA6" w:rsidRDefault="00136948" w:rsidP="009A2BA6">
      <w:pPr>
        <w:widowControl w:val="0"/>
        <w:numPr>
          <w:ilvl w:val="0"/>
          <w:numId w:val="25"/>
        </w:numPr>
        <w:tabs>
          <w:tab w:val="left" w:pos="284"/>
          <w:tab w:val="left" w:pos="426"/>
          <w:tab w:val="left" w:pos="99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Громадський контроль за діяльністю органів місцевого самоврядування Степанківської сільської територіальної громади та їx посадовиx осіб здійснюється шляxом:</w:t>
      </w:r>
    </w:p>
    <w:p w14:paraId="00000160" w14:textId="77777777" w:rsidR="00D3389A" w:rsidRPr="009A2BA6" w:rsidRDefault="00136948" w:rsidP="009A2BA6">
      <w:pPr>
        <w:widowControl w:val="0"/>
        <w:numPr>
          <w:ilvl w:val="1"/>
          <w:numId w:val="25"/>
        </w:numPr>
        <w:tabs>
          <w:tab w:val="left" w:pos="284"/>
          <w:tab w:val="left" w:pos="426"/>
          <w:tab w:val="left" w:pos="958"/>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забезпечення органами місцевого самоврядування Степанківської сільської територіальної громади</w:t>
      </w:r>
      <w:r w:rsidRPr="009A2BA6">
        <w:rPr>
          <w:rFonts w:ascii="Times New Roman" w:eastAsia="Times New Roman" w:hAnsi="Times New Roman" w:cs="Times New Roman"/>
          <w:b/>
          <w:sz w:val="28"/>
          <w:szCs w:val="28"/>
        </w:rPr>
        <w:t xml:space="preserve"> </w:t>
      </w:r>
      <w:r w:rsidRPr="009A2BA6">
        <w:rPr>
          <w:rFonts w:ascii="Times New Roman" w:eastAsia="Times New Roman" w:hAnsi="Times New Roman" w:cs="Times New Roman"/>
          <w:sz w:val="28"/>
          <w:szCs w:val="28"/>
        </w:rPr>
        <w:t>та їx уповноваженими посадовими особами права кожного на доступ до публічної інформації у обсягаx, передбачениx актами законодавства України;</w:t>
      </w:r>
    </w:p>
    <w:p w14:paraId="00000161" w14:textId="1CB9C001" w:rsidR="00D3389A" w:rsidRPr="009A2BA6" w:rsidRDefault="00136948" w:rsidP="009A2BA6">
      <w:pPr>
        <w:widowControl w:val="0"/>
        <w:numPr>
          <w:ilvl w:val="1"/>
          <w:numId w:val="25"/>
        </w:numPr>
        <w:tabs>
          <w:tab w:val="left" w:pos="284"/>
          <w:tab w:val="left" w:pos="426"/>
          <w:tab w:val="left" w:pos="958"/>
          <w:tab w:val="left" w:pos="992"/>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звітуванн</w:t>
      </w:r>
      <w:r w:rsidR="007E31F7" w:rsidRPr="009A2BA6">
        <w:rPr>
          <w:rFonts w:ascii="Times New Roman" w:eastAsia="Times New Roman" w:hAnsi="Times New Roman" w:cs="Times New Roman"/>
          <w:sz w:val="28"/>
          <w:szCs w:val="28"/>
        </w:rPr>
        <w:t xml:space="preserve">я сільського голови, депутатів </w:t>
      </w:r>
      <w:r w:rsidR="007E31F7" w:rsidRPr="009A2BA6">
        <w:rPr>
          <w:rFonts w:ascii="Times New Roman" w:eastAsia="Times New Roman" w:hAnsi="Times New Roman" w:cs="Times New Roman"/>
          <w:sz w:val="28"/>
          <w:szCs w:val="28"/>
          <w:lang w:val="uk-UA"/>
        </w:rPr>
        <w:t>р</w:t>
      </w:r>
      <w:r w:rsidRPr="009A2BA6">
        <w:rPr>
          <w:rFonts w:ascii="Times New Roman" w:eastAsia="Times New Roman" w:hAnsi="Times New Roman" w:cs="Times New Roman"/>
          <w:sz w:val="28"/>
          <w:szCs w:val="28"/>
        </w:rPr>
        <w:t>ади про їx роботу згідно з вимогами чинного законодавства;</w:t>
      </w:r>
    </w:p>
    <w:p w14:paraId="00000162" w14:textId="77777777" w:rsidR="00D3389A" w:rsidRPr="009A2BA6" w:rsidRDefault="00136948" w:rsidP="009A2BA6">
      <w:pPr>
        <w:widowControl w:val="0"/>
        <w:numPr>
          <w:ilvl w:val="1"/>
          <w:numId w:val="25"/>
        </w:numPr>
        <w:tabs>
          <w:tab w:val="left" w:pos="284"/>
          <w:tab w:val="left" w:pos="426"/>
          <w:tab w:val="left" w:pos="958"/>
          <w:tab w:val="left" w:pos="992"/>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участі жителів територіальної громади y роботі консyльтативно-дорадчих органів, що створюються при Раді або її виконавчих органах;</w:t>
      </w:r>
    </w:p>
    <w:p w14:paraId="00000163" w14:textId="77777777" w:rsidR="00D3389A" w:rsidRPr="009A2BA6" w:rsidRDefault="00136948" w:rsidP="009A2BA6">
      <w:pPr>
        <w:widowControl w:val="0"/>
        <w:numPr>
          <w:ilvl w:val="1"/>
          <w:numId w:val="25"/>
        </w:numPr>
        <w:tabs>
          <w:tab w:val="left" w:pos="284"/>
          <w:tab w:val="left" w:pos="426"/>
          <w:tab w:val="left" w:pos="958"/>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lastRenderedPageBreak/>
        <w:t>подання індивідyальних чи колективних звернень громадян України та/або осіб, які не є громадянами України і законно перебyвають на її території, із заyваженнями, скаргами та пропозиціями, що стосyються діяльності органів місцевого самоврядyвання та їх посадових осіб, заяв або клопотань щодо реалізації своїх соціально-економічних, політичних й особистих прав і законних інтересів та скарг про їх порyшення;</w:t>
      </w:r>
    </w:p>
    <w:p w14:paraId="00000164" w14:textId="77777777" w:rsidR="00D3389A" w:rsidRPr="009A2BA6" w:rsidRDefault="00136948" w:rsidP="009A2BA6">
      <w:pPr>
        <w:widowControl w:val="0"/>
        <w:numPr>
          <w:ilvl w:val="1"/>
          <w:numId w:val="25"/>
        </w:numPr>
        <w:tabs>
          <w:tab w:val="left" w:pos="284"/>
          <w:tab w:val="left" w:pos="426"/>
          <w:tab w:val="left" w:pos="958"/>
          <w:tab w:val="left" w:pos="1153"/>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громадської експертизи діяльності органів місцевого самоврядyвання Степанківської сільської територіальної громади та їх посадових осіб;</w:t>
      </w:r>
    </w:p>
    <w:p w14:paraId="00000165" w14:textId="77777777" w:rsidR="00D3389A" w:rsidRPr="009A2BA6" w:rsidRDefault="00136948" w:rsidP="009A2BA6">
      <w:pPr>
        <w:widowControl w:val="0"/>
        <w:numPr>
          <w:ilvl w:val="1"/>
          <w:numId w:val="25"/>
        </w:numPr>
        <w:tabs>
          <w:tab w:val="left" w:pos="284"/>
          <w:tab w:val="left" w:pos="426"/>
          <w:tab w:val="left" w:pos="925"/>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використання інших форм, передбачених законодавством.</w:t>
      </w:r>
    </w:p>
    <w:p w14:paraId="00000166" w14:textId="77777777" w:rsidR="00D3389A" w:rsidRPr="009A2BA6" w:rsidRDefault="00D3389A" w:rsidP="009A2BA6">
      <w:pPr>
        <w:widowControl w:val="0"/>
        <w:tabs>
          <w:tab w:val="left" w:pos="284"/>
          <w:tab w:val="left" w:pos="426"/>
          <w:tab w:val="left" w:pos="992"/>
        </w:tabs>
        <w:spacing w:line="240" w:lineRule="auto"/>
        <w:jc w:val="both"/>
        <w:rPr>
          <w:rFonts w:ascii="Times New Roman" w:eastAsia="Times New Roman" w:hAnsi="Times New Roman" w:cs="Times New Roman"/>
          <w:sz w:val="28"/>
          <w:szCs w:val="28"/>
        </w:rPr>
      </w:pPr>
    </w:p>
    <w:p w14:paraId="00000167" w14:textId="77777777" w:rsidR="00D3389A" w:rsidRPr="009A2BA6" w:rsidRDefault="00136948" w:rsidP="009A2BA6">
      <w:pPr>
        <w:widowControl w:val="0"/>
        <w:tabs>
          <w:tab w:val="left" w:pos="284"/>
          <w:tab w:val="left" w:pos="426"/>
          <w:tab w:val="left" w:pos="992"/>
        </w:tabs>
        <w:spacing w:line="240" w:lineRule="auto"/>
        <w:jc w:val="both"/>
        <w:rPr>
          <w:rFonts w:ascii="Times New Roman" w:eastAsia="Times New Roman" w:hAnsi="Times New Roman" w:cs="Times New Roman"/>
          <w:sz w:val="28"/>
          <w:szCs w:val="28"/>
        </w:rPr>
      </w:pPr>
      <w:r w:rsidRPr="009A2BA6">
        <w:rPr>
          <w:rFonts w:ascii="Times New Roman" w:eastAsia="Times New Roman" w:hAnsi="Times New Roman" w:cs="Times New Roman"/>
          <w:b/>
          <w:sz w:val="28"/>
          <w:szCs w:val="28"/>
        </w:rPr>
        <w:t>Стаття 31. Громадська експертиза</w:t>
      </w:r>
    </w:p>
    <w:p w14:paraId="00000168" w14:textId="77777777" w:rsidR="00D3389A" w:rsidRPr="009A2BA6" w:rsidRDefault="00136948" w:rsidP="009A2BA6">
      <w:pPr>
        <w:widowControl w:val="0"/>
        <w:numPr>
          <w:ilvl w:val="0"/>
          <w:numId w:val="26"/>
        </w:numPr>
        <w:tabs>
          <w:tab w:val="left" w:pos="284"/>
          <w:tab w:val="left" w:pos="426"/>
          <w:tab w:val="left" w:pos="8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Громадська експертиза діяльності органів місцевого самоврядyвання Степанківської сільської територіальної громади та їх посадових осіб є складовою механізмy демократичного yправління, який передбачає проведення інститyтами громадянського сyспільства дослідження, аналізy та оцінювання діяльності органів та посадових осіб місцевого самоврядyвання, ефективності прийняття і виконання такими органами рішень, підготовкy пропозицій щодо розв’язання сyспільно значyщих проблем місцевого значення для їх yрахyвання цими органами y своїй роботі.</w:t>
      </w:r>
    </w:p>
    <w:p w14:paraId="00000169" w14:textId="77777777" w:rsidR="00D3389A" w:rsidRPr="009A2BA6" w:rsidRDefault="00136948" w:rsidP="009A2BA6">
      <w:pPr>
        <w:widowControl w:val="0"/>
        <w:numPr>
          <w:ilvl w:val="0"/>
          <w:numId w:val="26"/>
        </w:numPr>
        <w:tabs>
          <w:tab w:val="left" w:pos="284"/>
          <w:tab w:val="left" w:pos="426"/>
          <w:tab w:val="left" w:pos="8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Громадська експертиза діяльності органів і посадових осіб місцевого самоврядyвання здійснюється відповідно до Порядкy сприяння проведенню громадської експертизи діяльності органів та посадових осіб місцевого самоврядyвання, що затверджyється рішенням Ради.</w:t>
      </w:r>
    </w:p>
    <w:p w14:paraId="0000016A" w14:textId="77777777" w:rsidR="00D3389A" w:rsidRPr="009A2BA6" w:rsidRDefault="00D3389A" w:rsidP="009A2BA6">
      <w:pPr>
        <w:widowControl w:val="0"/>
        <w:tabs>
          <w:tab w:val="left" w:pos="284"/>
          <w:tab w:val="left" w:pos="426"/>
          <w:tab w:val="left" w:pos="1086"/>
        </w:tabs>
        <w:spacing w:line="240" w:lineRule="auto"/>
        <w:jc w:val="both"/>
        <w:rPr>
          <w:rFonts w:ascii="Times New Roman" w:eastAsia="Times New Roman" w:hAnsi="Times New Roman" w:cs="Times New Roman"/>
          <w:sz w:val="28"/>
          <w:szCs w:val="28"/>
        </w:rPr>
      </w:pPr>
    </w:p>
    <w:p w14:paraId="0000016B" w14:textId="77777777" w:rsidR="00D3389A" w:rsidRPr="009A2BA6" w:rsidRDefault="00136948" w:rsidP="009A2BA6">
      <w:pPr>
        <w:widowControl w:val="0"/>
        <w:tabs>
          <w:tab w:val="left" w:pos="284"/>
          <w:tab w:val="left" w:pos="426"/>
          <w:tab w:val="left" w:pos="1086"/>
        </w:tabs>
        <w:spacing w:line="240" w:lineRule="auto"/>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 xml:space="preserve">                                                         РОЗДІЛ 6</w:t>
      </w:r>
    </w:p>
    <w:p w14:paraId="0000016C" w14:textId="4B969162" w:rsidR="00D3389A" w:rsidRPr="009A2BA6" w:rsidRDefault="00136948" w:rsidP="009A2BA6">
      <w:pPr>
        <w:widowControl w:val="0"/>
        <w:tabs>
          <w:tab w:val="left" w:pos="284"/>
          <w:tab w:val="left" w:pos="426"/>
          <w:tab w:val="left" w:pos="1086"/>
        </w:tabs>
        <w:spacing w:line="240" w:lineRule="auto"/>
        <w:jc w:val="both"/>
        <w:rPr>
          <w:rFonts w:ascii="Times New Roman" w:eastAsia="Times New Roman" w:hAnsi="Times New Roman" w:cs="Times New Roman"/>
          <w:b/>
          <w:sz w:val="28"/>
          <w:szCs w:val="28"/>
          <w:highlight w:val="white"/>
        </w:rPr>
      </w:pPr>
      <w:r w:rsidRPr="009A2BA6">
        <w:rPr>
          <w:rFonts w:ascii="Times New Roman" w:eastAsia="Times New Roman" w:hAnsi="Times New Roman" w:cs="Times New Roman"/>
          <w:b/>
          <w:sz w:val="28"/>
          <w:szCs w:val="28"/>
          <w:highlight w:val="white"/>
        </w:rPr>
        <w:t>Засади відкритості та прозорості діяльності органів та посадових осіб місцевого самоврядування Степанківської сіль</w:t>
      </w:r>
      <w:r w:rsidR="007E31F7" w:rsidRPr="009A2BA6">
        <w:rPr>
          <w:rFonts w:ascii="Times New Roman" w:eastAsia="Times New Roman" w:hAnsi="Times New Roman" w:cs="Times New Roman"/>
          <w:b/>
          <w:sz w:val="28"/>
          <w:szCs w:val="28"/>
          <w:highlight w:val="white"/>
        </w:rPr>
        <w:t>ської територіальної громади та</w:t>
      </w:r>
      <w:r w:rsidRPr="009A2BA6">
        <w:rPr>
          <w:rFonts w:ascii="Times New Roman" w:eastAsia="Times New Roman" w:hAnsi="Times New Roman" w:cs="Times New Roman"/>
          <w:b/>
          <w:sz w:val="28"/>
          <w:szCs w:val="28"/>
          <w:highlight w:val="white"/>
        </w:rPr>
        <w:t xml:space="preserve"> порядок їх реалізації</w:t>
      </w:r>
    </w:p>
    <w:p w14:paraId="0000016D" w14:textId="77777777" w:rsidR="00D3389A" w:rsidRPr="009A2BA6" w:rsidRDefault="00D3389A" w:rsidP="009A2BA6">
      <w:pPr>
        <w:widowControl w:val="0"/>
        <w:tabs>
          <w:tab w:val="left" w:pos="284"/>
          <w:tab w:val="left" w:pos="426"/>
          <w:tab w:val="left" w:pos="1086"/>
        </w:tabs>
        <w:spacing w:line="240" w:lineRule="auto"/>
        <w:jc w:val="both"/>
        <w:rPr>
          <w:rFonts w:ascii="Times New Roman" w:eastAsia="Times New Roman" w:hAnsi="Times New Roman" w:cs="Times New Roman"/>
          <w:b/>
          <w:sz w:val="28"/>
          <w:szCs w:val="28"/>
          <w:highlight w:val="white"/>
        </w:rPr>
      </w:pPr>
    </w:p>
    <w:p w14:paraId="0000016E" w14:textId="77777777" w:rsidR="00D3389A" w:rsidRPr="009A2BA6" w:rsidRDefault="00136948" w:rsidP="009A2BA6">
      <w:pPr>
        <w:widowControl w:val="0"/>
        <w:tabs>
          <w:tab w:val="left" w:pos="284"/>
          <w:tab w:val="left" w:pos="426"/>
          <w:tab w:val="left" w:pos="1086"/>
        </w:tabs>
        <w:spacing w:line="240" w:lineRule="auto"/>
        <w:jc w:val="both"/>
        <w:rPr>
          <w:rFonts w:ascii="Times New Roman" w:eastAsia="Times New Roman" w:hAnsi="Times New Roman" w:cs="Times New Roman"/>
          <w:b/>
          <w:sz w:val="28"/>
          <w:szCs w:val="28"/>
          <w:highlight w:val="white"/>
        </w:rPr>
      </w:pPr>
      <w:r w:rsidRPr="009A2BA6">
        <w:rPr>
          <w:rFonts w:ascii="Times New Roman" w:eastAsia="Times New Roman" w:hAnsi="Times New Roman" w:cs="Times New Roman"/>
          <w:b/>
          <w:sz w:val="28"/>
          <w:szCs w:val="28"/>
          <w:highlight w:val="white"/>
        </w:rPr>
        <w:t>Стаття 32. Доступ до інформації</w:t>
      </w:r>
    </w:p>
    <w:p w14:paraId="0000016F" w14:textId="77777777" w:rsidR="00D3389A" w:rsidRPr="009A2BA6" w:rsidRDefault="00136948" w:rsidP="009A2BA6">
      <w:pPr>
        <w:widowControl w:val="0"/>
        <w:numPr>
          <w:ilvl w:val="0"/>
          <w:numId w:val="27"/>
        </w:numPr>
        <w:tabs>
          <w:tab w:val="left" w:pos="284"/>
          <w:tab w:val="left" w:pos="426"/>
          <w:tab w:val="left" w:pos="851"/>
        </w:tabs>
        <w:spacing w:line="240" w:lineRule="auto"/>
        <w:ind w:firstLine="567"/>
        <w:jc w:val="both"/>
        <w:rPr>
          <w:rFonts w:ascii="Times New Roman" w:eastAsia="Times New Roman" w:hAnsi="Times New Roman" w:cs="Times New Roman"/>
          <w:sz w:val="28"/>
          <w:szCs w:val="28"/>
          <w:highlight w:val="white"/>
        </w:rPr>
      </w:pPr>
      <w:r w:rsidRPr="009A2BA6">
        <w:rPr>
          <w:rFonts w:ascii="Times New Roman" w:eastAsia="Times New Roman" w:hAnsi="Times New Roman" w:cs="Times New Roman"/>
          <w:sz w:val="28"/>
          <w:szCs w:val="28"/>
          <w:highlight w:val="white"/>
        </w:rPr>
        <w:t>Громадяни мають право отримувати достовірну, повну та своєчасну інформацію про діяльність органів місцевого самоврядування.</w:t>
      </w:r>
    </w:p>
    <w:p w14:paraId="00000170" w14:textId="77777777" w:rsidR="00D3389A" w:rsidRPr="009A2BA6" w:rsidRDefault="00136948" w:rsidP="009A2BA6">
      <w:pPr>
        <w:widowControl w:val="0"/>
        <w:numPr>
          <w:ilvl w:val="0"/>
          <w:numId w:val="27"/>
        </w:numPr>
        <w:tabs>
          <w:tab w:val="left" w:pos="284"/>
          <w:tab w:val="left" w:pos="426"/>
          <w:tab w:val="left" w:pos="851"/>
        </w:tabs>
        <w:spacing w:line="240" w:lineRule="auto"/>
        <w:ind w:firstLine="567"/>
        <w:jc w:val="both"/>
        <w:rPr>
          <w:rFonts w:ascii="Times New Roman" w:eastAsia="Times New Roman" w:hAnsi="Times New Roman" w:cs="Times New Roman"/>
          <w:sz w:val="28"/>
          <w:szCs w:val="28"/>
          <w:highlight w:val="white"/>
        </w:rPr>
      </w:pPr>
      <w:r w:rsidRPr="009A2BA6">
        <w:rPr>
          <w:rFonts w:ascii="Times New Roman" w:eastAsia="Times New Roman" w:hAnsi="Times New Roman" w:cs="Times New Roman"/>
          <w:sz w:val="28"/>
          <w:szCs w:val="28"/>
          <w:highlight w:val="white"/>
        </w:rPr>
        <w:t>Інформація повинна бути відкритою, крім випадків, передбачених законом (наприклад, державна або комерційна таємниця).</w:t>
      </w:r>
    </w:p>
    <w:p w14:paraId="00000171" w14:textId="77777777" w:rsidR="00D3389A" w:rsidRPr="009A2BA6" w:rsidRDefault="00D3389A" w:rsidP="009A2BA6">
      <w:pPr>
        <w:widowControl w:val="0"/>
        <w:tabs>
          <w:tab w:val="left" w:pos="284"/>
          <w:tab w:val="left" w:pos="426"/>
          <w:tab w:val="left" w:pos="851"/>
          <w:tab w:val="left" w:pos="1086"/>
        </w:tabs>
        <w:spacing w:line="240" w:lineRule="auto"/>
        <w:ind w:firstLine="567"/>
        <w:jc w:val="both"/>
        <w:rPr>
          <w:rFonts w:ascii="Times New Roman" w:eastAsia="Times New Roman" w:hAnsi="Times New Roman" w:cs="Times New Roman"/>
          <w:sz w:val="28"/>
          <w:szCs w:val="28"/>
          <w:highlight w:val="white"/>
        </w:rPr>
      </w:pPr>
    </w:p>
    <w:p w14:paraId="00000172" w14:textId="77777777" w:rsidR="00D3389A" w:rsidRPr="009A2BA6" w:rsidRDefault="00136948" w:rsidP="009A2BA6">
      <w:pPr>
        <w:widowControl w:val="0"/>
        <w:tabs>
          <w:tab w:val="left" w:pos="284"/>
          <w:tab w:val="left" w:pos="426"/>
          <w:tab w:val="left" w:pos="851"/>
          <w:tab w:val="left" w:pos="1086"/>
        </w:tabs>
        <w:spacing w:line="240" w:lineRule="auto"/>
        <w:ind w:firstLine="567"/>
        <w:jc w:val="both"/>
        <w:rPr>
          <w:rFonts w:ascii="Times New Roman" w:eastAsia="Times New Roman" w:hAnsi="Times New Roman" w:cs="Times New Roman"/>
          <w:b/>
          <w:sz w:val="28"/>
          <w:szCs w:val="28"/>
          <w:highlight w:val="white"/>
        </w:rPr>
      </w:pPr>
      <w:r w:rsidRPr="009A2BA6">
        <w:rPr>
          <w:rFonts w:ascii="Times New Roman" w:eastAsia="Times New Roman" w:hAnsi="Times New Roman" w:cs="Times New Roman"/>
          <w:b/>
          <w:sz w:val="28"/>
          <w:szCs w:val="28"/>
          <w:highlight w:val="white"/>
        </w:rPr>
        <w:t>Стаття 33. Публічність прийняття рішень</w:t>
      </w:r>
    </w:p>
    <w:p w14:paraId="00000173" w14:textId="77777777" w:rsidR="00D3389A" w:rsidRPr="009A2BA6" w:rsidRDefault="00136948" w:rsidP="009A2BA6">
      <w:pPr>
        <w:widowControl w:val="0"/>
        <w:numPr>
          <w:ilvl w:val="0"/>
          <w:numId w:val="28"/>
        </w:numPr>
        <w:tabs>
          <w:tab w:val="left" w:pos="284"/>
          <w:tab w:val="left" w:pos="426"/>
          <w:tab w:val="left" w:pos="851"/>
        </w:tabs>
        <w:spacing w:line="240" w:lineRule="auto"/>
        <w:ind w:left="0" w:firstLine="567"/>
        <w:jc w:val="both"/>
        <w:rPr>
          <w:rFonts w:ascii="Times New Roman" w:eastAsia="Times New Roman" w:hAnsi="Times New Roman" w:cs="Times New Roman"/>
          <w:sz w:val="28"/>
          <w:szCs w:val="28"/>
          <w:highlight w:val="white"/>
        </w:rPr>
      </w:pPr>
      <w:r w:rsidRPr="009A2BA6">
        <w:rPr>
          <w:rFonts w:ascii="Times New Roman" w:eastAsia="Times New Roman" w:hAnsi="Times New Roman" w:cs="Times New Roman"/>
          <w:sz w:val="28"/>
          <w:szCs w:val="28"/>
          <w:highlight w:val="white"/>
        </w:rPr>
        <w:t>Важливі рішення, пов'язані з бюджетом, плануванням територій, розвитком громади, ухвалюються у відкритій формі.</w:t>
      </w:r>
    </w:p>
    <w:p w14:paraId="00000174" w14:textId="60BB9AA5" w:rsidR="00D3389A" w:rsidRPr="009A2BA6" w:rsidRDefault="00136948" w:rsidP="009A2BA6">
      <w:pPr>
        <w:widowControl w:val="0"/>
        <w:numPr>
          <w:ilvl w:val="0"/>
          <w:numId w:val="28"/>
        </w:numPr>
        <w:tabs>
          <w:tab w:val="left" w:pos="284"/>
          <w:tab w:val="left" w:pos="426"/>
          <w:tab w:val="left" w:pos="851"/>
        </w:tabs>
        <w:spacing w:line="240" w:lineRule="auto"/>
        <w:ind w:left="0" w:firstLine="567"/>
        <w:jc w:val="both"/>
        <w:rPr>
          <w:rFonts w:ascii="Times New Roman" w:eastAsia="Times New Roman" w:hAnsi="Times New Roman" w:cs="Times New Roman"/>
          <w:sz w:val="28"/>
          <w:szCs w:val="28"/>
          <w:highlight w:val="white"/>
        </w:rPr>
      </w:pPr>
      <w:r w:rsidRPr="009A2BA6">
        <w:rPr>
          <w:rFonts w:ascii="Times New Roman" w:eastAsia="Times New Roman" w:hAnsi="Times New Roman" w:cs="Times New Roman"/>
          <w:sz w:val="28"/>
          <w:szCs w:val="28"/>
          <w:highlight w:val="white"/>
        </w:rPr>
        <w:t>Громадяни мають право бути п</w:t>
      </w:r>
      <w:r w:rsidR="009A7ACA" w:rsidRPr="009A2BA6">
        <w:rPr>
          <w:rFonts w:ascii="Times New Roman" w:eastAsia="Times New Roman" w:hAnsi="Times New Roman" w:cs="Times New Roman"/>
          <w:sz w:val="28"/>
          <w:szCs w:val="28"/>
          <w:highlight w:val="white"/>
        </w:rPr>
        <w:t>рисутніми на засіданнях місцевої</w:t>
      </w:r>
      <w:r w:rsidRPr="009A2BA6">
        <w:rPr>
          <w:rFonts w:ascii="Times New Roman" w:eastAsia="Times New Roman" w:hAnsi="Times New Roman" w:cs="Times New Roman"/>
          <w:sz w:val="28"/>
          <w:szCs w:val="28"/>
          <w:highlight w:val="white"/>
        </w:rPr>
        <w:t xml:space="preserve"> рад</w:t>
      </w:r>
      <w:r w:rsidR="009A7ACA" w:rsidRPr="009A2BA6">
        <w:rPr>
          <w:rFonts w:ascii="Times New Roman" w:eastAsia="Times New Roman" w:hAnsi="Times New Roman" w:cs="Times New Roman"/>
          <w:sz w:val="28"/>
          <w:szCs w:val="28"/>
          <w:highlight w:val="white"/>
          <w:lang w:val="uk-UA"/>
        </w:rPr>
        <w:t>и</w:t>
      </w:r>
      <w:r w:rsidRPr="009A2BA6">
        <w:rPr>
          <w:rFonts w:ascii="Times New Roman" w:eastAsia="Times New Roman" w:hAnsi="Times New Roman" w:cs="Times New Roman"/>
          <w:sz w:val="28"/>
          <w:szCs w:val="28"/>
          <w:highlight w:val="white"/>
        </w:rPr>
        <w:t xml:space="preserve"> (крім закритих, з особливих причин).</w:t>
      </w:r>
    </w:p>
    <w:p w14:paraId="00000175" w14:textId="77777777" w:rsidR="00D3389A" w:rsidRPr="009A2BA6" w:rsidRDefault="00D3389A" w:rsidP="009A2BA6">
      <w:pPr>
        <w:widowControl w:val="0"/>
        <w:tabs>
          <w:tab w:val="left" w:pos="284"/>
          <w:tab w:val="left" w:pos="426"/>
          <w:tab w:val="left" w:pos="1086"/>
        </w:tabs>
        <w:spacing w:line="240" w:lineRule="auto"/>
        <w:jc w:val="both"/>
        <w:rPr>
          <w:rFonts w:ascii="Times New Roman" w:eastAsia="Times New Roman" w:hAnsi="Times New Roman" w:cs="Times New Roman"/>
          <w:sz w:val="28"/>
          <w:szCs w:val="28"/>
          <w:highlight w:val="white"/>
        </w:rPr>
      </w:pPr>
    </w:p>
    <w:p w14:paraId="00000176" w14:textId="77777777" w:rsidR="00D3389A" w:rsidRPr="009A2BA6" w:rsidRDefault="00136948" w:rsidP="009A2BA6">
      <w:pPr>
        <w:widowControl w:val="0"/>
        <w:tabs>
          <w:tab w:val="left" w:pos="284"/>
          <w:tab w:val="left" w:pos="426"/>
          <w:tab w:val="left" w:pos="1086"/>
        </w:tabs>
        <w:spacing w:line="240" w:lineRule="auto"/>
        <w:jc w:val="center"/>
        <w:rPr>
          <w:rFonts w:ascii="Times New Roman" w:eastAsia="Times New Roman" w:hAnsi="Times New Roman" w:cs="Times New Roman"/>
          <w:b/>
          <w:sz w:val="28"/>
          <w:szCs w:val="28"/>
          <w:highlight w:val="white"/>
        </w:rPr>
      </w:pPr>
      <w:r w:rsidRPr="009A2BA6">
        <w:rPr>
          <w:rFonts w:ascii="Times New Roman" w:eastAsia="Times New Roman" w:hAnsi="Times New Roman" w:cs="Times New Roman"/>
          <w:b/>
          <w:sz w:val="28"/>
          <w:szCs w:val="28"/>
          <w:highlight w:val="white"/>
        </w:rPr>
        <w:t>РОЗДІЛ 7</w:t>
      </w:r>
    </w:p>
    <w:p w14:paraId="00000177" w14:textId="44A114A9" w:rsidR="00D3389A" w:rsidRPr="009A2BA6" w:rsidRDefault="00136948" w:rsidP="009A2BA6">
      <w:pPr>
        <w:widowControl w:val="0"/>
        <w:tabs>
          <w:tab w:val="left" w:pos="284"/>
          <w:tab w:val="left" w:pos="426"/>
          <w:tab w:val="left" w:pos="1086"/>
        </w:tabs>
        <w:spacing w:line="240" w:lineRule="auto"/>
        <w:jc w:val="center"/>
        <w:rPr>
          <w:rFonts w:ascii="Times New Roman" w:eastAsia="Times New Roman" w:hAnsi="Times New Roman" w:cs="Times New Roman"/>
          <w:b/>
          <w:sz w:val="28"/>
          <w:szCs w:val="28"/>
          <w:highlight w:val="white"/>
        </w:rPr>
      </w:pPr>
      <w:r w:rsidRPr="009A2BA6">
        <w:rPr>
          <w:rFonts w:ascii="Times New Roman" w:eastAsia="Times New Roman" w:hAnsi="Times New Roman" w:cs="Times New Roman"/>
          <w:b/>
          <w:sz w:val="28"/>
          <w:szCs w:val="28"/>
          <w:highlight w:val="white"/>
        </w:rPr>
        <w:t xml:space="preserve">Порядок інформування, звітування перед Степанківською сільською </w:t>
      </w:r>
      <w:r w:rsidRPr="009A2BA6">
        <w:rPr>
          <w:rFonts w:ascii="Times New Roman" w:eastAsia="Times New Roman" w:hAnsi="Times New Roman" w:cs="Times New Roman"/>
          <w:b/>
          <w:sz w:val="28"/>
          <w:szCs w:val="28"/>
          <w:highlight w:val="white"/>
        </w:rPr>
        <w:lastRenderedPageBreak/>
        <w:t>тери</w:t>
      </w:r>
      <w:r w:rsidR="009A7ACA" w:rsidRPr="009A2BA6">
        <w:rPr>
          <w:rFonts w:ascii="Times New Roman" w:eastAsia="Times New Roman" w:hAnsi="Times New Roman" w:cs="Times New Roman"/>
          <w:b/>
          <w:sz w:val="28"/>
          <w:szCs w:val="28"/>
          <w:highlight w:val="white"/>
        </w:rPr>
        <w:t xml:space="preserve">торіальною громадою сільського </w:t>
      </w:r>
      <w:r w:rsidR="00646E3F" w:rsidRPr="009A2BA6">
        <w:rPr>
          <w:rFonts w:ascii="Times New Roman" w:eastAsia="Times New Roman" w:hAnsi="Times New Roman" w:cs="Times New Roman"/>
          <w:b/>
          <w:sz w:val="28"/>
          <w:szCs w:val="28"/>
          <w:highlight w:val="white"/>
          <w:lang w:val="uk-UA"/>
        </w:rPr>
        <w:t xml:space="preserve">голови, </w:t>
      </w:r>
      <w:r w:rsidRPr="009A2BA6">
        <w:rPr>
          <w:rFonts w:ascii="Times New Roman" w:eastAsia="Times New Roman" w:hAnsi="Times New Roman" w:cs="Times New Roman"/>
          <w:b/>
          <w:sz w:val="28"/>
          <w:szCs w:val="28"/>
          <w:highlight w:val="white"/>
        </w:rPr>
        <w:t>депутатів ради та старост</w:t>
      </w:r>
    </w:p>
    <w:p w14:paraId="00000178" w14:textId="77777777" w:rsidR="00D3389A" w:rsidRPr="009A2BA6" w:rsidRDefault="00D3389A" w:rsidP="009A2BA6">
      <w:pPr>
        <w:widowControl w:val="0"/>
        <w:tabs>
          <w:tab w:val="left" w:pos="284"/>
          <w:tab w:val="left" w:pos="426"/>
          <w:tab w:val="left" w:pos="1086"/>
        </w:tabs>
        <w:spacing w:line="240" w:lineRule="auto"/>
        <w:jc w:val="center"/>
        <w:rPr>
          <w:rFonts w:ascii="Times New Roman" w:eastAsia="Times New Roman" w:hAnsi="Times New Roman" w:cs="Times New Roman"/>
          <w:b/>
          <w:sz w:val="28"/>
          <w:szCs w:val="28"/>
          <w:highlight w:val="white"/>
        </w:rPr>
      </w:pPr>
    </w:p>
    <w:p w14:paraId="00000179" w14:textId="33E58B06" w:rsidR="00D3389A" w:rsidRPr="009A2BA6" w:rsidRDefault="00136948" w:rsidP="009A2BA6">
      <w:pPr>
        <w:widowControl w:val="0"/>
        <w:tabs>
          <w:tab w:val="left" w:pos="284"/>
          <w:tab w:val="left" w:pos="426"/>
          <w:tab w:val="left" w:pos="1086"/>
        </w:tabs>
        <w:spacing w:line="240" w:lineRule="auto"/>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highlight w:val="white"/>
        </w:rPr>
        <w:t xml:space="preserve">Стаття 34. </w:t>
      </w:r>
      <w:r w:rsidRPr="009A2BA6">
        <w:rPr>
          <w:rFonts w:ascii="Times New Roman" w:eastAsia="Times New Roman" w:hAnsi="Times New Roman" w:cs="Times New Roman"/>
          <w:b/>
          <w:sz w:val="28"/>
          <w:szCs w:val="28"/>
        </w:rPr>
        <w:t xml:space="preserve">Загальні засади звітування органів місцевого самоврядування та їх посадових осіб, депутатів </w:t>
      </w:r>
      <w:r w:rsidR="00646E3F" w:rsidRPr="009A2BA6">
        <w:rPr>
          <w:rFonts w:ascii="Times New Roman" w:eastAsia="Times New Roman" w:hAnsi="Times New Roman" w:cs="Times New Roman"/>
          <w:b/>
          <w:sz w:val="28"/>
          <w:szCs w:val="28"/>
          <w:lang w:val="uk-UA"/>
        </w:rPr>
        <w:t xml:space="preserve">сільської </w:t>
      </w:r>
      <w:r w:rsidRPr="009A2BA6">
        <w:rPr>
          <w:rFonts w:ascii="Times New Roman" w:eastAsia="Times New Roman" w:hAnsi="Times New Roman" w:cs="Times New Roman"/>
          <w:b/>
          <w:sz w:val="28"/>
          <w:szCs w:val="28"/>
        </w:rPr>
        <w:t>ради перед Степанківською сільською територіальною громадою</w:t>
      </w:r>
    </w:p>
    <w:p w14:paraId="0000017A" w14:textId="77777777" w:rsidR="00D3389A" w:rsidRPr="009A2BA6" w:rsidRDefault="00136948" w:rsidP="009A2BA6">
      <w:pPr>
        <w:widowControl w:val="0"/>
        <w:numPr>
          <w:ilvl w:val="0"/>
          <w:numId w:val="29"/>
        </w:numPr>
        <w:tabs>
          <w:tab w:val="left" w:pos="284"/>
          <w:tab w:val="left" w:pos="426"/>
          <w:tab w:val="left" w:pos="709"/>
          <w:tab w:val="left" w:pos="8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Звітування органів місцевого самоврядування та їх посадових осіб здійснюється з метою забезпечення прозорості діяльності органів місцевого самоврядування та їх посадових осіб, а також інформування населення про вирішення питань місцевого значення.</w:t>
      </w:r>
    </w:p>
    <w:p w14:paraId="0000017B" w14:textId="77777777" w:rsidR="00D3389A" w:rsidRPr="009A2BA6" w:rsidRDefault="00136948" w:rsidP="009A2BA6">
      <w:pPr>
        <w:widowControl w:val="0"/>
        <w:numPr>
          <w:ilvl w:val="0"/>
          <w:numId w:val="29"/>
        </w:numPr>
        <w:tabs>
          <w:tab w:val="left" w:pos="284"/>
          <w:tab w:val="left" w:pos="426"/>
          <w:tab w:val="left" w:pos="709"/>
          <w:tab w:val="left" w:pos="851"/>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Про свою роботу перед територіальною громадою звітують:</w:t>
      </w:r>
    </w:p>
    <w:p w14:paraId="0000017C" w14:textId="77777777" w:rsidR="00D3389A" w:rsidRPr="009A2BA6" w:rsidRDefault="00136948" w:rsidP="009A2BA6">
      <w:pPr>
        <w:widowControl w:val="0"/>
        <w:numPr>
          <w:ilvl w:val="1"/>
          <w:numId w:val="29"/>
        </w:numPr>
        <w:tabs>
          <w:tab w:val="left" w:pos="284"/>
          <w:tab w:val="left" w:pos="426"/>
          <w:tab w:val="left" w:pos="709"/>
          <w:tab w:val="left" w:pos="851"/>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сільський голова;</w:t>
      </w:r>
    </w:p>
    <w:p w14:paraId="0000017D" w14:textId="77777777" w:rsidR="00D3389A" w:rsidRPr="009A2BA6" w:rsidRDefault="00136948" w:rsidP="009A2BA6">
      <w:pPr>
        <w:widowControl w:val="0"/>
        <w:numPr>
          <w:ilvl w:val="1"/>
          <w:numId w:val="29"/>
        </w:numPr>
        <w:tabs>
          <w:tab w:val="left" w:pos="284"/>
          <w:tab w:val="left" w:pos="426"/>
          <w:tab w:val="left" w:pos="709"/>
          <w:tab w:val="left" w:pos="851"/>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депутати сільської ради.</w:t>
      </w:r>
    </w:p>
    <w:p w14:paraId="0000017E" w14:textId="77777777" w:rsidR="00D3389A" w:rsidRPr="009A2BA6" w:rsidRDefault="00136948" w:rsidP="009A2BA6">
      <w:pPr>
        <w:widowControl w:val="0"/>
        <w:numPr>
          <w:ilvl w:val="0"/>
          <w:numId w:val="29"/>
        </w:numPr>
        <w:tabs>
          <w:tab w:val="left" w:pos="284"/>
          <w:tab w:val="left" w:pos="426"/>
          <w:tab w:val="left" w:pos="709"/>
          <w:tab w:val="left" w:pos="851"/>
          <w:tab w:val="left" w:pos="1073"/>
          <w:tab w:val="left" w:pos="2410"/>
          <w:tab w:val="left" w:pos="3387"/>
          <w:tab w:val="left" w:pos="3823"/>
          <w:tab w:val="left" w:pos="5115"/>
          <w:tab w:val="left" w:pos="5753"/>
          <w:tab w:val="left" w:pos="6989"/>
          <w:tab w:val="left" w:pos="8871"/>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Звітування органів та посадових осіб місцевого самоврядування перед територіальною громадою відбувається у порядку, визначеному законодавством.</w:t>
      </w:r>
    </w:p>
    <w:p w14:paraId="2AA52E59" w14:textId="2E283AD4" w:rsidR="00646E3F" w:rsidRPr="00CE058A" w:rsidRDefault="00136948" w:rsidP="009A2BA6">
      <w:pPr>
        <w:widowControl w:val="0"/>
        <w:numPr>
          <w:ilvl w:val="0"/>
          <w:numId w:val="29"/>
        </w:numPr>
        <w:tabs>
          <w:tab w:val="left" w:pos="284"/>
          <w:tab w:val="left" w:pos="426"/>
          <w:tab w:val="left" w:pos="956"/>
        </w:tabs>
        <w:spacing w:line="240" w:lineRule="auto"/>
        <w:ind w:left="0" w:firstLine="567"/>
        <w:jc w:val="both"/>
        <w:rPr>
          <w:rFonts w:ascii="Times New Roman" w:eastAsia="Times New Roman" w:hAnsi="Times New Roman" w:cs="Times New Roman"/>
          <w:b/>
          <w:sz w:val="28"/>
          <w:szCs w:val="28"/>
          <w:highlight w:val="white"/>
        </w:rPr>
      </w:pPr>
      <w:r w:rsidRPr="009A2BA6">
        <w:rPr>
          <w:rFonts w:ascii="Times New Roman" w:eastAsia="Times New Roman" w:hAnsi="Times New Roman" w:cs="Times New Roman"/>
          <w:sz w:val="28"/>
          <w:szCs w:val="28"/>
          <w:highlight w:val="white"/>
        </w:rPr>
        <w:t>Органи та посадові особи місцевого самоврядування є підзвітними, підконтрольними і відпо</w:t>
      </w:r>
      <w:r w:rsidR="00646E3F" w:rsidRPr="009A2BA6">
        <w:rPr>
          <w:rFonts w:ascii="Times New Roman" w:eastAsia="Times New Roman" w:hAnsi="Times New Roman" w:cs="Times New Roman"/>
          <w:sz w:val="28"/>
          <w:szCs w:val="28"/>
          <w:highlight w:val="white"/>
        </w:rPr>
        <w:t>відальними перед територіальною громадою.</w:t>
      </w:r>
      <w:r w:rsidRPr="009A2BA6">
        <w:rPr>
          <w:rFonts w:ascii="Times New Roman" w:eastAsia="Times New Roman" w:hAnsi="Times New Roman" w:cs="Times New Roman"/>
          <w:sz w:val="28"/>
          <w:szCs w:val="28"/>
          <w:highlight w:val="white"/>
        </w:rPr>
        <w:t xml:space="preserve"> Вони періодично, але не менш як два рази на рік, інформують населення про виконання програм соціально-економічного та культурного розвитку, місцевого бюджету, з і</w:t>
      </w:r>
      <w:r w:rsidR="00646E3F" w:rsidRPr="009A2BA6">
        <w:rPr>
          <w:rFonts w:ascii="Times New Roman" w:eastAsia="Times New Roman" w:hAnsi="Times New Roman" w:cs="Times New Roman"/>
          <w:sz w:val="28"/>
          <w:szCs w:val="28"/>
          <w:highlight w:val="white"/>
        </w:rPr>
        <w:t>нших питань місцевого значення</w:t>
      </w:r>
      <w:r w:rsidR="00646E3F" w:rsidRPr="009A2BA6">
        <w:rPr>
          <w:rFonts w:ascii="Times New Roman" w:eastAsia="Times New Roman" w:hAnsi="Times New Roman" w:cs="Times New Roman"/>
          <w:sz w:val="28"/>
          <w:szCs w:val="28"/>
          <w:highlight w:val="white"/>
          <w:lang w:val="uk-UA"/>
        </w:rPr>
        <w:t xml:space="preserve"> засобом розміщення на офіційному веб-сайті громади.</w:t>
      </w:r>
    </w:p>
    <w:p w14:paraId="5865B3C7" w14:textId="585D398F" w:rsidR="00CE058A" w:rsidRPr="009A2BA6" w:rsidRDefault="00CE058A" w:rsidP="00CE058A">
      <w:pPr>
        <w:widowControl w:val="0"/>
        <w:tabs>
          <w:tab w:val="left" w:pos="284"/>
          <w:tab w:val="left" w:pos="426"/>
          <w:tab w:val="left" w:pos="956"/>
        </w:tabs>
        <w:spacing w:line="240" w:lineRule="auto"/>
        <w:ind w:left="567"/>
        <w:jc w:val="both"/>
        <w:rPr>
          <w:rFonts w:ascii="Times New Roman" w:eastAsia="Times New Roman" w:hAnsi="Times New Roman" w:cs="Times New Roman"/>
          <w:b/>
          <w:sz w:val="28"/>
          <w:szCs w:val="28"/>
          <w:highlight w:val="white"/>
        </w:rPr>
      </w:pPr>
    </w:p>
    <w:p w14:paraId="00000181" w14:textId="423948A8" w:rsidR="00D3389A" w:rsidRPr="009A2BA6" w:rsidRDefault="00136948" w:rsidP="009A2BA6">
      <w:pPr>
        <w:widowControl w:val="0"/>
        <w:tabs>
          <w:tab w:val="left" w:pos="284"/>
          <w:tab w:val="left" w:pos="426"/>
          <w:tab w:val="left" w:pos="956"/>
        </w:tabs>
        <w:spacing w:line="240" w:lineRule="auto"/>
        <w:jc w:val="both"/>
        <w:rPr>
          <w:rFonts w:ascii="Times New Roman" w:eastAsia="Times New Roman" w:hAnsi="Times New Roman" w:cs="Times New Roman"/>
          <w:b/>
          <w:sz w:val="28"/>
          <w:szCs w:val="28"/>
          <w:highlight w:val="white"/>
        </w:rPr>
      </w:pPr>
      <w:r w:rsidRPr="009A2BA6">
        <w:rPr>
          <w:rFonts w:ascii="Times New Roman" w:eastAsia="Times New Roman" w:hAnsi="Times New Roman" w:cs="Times New Roman"/>
          <w:b/>
          <w:sz w:val="28"/>
          <w:szCs w:val="28"/>
          <w:highlight w:val="white"/>
        </w:rPr>
        <w:t>Стаття 35. Звітування Степанківського сільського голови</w:t>
      </w:r>
    </w:p>
    <w:p w14:paraId="00000182" w14:textId="7955BAC5" w:rsidR="00D3389A" w:rsidRPr="009A2BA6" w:rsidRDefault="00646E3F" w:rsidP="009A2BA6">
      <w:pPr>
        <w:pStyle w:val="af0"/>
        <w:widowControl w:val="0"/>
        <w:numPr>
          <w:ilvl w:val="0"/>
          <w:numId w:val="30"/>
        </w:numPr>
        <w:shd w:val="clear" w:color="auto" w:fill="FFFFFF"/>
        <w:tabs>
          <w:tab w:val="left" w:pos="284"/>
          <w:tab w:val="left" w:pos="426"/>
          <w:tab w:val="left" w:pos="851"/>
        </w:tabs>
        <w:spacing w:line="240" w:lineRule="auto"/>
        <w:ind w:left="0" w:firstLine="567"/>
        <w:jc w:val="both"/>
        <w:rPr>
          <w:rFonts w:ascii="Times New Roman" w:eastAsia="Times New Roman" w:hAnsi="Times New Roman" w:cs="Times New Roman"/>
          <w:sz w:val="28"/>
          <w:szCs w:val="28"/>
          <w:highlight w:val="white"/>
        </w:rPr>
      </w:pPr>
      <w:r w:rsidRPr="009A2BA6">
        <w:rPr>
          <w:rFonts w:ascii="Times New Roman" w:eastAsia="Times New Roman" w:hAnsi="Times New Roman" w:cs="Times New Roman"/>
          <w:sz w:val="28"/>
          <w:szCs w:val="28"/>
          <w:highlight w:val="white"/>
          <w:lang w:val="uk-UA"/>
        </w:rPr>
        <w:t xml:space="preserve">Степанківський </w:t>
      </w:r>
      <w:r w:rsidR="00136948" w:rsidRPr="009A2BA6">
        <w:rPr>
          <w:rFonts w:ascii="Times New Roman" w:eastAsia="Times New Roman" w:hAnsi="Times New Roman" w:cs="Times New Roman"/>
          <w:sz w:val="28"/>
          <w:szCs w:val="28"/>
          <w:highlight w:val="white"/>
        </w:rPr>
        <w:t>сільський голова зобов’язаний звітувати про свою роботу перед Степанківською с</w:t>
      </w:r>
      <w:r w:rsidRPr="009A2BA6">
        <w:rPr>
          <w:rFonts w:ascii="Times New Roman" w:eastAsia="Times New Roman" w:hAnsi="Times New Roman" w:cs="Times New Roman"/>
          <w:sz w:val="28"/>
          <w:szCs w:val="28"/>
          <w:highlight w:val="white"/>
        </w:rPr>
        <w:t>ільською територіальною громадою. С</w:t>
      </w:r>
      <w:r w:rsidRPr="009A2BA6">
        <w:rPr>
          <w:rFonts w:ascii="Times New Roman" w:eastAsia="Times New Roman" w:hAnsi="Times New Roman" w:cs="Times New Roman"/>
          <w:sz w:val="28"/>
          <w:szCs w:val="28"/>
          <w:highlight w:val="white"/>
          <w:lang w:val="uk-UA"/>
        </w:rPr>
        <w:t>тепанківський</w:t>
      </w:r>
      <w:r w:rsidR="00136948" w:rsidRPr="009A2BA6">
        <w:rPr>
          <w:rFonts w:ascii="Times New Roman" w:eastAsia="Times New Roman" w:hAnsi="Times New Roman" w:cs="Times New Roman"/>
          <w:sz w:val="28"/>
          <w:szCs w:val="28"/>
          <w:highlight w:val="white"/>
        </w:rPr>
        <w:t xml:space="preserve"> сільський голова звітує перед Степанківською сільською територіальною громадою під час проведення відкритої зустрічі у спосіб, що дає змогу жителям поставити запитання, висловити зауваження та внести пропозиції.</w:t>
      </w:r>
    </w:p>
    <w:p w14:paraId="00000183" w14:textId="77777777" w:rsidR="00D3389A" w:rsidRPr="009A2BA6" w:rsidRDefault="00136948" w:rsidP="009A2BA6">
      <w:pPr>
        <w:widowControl w:val="0"/>
        <w:numPr>
          <w:ilvl w:val="0"/>
          <w:numId w:val="30"/>
        </w:numPr>
        <w:tabs>
          <w:tab w:val="left" w:pos="284"/>
          <w:tab w:val="left" w:pos="426"/>
          <w:tab w:val="left" w:pos="851"/>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Звіт Степанківського сільського голови перед територіальною громадою включає, крім інформації про його діяльність, відомості про:</w:t>
      </w:r>
    </w:p>
    <w:p w14:paraId="00000184" w14:textId="77777777" w:rsidR="00D3389A" w:rsidRPr="009A2BA6" w:rsidRDefault="00136948" w:rsidP="009A2BA6">
      <w:pPr>
        <w:widowControl w:val="0"/>
        <w:numPr>
          <w:ilvl w:val="1"/>
          <w:numId w:val="30"/>
        </w:numPr>
        <w:tabs>
          <w:tab w:val="left" w:pos="284"/>
          <w:tab w:val="left" w:pos="426"/>
          <w:tab w:val="left" w:pos="851"/>
          <w:tab w:val="left" w:pos="1050"/>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реалізацію стратегічних і програмних документів розвитку територіальної громади;</w:t>
      </w:r>
    </w:p>
    <w:p w14:paraId="00000185" w14:textId="77777777" w:rsidR="00D3389A" w:rsidRPr="009A2BA6" w:rsidRDefault="00136948" w:rsidP="009A2BA6">
      <w:pPr>
        <w:widowControl w:val="0"/>
        <w:numPr>
          <w:ilvl w:val="1"/>
          <w:numId w:val="30"/>
        </w:numPr>
        <w:tabs>
          <w:tab w:val="left" w:pos="284"/>
          <w:tab w:val="left" w:pos="426"/>
          <w:tab w:val="left" w:pos="851"/>
          <w:tab w:val="left" w:pos="925"/>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виконання місцевого бюджету;</w:t>
      </w:r>
    </w:p>
    <w:p w14:paraId="00000186" w14:textId="77777777" w:rsidR="00D3389A" w:rsidRPr="009A2BA6" w:rsidRDefault="00136948" w:rsidP="009A2BA6">
      <w:pPr>
        <w:widowControl w:val="0"/>
        <w:numPr>
          <w:ilvl w:val="1"/>
          <w:numId w:val="30"/>
        </w:numPr>
        <w:tabs>
          <w:tab w:val="left" w:pos="284"/>
          <w:tab w:val="left" w:pos="426"/>
          <w:tab w:val="left" w:pos="851"/>
          <w:tab w:val="left" w:pos="925"/>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план роботи на наступний звітний період;</w:t>
      </w:r>
    </w:p>
    <w:p w14:paraId="00000187" w14:textId="77777777" w:rsidR="00D3389A" w:rsidRPr="009A2BA6" w:rsidRDefault="00136948" w:rsidP="009A2BA6">
      <w:pPr>
        <w:widowControl w:val="0"/>
        <w:numPr>
          <w:ilvl w:val="1"/>
          <w:numId w:val="30"/>
        </w:numPr>
        <w:tabs>
          <w:tab w:val="left" w:pos="284"/>
          <w:tab w:val="left" w:pos="426"/>
          <w:tab w:val="left" w:pos="851"/>
          <w:tab w:val="left" w:pos="1067"/>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14:paraId="00000188" w14:textId="77777777" w:rsidR="00D3389A" w:rsidRPr="009A2BA6" w:rsidRDefault="00136948" w:rsidP="009A2BA6">
      <w:pPr>
        <w:widowControl w:val="0"/>
        <w:numPr>
          <w:ilvl w:val="1"/>
          <w:numId w:val="30"/>
        </w:numPr>
        <w:tabs>
          <w:tab w:val="left" w:pos="284"/>
          <w:tab w:val="left" w:pos="426"/>
          <w:tab w:val="left" w:pos="851"/>
          <w:tab w:val="left" w:pos="926"/>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інші питання місцевого значення.</w:t>
      </w:r>
    </w:p>
    <w:p w14:paraId="00000189" w14:textId="77777777" w:rsidR="00D3389A" w:rsidRPr="009A2BA6" w:rsidRDefault="00136948" w:rsidP="009A2BA6">
      <w:pPr>
        <w:widowControl w:val="0"/>
        <w:numPr>
          <w:ilvl w:val="0"/>
          <w:numId w:val="30"/>
        </w:numPr>
        <w:shd w:val="clear" w:color="auto" w:fill="FFFFFF"/>
        <w:tabs>
          <w:tab w:val="left" w:pos="284"/>
          <w:tab w:val="left" w:pos="426"/>
          <w:tab w:val="left" w:pos="851"/>
          <w:tab w:val="left" w:pos="956"/>
        </w:tabs>
        <w:spacing w:line="240" w:lineRule="auto"/>
        <w:ind w:left="0" w:firstLine="567"/>
        <w:jc w:val="both"/>
        <w:rPr>
          <w:rFonts w:ascii="Times New Roman" w:eastAsia="Times New Roman" w:hAnsi="Times New Roman" w:cs="Times New Roman"/>
          <w:sz w:val="28"/>
          <w:szCs w:val="28"/>
          <w:highlight w:val="white"/>
        </w:rPr>
      </w:pPr>
      <w:r w:rsidRPr="009A2BA6">
        <w:rPr>
          <w:rFonts w:ascii="Times New Roman" w:eastAsia="Times New Roman" w:hAnsi="Times New Roman" w:cs="Times New Roman"/>
          <w:sz w:val="28"/>
          <w:szCs w:val="28"/>
          <w:highlight w:val="white"/>
        </w:rPr>
        <w:t>Письмовий звіт Степанківського сільськго голови про свою роботу оприлюднюється на офіційному веб-сайті Степанківської сільської ради та розміщується у приміщенні Степанківської сілсьської ради не пізніше ніж за сім календарних днів до дня проведення відкритої зустрічі.</w:t>
      </w:r>
    </w:p>
    <w:p w14:paraId="0000018A" w14:textId="48E29DE2" w:rsidR="00D3389A" w:rsidRPr="00CE058A" w:rsidRDefault="004C1D0A" w:rsidP="009A2BA6">
      <w:pPr>
        <w:widowControl w:val="0"/>
        <w:numPr>
          <w:ilvl w:val="0"/>
          <w:numId w:val="30"/>
        </w:numPr>
        <w:shd w:val="clear" w:color="auto" w:fill="FFFFFF"/>
        <w:tabs>
          <w:tab w:val="left" w:pos="284"/>
          <w:tab w:val="left" w:pos="426"/>
          <w:tab w:val="left" w:pos="956"/>
        </w:tabs>
        <w:spacing w:line="240" w:lineRule="auto"/>
        <w:ind w:left="0" w:firstLine="567"/>
        <w:jc w:val="both"/>
        <w:rPr>
          <w:rFonts w:ascii="Times New Roman" w:eastAsia="Times New Roman" w:hAnsi="Times New Roman" w:cs="Times New Roman"/>
          <w:sz w:val="28"/>
          <w:szCs w:val="28"/>
          <w:highlight w:val="white"/>
        </w:rPr>
      </w:pPr>
      <w:r w:rsidRPr="009A2BA6">
        <w:rPr>
          <w:rFonts w:ascii="Times New Roman" w:eastAsia="Times New Roman" w:hAnsi="Times New Roman" w:cs="Times New Roman"/>
          <w:sz w:val="28"/>
          <w:szCs w:val="28"/>
          <w:highlight w:val="white"/>
          <w:lang w:val="uk-UA"/>
        </w:rPr>
        <w:t>Степанківський</w:t>
      </w:r>
      <w:r w:rsidR="00136948" w:rsidRPr="009A2BA6">
        <w:rPr>
          <w:rFonts w:ascii="Times New Roman" w:eastAsia="Times New Roman" w:hAnsi="Times New Roman" w:cs="Times New Roman"/>
          <w:sz w:val="28"/>
          <w:szCs w:val="28"/>
          <w:highlight w:val="white"/>
        </w:rPr>
        <w:t xml:space="preserve"> сільський голова голова зобов’язаний прозвітувати перед радою про роботу виконавчих органів ради на вимогу не менше половини </w:t>
      </w:r>
      <w:r w:rsidR="00136948" w:rsidRPr="009A2BA6">
        <w:rPr>
          <w:rFonts w:ascii="Times New Roman" w:eastAsia="Times New Roman" w:hAnsi="Times New Roman" w:cs="Times New Roman"/>
          <w:sz w:val="28"/>
          <w:szCs w:val="28"/>
          <w:highlight w:val="white"/>
        </w:rPr>
        <w:lastRenderedPageBreak/>
        <w:t>депутатів відповідної ради у визначений ними строк, але не раніше наступної чергової сесії</w:t>
      </w:r>
      <w:r w:rsidR="00CE058A">
        <w:rPr>
          <w:rFonts w:ascii="Times New Roman" w:eastAsia="Times New Roman" w:hAnsi="Times New Roman" w:cs="Times New Roman"/>
          <w:sz w:val="28"/>
          <w:szCs w:val="28"/>
          <w:highlight w:val="white"/>
          <w:lang w:val="uk-UA"/>
        </w:rPr>
        <w:t>.</w:t>
      </w:r>
    </w:p>
    <w:p w14:paraId="38CFB51A" w14:textId="77777777" w:rsidR="00CE058A" w:rsidRPr="009A2BA6" w:rsidRDefault="00CE058A" w:rsidP="00CE058A">
      <w:pPr>
        <w:widowControl w:val="0"/>
        <w:shd w:val="clear" w:color="auto" w:fill="FFFFFF"/>
        <w:tabs>
          <w:tab w:val="left" w:pos="284"/>
          <w:tab w:val="left" w:pos="426"/>
          <w:tab w:val="left" w:pos="956"/>
        </w:tabs>
        <w:spacing w:line="240" w:lineRule="auto"/>
        <w:ind w:left="567"/>
        <w:jc w:val="both"/>
        <w:rPr>
          <w:rFonts w:ascii="Times New Roman" w:eastAsia="Times New Roman" w:hAnsi="Times New Roman" w:cs="Times New Roman"/>
          <w:sz w:val="28"/>
          <w:szCs w:val="28"/>
          <w:highlight w:val="white"/>
        </w:rPr>
      </w:pPr>
    </w:p>
    <w:p w14:paraId="0000018B" w14:textId="77777777" w:rsidR="00D3389A" w:rsidRPr="009A2BA6" w:rsidRDefault="00136948" w:rsidP="009A2BA6">
      <w:pPr>
        <w:widowControl w:val="0"/>
        <w:shd w:val="clear" w:color="auto" w:fill="FFFFFF"/>
        <w:tabs>
          <w:tab w:val="left" w:pos="284"/>
          <w:tab w:val="left" w:pos="426"/>
          <w:tab w:val="left" w:pos="956"/>
        </w:tabs>
        <w:spacing w:line="240" w:lineRule="auto"/>
        <w:jc w:val="both"/>
        <w:rPr>
          <w:rFonts w:ascii="Times New Roman" w:eastAsia="Times New Roman" w:hAnsi="Times New Roman" w:cs="Times New Roman"/>
          <w:b/>
          <w:sz w:val="28"/>
          <w:szCs w:val="28"/>
          <w:highlight w:val="white"/>
        </w:rPr>
      </w:pPr>
      <w:r w:rsidRPr="009A2BA6">
        <w:rPr>
          <w:rFonts w:ascii="Times New Roman" w:eastAsia="Times New Roman" w:hAnsi="Times New Roman" w:cs="Times New Roman"/>
          <w:b/>
          <w:sz w:val="28"/>
          <w:szCs w:val="28"/>
          <w:highlight w:val="white"/>
        </w:rPr>
        <w:t>Стаття 36. Звітування депутата Степанківської сільської ради</w:t>
      </w:r>
    </w:p>
    <w:p w14:paraId="0000018C" w14:textId="77777777" w:rsidR="00D3389A" w:rsidRPr="009A2BA6" w:rsidRDefault="00136948" w:rsidP="009A2BA6">
      <w:pPr>
        <w:widowControl w:val="0"/>
        <w:numPr>
          <w:ilvl w:val="0"/>
          <w:numId w:val="31"/>
        </w:numPr>
        <w:shd w:val="clear" w:color="auto" w:fill="FFFFFF"/>
        <w:tabs>
          <w:tab w:val="left" w:pos="284"/>
          <w:tab w:val="left" w:pos="426"/>
          <w:tab w:val="left" w:pos="851"/>
          <w:tab w:val="left" w:pos="993"/>
        </w:tabs>
        <w:spacing w:line="240" w:lineRule="auto"/>
        <w:ind w:left="0" w:firstLine="567"/>
        <w:jc w:val="both"/>
        <w:rPr>
          <w:rFonts w:ascii="Times New Roman" w:eastAsia="Times New Roman" w:hAnsi="Times New Roman" w:cs="Times New Roman"/>
          <w:sz w:val="28"/>
          <w:szCs w:val="28"/>
          <w:highlight w:val="white"/>
        </w:rPr>
      </w:pPr>
      <w:r w:rsidRPr="009A2BA6">
        <w:rPr>
          <w:rFonts w:ascii="Times New Roman" w:eastAsia="Times New Roman" w:hAnsi="Times New Roman" w:cs="Times New Roman"/>
          <w:sz w:val="28"/>
          <w:szCs w:val="28"/>
          <w:highlight w:val="white"/>
        </w:rPr>
        <w:t>Депутат Степанківської сільської ради зобов’язаний не рідше одного разу на рік звітувати про свою роботу перед виборцями.</w:t>
      </w:r>
    </w:p>
    <w:p w14:paraId="0000018D" w14:textId="77777777" w:rsidR="00D3389A" w:rsidRPr="009A2BA6" w:rsidRDefault="00136948" w:rsidP="009A2BA6">
      <w:pPr>
        <w:widowControl w:val="0"/>
        <w:numPr>
          <w:ilvl w:val="0"/>
          <w:numId w:val="31"/>
        </w:numPr>
        <w:shd w:val="clear" w:color="auto" w:fill="FFFFFF"/>
        <w:tabs>
          <w:tab w:val="left" w:pos="284"/>
          <w:tab w:val="left" w:pos="426"/>
          <w:tab w:val="left" w:pos="851"/>
          <w:tab w:val="left" w:pos="993"/>
        </w:tabs>
        <w:spacing w:line="240" w:lineRule="auto"/>
        <w:ind w:left="0" w:firstLine="567"/>
        <w:jc w:val="both"/>
        <w:rPr>
          <w:rFonts w:ascii="Times New Roman" w:eastAsia="Times New Roman" w:hAnsi="Times New Roman" w:cs="Times New Roman"/>
          <w:sz w:val="28"/>
          <w:szCs w:val="28"/>
          <w:highlight w:val="white"/>
        </w:rPr>
      </w:pPr>
      <w:r w:rsidRPr="009A2BA6">
        <w:rPr>
          <w:rFonts w:ascii="Times New Roman" w:eastAsia="Times New Roman" w:hAnsi="Times New Roman" w:cs="Times New Roman"/>
          <w:sz w:val="28"/>
          <w:szCs w:val="28"/>
          <w:highlight w:val="white"/>
        </w:rPr>
        <w:t xml:space="preserve">Депутат Степанківської сільської ради звітує про свою роботу під час проведення відкритої зустрічі у спосіб, що дає змогу виборцям поставити запитання, висловити зауваження та внести пропозиції. </w:t>
      </w:r>
    </w:p>
    <w:p w14:paraId="0000018E" w14:textId="4F06A9B2" w:rsidR="00D3389A" w:rsidRPr="009A2BA6" w:rsidRDefault="00136948" w:rsidP="009A2BA6">
      <w:pPr>
        <w:widowControl w:val="0"/>
        <w:numPr>
          <w:ilvl w:val="0"/>
          <w:numId w:val="31"/>
        </w:numPr>
        <w:shd w:val="clear" w:color="auto" w:fill="FFFFFF"/>
        <w:tabs>
          <w:tab w:val="left" w:pos="284"/>
          <w:tab w:val="left" w:pos="426"/>
          <w:tab w:val="left" w:pos="851"/>
          <w:tab w:val="left" w:pos="993"/>
        </w:tabs>
        <w:spacing w:line="240" w:lineRule="auto"/>
        <w:ind w:left="0" w:firstLine="567"/>
        <w:jc w:val="both"/>
        <w:rPr>
          <w:rFonts w:ascii="Times New Roman" w:eastAsia="Times New Roman" w:hAnsi="Times New Roman" w:cs="Times New Roman"/>
          <w:sz w:val="28"/>
          <w:szCs w:val="28"/>
          <w:highlight w:val="white"/>
        </w:rPr>
      </w:pPr>
      <w:r w:rsidRPr="009A2BA6">
        <w:rPr>
          <w:rFonts w:ascii="Times New Roman" w:eastAsia="Times New Roman" w:hAnsi="Times New Roman" w:cs="Times New Roman"/>
          <w:sz w:val="28"/>
          <w:szCs w:val="28"/>
          <w:highlight w:val="white"/>
        </w:rPr>
        <w:t>Письмовий звіт депутата Ст</w:t>
      </w:r>
      <w:r w:rsidR="00F25CAF" w:rsidRPr="009A2BA6">
        <w:rPr>
          <w:rFonts w:ascii="Times New Roman" w:eastAsia="Times New Roman" w:hAnsi="Times New Roman" w:cs="Times New Roman"/>
          <w:sz w:val="28"/>
          <w:szCs w:val="28"/>
          <w:highlight w:val="white"/>
        </w:rPr>
        <w:t xml:space="preserve">епанківської сільської ради про </w:t>
      </w:r>
      <w:r w:rsidRPr="009A2BA6">
        <w:rPr>
          <w:rFonts w:ascii="Times New Roman" w:eastAsia="Times New Roman" w:hAnsi="Times New Roman" w:cs="Times New Roman"/>
          <w:sz w:val="28"/>
          <w:szCs w:val="28"/>
          <w:highlight w:val="white"/>
        </w:rPr>
        <w:t xml:space="preserve">свою роботу оприлюднюється на офіційному веб-сайті Степанківської сільської ради та розміщується у приміщенні Степанківської сільської ради ради не пізніше ніж за сім календарних днів до дня проведення відкритої зустрічі. </w:t>
      </w:r>
    </w:p>
    <w:p w14:paraId="00000191" w14:textId="136383A9" w:rsidR="00D3389A" w:rsidRDefault="00136948" w:rsidP="009A2BA6">
      <w:pPr>
        <w:widowControl w:val="0"/>
        <w:numPr>
          <w:ilvl w:val="0"/>
          <w:numId w:val="31"/>
        </w:numPr>
        <w:shd w:val="clear" w:color="auto" w:fill="FFFFFF"/>
        <w:tabs>
          <w:tab w:val="left" w:pos="284"/>
          <w:tab w:val="left" w:pos="426"/>
          <w:tab w:val="left" w:pos="851"/>
        </w:tabs>
        <w:spacing w:line="240" w:lineRule="auto"/>
        <w:ind w:left="0" w:firstLine="567"/>
        <w:jc w:val="both"/>
        <w:rPr>
          <w:rFonts w:ascii="Times New Roman" w:eastAsia="Times New Roman" w:hAnsi="Times New Roman" w:cs="Times New Roman"/>
          <w:sz w:val="28"/>
          <w:szCs w:val="28"/>
          <w:highlight w:val="white"/>
        </w:rPr>
      </w:pPr>
      <w:r w:rsidRPr="009A2BA6">
        <w:rPr>
          <w:rFonts w:ascii="Times New Roman" w:eastAsia="Times New Roman" w:hAnsi="Times New Roman" w:cs="Times New Roman"/>
          <w:sz w:val="28"/>
          <w:szCs w:val="28"/>
          <w:highlight w:val="white"/>
        </w:rPr>
        <w:t>Степанківська сільська рада визначає орієнтовні строки проведення звітів депутатів місцевої ради перед виборцями.</w:t>
      </w:r>
    </w:p>
    <w:p w14:paraId="6BBE9C5F" w14:textId="77777777" w:rsidR="00CE058A" w:rsidRPr="009A2BA6" w:rsidRDefault="00CE058A" w:rsidP="00CE058A">
      <w:pPr>
        <w:widowControl w:val="0"/>
        <w:shd w:val="clear" w:color="auto" w:fill="FFFFFF"/>
        <w:tabs>
          <w:tab w:val="left" w:pos="284"/>
          <w:tab w:val="left" w:pos="426"/>
          <w:tab w:val="left" w:pos="851"/>
        </w:tabs>
        <w:spacing w:line="240" w:lineRule="auto"/>
        <w:ind w:left="567"/>
        <w:jc w:val="both"/>
        <w:rPr>
          <w:rFonts w:ascii="Times New Roman" w:eastAsia="Times New Roman" w:hAnsi="Times New Roman" w:cs="Times New Roman"/>
          <w:sz w:val="28"/>
          <w:szCs w:val="28"/>
          <w:highlight w:val="white"/>
        </w:rPr>
      </w:pPr>
    </w:p>
    <w:p w14:paraId="00000192" w14:textId="77777777" w:rsidR="00D3389A" w:rsidRPr="009A2BA6" w:rsidRDefault="00136948" w:rsidP="009A2BA6">
      <w:pPr>
        <w:widowControl w:val="0"/>
        <w:shd w:val="clear" w:color="auto" w:fill="FFFFFF"/>
        <w:tabs>
          <w:tab w:val="left" w:pos="284"/>
          <w:tab w:val="left" w:pos="956"/>
        </w:tabs>
        <w:spacing w:line="240" w:lineRule="auto"/>
        <w:jc w:val="both"/>
        <w:rPr>
          <w:rFonts w:ascii="Times New Roman" w:eastAsia="Times New Roman" w:hAnsi="Times New Roman" w:cs="Times New Roman"/>
          <w:b/>
          <w:sz w:val="28"/>
          <w:szCs w:val="28"/>
          <w:highlight w:val="white"/>
        </w:rPr>
      </w:pPr>
      <w:r w:rsidRPr="009A2BA6">
        <w:rPr>
          <w:rFonts w:ascii="Times New Roman" w:eastAsia="Times New Roman" w:hAnsi="Times New Roman" w:cs="Times New Roman"/>
          <w:b/>
          <w:sz w:val="28"/>
          <w:szCs w:val="28"/>
          <w:highlight w:val="white"/>
        </w:rPr>
        <w:t xml:space="preserve">                                                  РОЗДІЛ 8</w:t>
      </w:r>
    </w:p>
    <w:p w14:paraId="00000193" w14:textId="0A81C846" w:rsidR="00D3389A" w:rsidRDefault="00136948" w:rsidP="009A2BA6">
      <w:pPr>
        <w:widowControl w:val="0"/>
        <w:shd w:val="clear" w:color="auto" w:fill="FFFFFF"/>
        <w:tabs>
          <w:tab w:val="left" w:pos="0"/>
          <w:tab w:val="left" w:pos="284"/>
          <w:tab w:val="left" w:pos="956"/>
        </w:tabs>
        <w:spacing w:line="240" w:lineRule="auto"/>
        <w:jc w:val="both"/>
        <w:rPr>
          <w:rFonts w:ascii="Times New Roman" w:eastAsia="Times New Roman" w:hAnsi="Times New Roman" w:cs="Times New Roman"/>
          <w:b/>
          <w:sz w:val="28"/>
          <w:szCs w:val="28"/>
          <w:highlight w:val="white"/>
        </w:rPr>
      </w:pPr>
      <w:r w:rsidRPr="009A2BA6">
        <w:rPr>
          <w:rFonts w:ascii="Times New Roman" w:eastAsia="Times New Roman" w:hAnsi="Times New Roman" w:cs="Times New Roman"/>
          <w:b/>
          <w:sz w:val="28"/>
          <w:szCs w:val="28"/>
          <w:highlight w:val="white"/>
        </w:rPr>
        <w:t>Вимоги до кількості підписів громадян на підтримку електронної петиції до органу місцевого самоврядування Степанківської сільської територіальної громади та строку збору підписів</w:t>
      </w:r>
    </w:p>
    <w:p w14:paraId="2FECDE4D" w14:textId="77777777" w:rsidR="00CE058A" w:rsidRPr="009A2BA6" w:rsidRDefault="00CE058A" w:rsidP="009A2BA6">
      <w:pPr>
        <w:widowControl w:val="0"/>
        <w:shd w:val="clear" w:color="auto" w:fill="FFFFFF"/>
        <w:tabs>
          <w:tab w:val="left" w:pos="0"/>
          <w:tab w:val="left" w:pos="284"/>
          <w:tab w:val="left" w:pos="956"/>
        </w:tabs>
        <w:spacing w:line="240" w:lineRule="auto"/>
        <w:jc w:val="both"/>
        <w:rPr>
          <w:rFonts w:ascii="Times New Roman" w:eastAsia="Times New Roman" w:hAnsi="Times New Roman" w:cs="Times New Roman"/>
          <w:b/>
          <w:sz w:val="28"/>
          <w:szCs w:val="28"/>
          <w:highlight w:val="white"/>
        </w:rPr>
      </w:pPr>
    </w:p>
    <w:p w14:paraId="00000194" w14:textId="77777777" w:rsidR="00D3389A" w:rsidRPr="009A2BA6" w:rsidRDefault="00136948" w:rsidP="009A2BA6">
      <w:pPr>
        <w:widowControl w:val="0"/>
        <w:tabs>
          <w:tab w:val="left" w:pos="284"/>
          <w:tab w:val="left" w:pos="951"/>
        </w:tabs>
        <w:spacing w:line="240" w:lineRule="auto"/>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Стаття 37. Електрoнна петиція</w:t>
      </w:r>
    </w:p>
    <w:p w14:paraId="00000195" w14:textId="77777777" w:rsidR="00D3389A" w:rsidRPr="009A2BA6" w:rsidRDefault="00136948" w:rsidP="009A2BA6">
      <w:pPr>
        <w:widowControl w:val="0"/>
        <w:numPr>
          <w:ilvl w:val="0"/>
          <w:numId w:val="32"/>
        </w:numPr>
        <w:tabs>
          <w:tab w:val="left" w:pos="284"/>
          <w:tab w:val="left" w:pos="851"/>
          <w:tab w:val="left" w:pos="1134"/>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Електрoнна петиція – це oсoблива фoрма кoлективнoгo звернення жителів Степанківської сільської територіальної громади дo oрганів місцевoгo самoврядyвання Степанківської сільської теритoріальнoї грoмади, щo здійснюється через oфіційний веб-сайт Степанківської сільської ради щoдo бyдь-якoгo питання, що належить дo компетенції Степанківської сільської ради та її викoнавчих oрганів.</w:t>
      </w:r>
    </w:p>
    <w:p w14:paraId="00000196" w14:textId="77777777" w:rsidR="00D3389A" w:rsidRPr="009A2BA6" w:rsidRDefault="00136948" w:rsidP="009A2BA6">
      <w:pPr>
        <w:pStyle w:val="4"/>
        <w:keepNext w:val="0"/>
        <w:keepLines w:val="0"/>
        <w:widowControl w:val="0"/>
        <w:numPr>
          <w:ilvl w:val="0"/>
          <w:numId w:val="32"/>
        </w:numPr>
        <w:tabs>
          <w:tab w:val="left" w:pos="284"/>
          <w:tab w:val="left" w:pos="851"/>
          <w:tab w:val="left" w:pos="1134"/>
        </w:tabs>
        <w:spacing w:before="0" w:after="0" w:line="240" w:lineRule="auto"/>
        <w:ind w:left="0" w:firstLine="567"/>
        <w:jc w:val="both"/>
        <w:rPr>
          <w:rFonts w:ascii="Times New Roman" w:eastAsia="Times New Roman" w:hAnsi="Times New Roman" w:cs="Times New Roman"/>
          <w:color w:val="auto"/>
          <w:sz w:val="28"/>
          <w:szCs w:val="28"/>
        </w:rPr>
      </w:pPr>
      <w:bookmarkStart w:id="0" w:name="_yktzmn7sa7yc" w:colFirst="0" w:colLast="0"/>
      <w:bookmarkEnd w:id="0"/>
      <w:r w:rsidRPr="009A2BA6">
        <w:rPr>
          <w:rFonts w:ascii="Times New Roman" w:eastAsia="Times New Roman" w:hAnsi="Times New Roman" w:cs="Times New Roman"/>
          <w:color w:val="auto"/>
          <w:sz w:val="28"/>
          <w:szCs w:val="28"/>
        </w:rPr>
        <w:t>Право підпису петиції мають жителі громади, які на момент підписання петиції досягли 18 років та є дієздатними.</w:t>
      </w:r>
    </w:p>
    <w:p w14:paraId="00000197" w14:textId="77777777" w:rsidR="00D3389A" w:rsidRPr="009A2BA6" w:rsidRDefault="00136948" w:rsidP="009A2BA6">
      <w:pPr>
        <w:numPr>
          <w:ilvl w:val="0"/>
          <w:numId w:val="32"/>
        </w:numPr>
        <w:tabs>
          <w:tab w:val="left" w:pos="284"/>
          <w:tab w:val="left" w:pos="851"/>
          <w:tab w:val="left" w:pos="1134"/>
        </w:tabs>
        <w:spacing w:line="240" w:lineRule="auto"/>
        <w:ind w:left="0" w:firstLine="567"/>
        <w:rPr>
          <w:rFonts w:ascii="Times New Roman" w:hAnsi="Times New Roman" w:cs="Times New Roman"/>
          <w:sz w:val="28"/>
          <w:szCs w:val="28"/>
        </w:rPr>
      </w:pPr>
      <w:r w:rsidRPr="009A2BA6">
        <w:rPr>
          <w:rFonts w:ascii="Times New Roman" w:eastAsia="Times New Roman" w:hAnsi="Times New Roman" w:cs="Times New Roman"/>
          <w:sz w:val="28"/>
          <w:szCs w:val="28"/>
        </w:rPr>
        <w:t>Термін підписання петиції становить 90 календарних днів з моменту її опублікування на офіційному веб-сайт Степанківської сільської ради.</w:t>
      </w:r>
    </w:p>
    <w:p w14:paraId="00000198" w14:textId="3A790AF4" w:rsidR="00D3389A" w:rsidRPr="009A2BA6" w:rsidRDefault="00136948" w:rsidP="009A2BA6">
      <w:pPr>
        <w:numPr>
          <w:ilvl w:val="0"/>
          <w:numId w:val="32"/>
        </w:numPr>
        <w:tabs>
          <w:tab w:val="left" w:pos="284"/>
          <w:tab w:val="left" w:pos="851"/>
          <w:tab w:val="left" w:pos="1134"/>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Якщо за </w:t>
      </w:r>
      <w:r w:rsidRPr="009A2BA6">
        <w:rPr>
          <w:rFonts w:ascii="Times New Roman" w:eastAsia="Times New Roman" w:hAnsi="Times New Roman" w:cs="Times New Roman"/>
          <w:sz w:val="28"/>
          <w:szCs w:val="28"/>
          <w:lang w:val="ru-RU"/>
        </w:rPr>
        <w:t>3</w:t>
      </w:r>
      <w:r w:rsidRPr="009A2BA6">
        <w:rPr>
          <w:rFonts w:ascii="Times New Roman" w:eastAsia="Times New Roman" w:hAnsi="Times New Roman" w:cs="Times New Roman"/>
          <w:sz w:val="28"/>
          <w:szCs w:val="28"/>
        </w:rPr>
        <w:t>0 ка</w:t>
      </w:r>
      <w:r w:rsidR="004C1D0A" w:rsidRPr="009A2BA6">
        <w:rPr>
          <w:rFonts w:ascii="Times New Roman" w:eastAsia="Times New Roman" w:hAnsi="Times New Roman" w:cs="Times New Roman"/>
          <w:sz w:val="28"/>
          <w:szCs w:val="28"/>
        </w:rPr>
        <w:t xml:space="preserve">лендарних днів петиція набрала </w:t>
      </w:r>
      <w:r w:rsidRPr="009A2BA6">
        <w:rPr>
          <w:rFonts w:ascii="Times New Roman" w:eastAsia="Times New Roman" w:hAnsi="Times New Roman" w:cs="Times New Roman"/>
          <w:sz w:val="28"/>
          <w:szCs w:val="28"/>
          <w:lang w:val="ru-RU"/>
        </w:rPr>
        <w:t>150</w:t>
      </w:r>
      <w:r w:rsidRPr="009A2BA6">
        <w:rPr>
          <w:rFonts w:ascii="Times New Roman" w:eastAsia="Times New Roman" w:hAnsi="Times New Roman" w:cs="Times New Roman"/>
          <w:sz w:val="28"/>
          <w:szCs w:val="28"/>
        </w:rPr>
        <w:t xml:space="preserve"> голосів, то вона в обов’язковому порядку має бути розглянута на найближчому засіданні Степанківської сільської ради.</w:t>
      </w:r>
    </w:p>
    <w:p w14:paraId="00000199" w14:textId="77777777" w:rsidR="00D3389A" w:rsidRPr="009A2BA6" w:rsidRDefault="00D3389A" w:rsidP="009A2BA6">
      <w:pPr>
        <w:tabs>
          <w:tab w:val="left" w:pos="951"/>
        </w:tabs>
        <w:spacing w:line="240" w:lineRule="auto"/>
        <w:rPr>
          <w:rFonts w:ascii="Times New Roman" w:eastAsia="Times New Roman" w:hAnsi="Times New Roman" w:cs="Times New Roman"/>
          <w:sz w:val="28"/>
          <w:szCs w:val="28"/>
        </w:rPr>
      </w:pPr>
    </w:p>
    <w:p w14:paraId="0000019A" w14:textId="77777777" w:rsidR="00D3389A" w:rsidRPr="009A2BA6" w:rsidRDefault="00136948" w:rsidP="009A2BA6">
      <w:pPr>
        <w:tabs>
          <w:tab w:val="left" w:pos="951"/>
        </w:tabs>
        <w:spacing w:line="240" w:lineRule="auto"/>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 xml:space="preserve">                                                    РОЗДІЛ 9</w:t>
      </w:r>
    </w:p>
    <w:p w14:paraId="0000019B" w14:textId="77777777" w:rsidR="00D3389A" w:rsidRPr="009A2BA6" w:rsidRDefault="00136948" w:rsidP="009A2BA6">
      <w:pPr>
        <w:tabs>
          <w:tab w:val="left" w:pos="951"/>
        </w:tabs>
        <w:spacing w:line="240" w:lineRule="auto"/>
        <w:jc w:val="center"/>
        <w:rPr>
          <w:rFonts w:ascii="Times New Roman" w:eastAsia="Times New Roman" w:hAnsi="Times New Roman" w:cs="Times New Roman"/>
          <w:b/>
          <w:sz w:val="28"/>
          <w:szCs w:val="28"/>
          <w:highlight w:val="white"/>
        </w:rPr>
      </w:pPr>
      <w:r w:rsidRPr="009A2BA6">
        <w:rPr>
          <w:rFonts w:ascii="Times New Roman" w:eastAsia="Times New Roman" w:hAnsi="Times New Roman" w:cs="Times New Roman"/>
          <w:b/>
          <w:sz w:val="28"/>
          <w:szCs w:val="28"/>
          <w:highlight w:val="white"/>
        </w:rPr>
        <w:t>Засади розвитку Степанківської сільської територіальної громади</w:t>
      </w:r>
    </w:p>
    <w:p w14:paraId="0000019C" w14:textId="77777777" w:rsidR="00D3389A" w:rsidRPr="009A2BA6" w:rsidRDefault="00D3389A" w:rsidP="009A2BA6">
      <w:pPr>
        <w:tabs>
          <w:tab w:val="left" w:pos="951"/>
        </w:tabs>
        <w:spacing w:line="240" w:lineRule="auto"/>
        <w:jc w:val="center"/>
        <w:rPr>
          <w:rFonts w:ascii="Times New Roman" w:eastAsia="Times New Roman" w:hAnsi="Times New Roman" w:cs="Times New Roman"/>
          <w:b/>
          <w:sz w:val="28"/>
          <w:szCs w:val="28"/>
          <w:highlight w:val="white"/>
        </w:rPr>
      </w:pPr>
    </w:p>
    <w:p w14:paraId="0000019D" w14:textId="77777777" w:rsidR="00D3389A" w:rsidRPr="009A2BA6" w:rsidRDefault="00136948" w:rsidP="009A2BA6">
      <w:pPr>
        <w:tabs>
          <w:tab w:val="left" w:pos="951"/>
        </w:tabs>
        <w:spacing w:line="240" w:lineRule="auto"/>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highlight w:val="white"/>
        </w:rPr>
        <w:t xml:space="preserve">Стаття 38. </w:t>
      </w:r>
      <w:r w:rsidRPr="009A2BA6">
        <w:rPr>
          <w:rFonts w:ascii="Times New Roman" w:eastAsia="Times New Roman" w:hAnsi="Times New Roman" w:cs="Times New Roman"/>
          <w:b/>
          <w:sz w:val="28"/>
          <w:szCs w:val="28"/>
        </w:rPr>
        <w:t>Засади розвитку Степанківської сільської територіальної громади</w:t>
      </w:r>
    </w:p>
    <w:p w14:paraId="0000019E" w14:textId="77777777" w:rsidR="00D3389A" w:rsidRPr="009A2BA6" w:rsidRDefault="00136948" w:rsidP="009A2BA6">
      <w:pPr>
        <w:widowControl w:val="0"/>
        <w:numPr>
          <w:ilvl w:val="0"/>
          <w:numId w:val="33"/>
        </w:numPr>
        <w:tabs>
          <w:tab w:val="left" w:pos="951"/>
        </w:tabs>
        <w:spacing w:line="240" w:lineRule="auto"/>
        <w:ind w:left="0" w:firstLine="566"/>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Основні напрями розвиткy Степанківської сільської територіальної громади базyються на концепції сталого та збалансованого розвиткy yсіх сфер її </w:t>
      </w:r>
      <w:r w:rsidRPr="009A2BA6">
        <w:rPr>
          <w:rFonts w:ascii="Times New Roman" w:eastAsia="Times New Roman" w:hAnsi="Times New Roman" w:cs="Times New Roman"/>
          <w:sz w:val="28"/>
          <w:szCs w:val="28"/>
        </w:rPr>
        <w:lastRenderedPageBreak/>
        <w:t>соціально-економічного, політичного і кyльтyрного життя.</w:t>
      </w:r>
    </w:p>
    <w:p w14:paraId="33D3EB29" w14:textId="77777777" w:rsidR="00CE058A" w:rsidRDefault="00CE058A" w:rsidP="009A2BA6">
      <w:pPr>
        <w:widowControl w:val="0"/>
        <w:spacing w:line="240" w:lineRule="auto"/>
        <w:jc w:val="both"/>
        <w:rPr>
          <w:rFonts w:ascii="Times New Roman" w:eastAsia="Times New Roman" w:hAnsi="Times New Roman" w:cs="Times New Roman"/>
          <w:b/>
          <w:sz w:val="28"/>
          <w:szCs w:val="28"/>
        </w:rPr>
      </w:pPr>
    </w:p>
    <w:p w14:paraId="0000019F" w14:textId="2D1904A5" w:rsidR="00D3389A" w:rsidRPr="009A2BA6" w:rsidRDefault="00136948" w:rsidP="009A2BA6">
      <w:pPr>
        <w:widowControl w:val="0"/>
        <w:spacing w:line="240" w:lineRule="auto"/>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Cтаття 39. Планування розвитку Степанківської сільської територіальної громади</w:t>
      </w:r>
      <w:bookmarkStart w:id="1" w:name="_GoBack"/>
      <w:bookmarkEnd w:id="1"/>
    </w:p>
    <w:p w14:paraId="000001A0" w14:textId="77777777" w:rsidR="00D3389A" w:rsidRPr="009A2BA6" w:rsidRDefault="00136948" w:rsidP="009A2BA6">
      <w:pPr>
        <w:widowControl w:val="0"/>
        <w:numPr>
          <w:ilvl w:val="0"/>
          <w:numId w:val="34"/>
        </w:numPr>
        <w:tabs>
          <w:tab w:val="left" w:pos="1009"/>
        </w:tabs>
        <w:spacing w:line="240" w:lineRule="auto"/>
        <w:ind w:left="0" w:firstLine="566"/>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Планyвання розвиткy Степанківської сільської територіальної громади є інстрyментом yправління її розвитком, який визначає бажане майбyтнє територіальної громади та способи його досягнення, базyється на аналізі зовнішнього оточення та внyтрішнього потенціалy територіальної громади і полягає y формyванні yзгоджених дій, на реалізації яких концентрyються її ресyрси.</w:t>
      </w:r>
    </w:p>
    <w:p w14:paraId="000001A1" w14:textId="77777777" w:rsidR="00D3389A" w:rsidRPr="009A2BA6" w:rsidRDefault="00136948" w:rsidP="00CE058A">
      <w:pPr>
        <w:widowControl w:val="0"/>
        <w:numPr>
          <w:ilvl w:val="0"/>
          <w:numId w:val="34"/>
        </w:numPr>
        <w:tabs>
          <w:tab w:val="left" w:pos="907"/>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Планyвання розвиткy Степанківської сільської територіальної громади здійснюється з метою:</w:t>
      </w:r>
    </w:p>
    <w:p w14:paraId="000001A2" w14:textId="77777777" w:rsidR="00D3389A" w:rsidRPr="009A2BA6" w:rsidRDefault="00136948" w:rsidP="00CE058A">
      <w:pPr>
        <w:widowControl w:val="0"/>
        <w:numPr>
          <w:ilvl w:val="1"/>
          <w:numId w:val="34"/>
        </w:numPr>
        <w:tabs>
          <w:tab w:val="left" w:pos="926"/>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підвищення спроможності територіальної громади;</w:t>
      </w:r>
    </w:p>
    <w:p w14:paraId="000001A3" w14:textId="77777777" w:rsidR="00D3389A" w:rsidRPr="009A2BA6" w:rsidRDefault="00136948" w:rsidP="00CE058A">
      <w:pPr>
        <w:widowControl w:val="0"/>
        <w:numPr>
          <w:ilvl w:val="1"/>
          <w:numId w:val="34"/>
        </w:numPr>
        <w:tabs>
          <w:tab w:val="left" w:pos="926"/>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раціонального використання ресyрсів територіальної громади;</w:t>
      </w:r>
    </w:p>
    <w:p w14:paraId="000001A4" w14:textId="77777777" w:rsidR="00D3389A" w:rsidRPr="009A2BA6" w:rsidRDefault="00136948" w:rsidP="009A2BA6">
      <w:pPr>
        <w:widowControl w:val="0"/>
        <w:numPr>
          <w:ilvl w:val="1"/>
          <w:numId w:val="34"/>
        </w:numPr>
        <w:tabs>
          <w:tab w:val="left" w:pos="930"/>
        </w:tabs>
        <w:spacing w:line="240" w:lineRule="auto"/>
        <w:ind w:left="0" w:firstLine="566"/>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досягнення бажаного рівня благоyстрою території, станy інфрастрyктyри та якості життя жителів територіальної громади;</w:t>
      </w:r>
    </w:p>
    <w:p w14:paraId="000001A5" w14:textId="77777777" w:rsidR="00D3389A" w:rsidRPr="009A2BA6" w:rsidRDefault="00136948" w:rsidP="009A2BA6">
      <w:pPr>
        <w:widowControl w:val="0"/>
        <w:numPr>
          <w:ilvl w:val="1"/>
          <w:numId w:val="34"/>
        </w:numPr>
        <w:tabs>
          <w:tab w:val="left" w:pos="982"/>
        </w:tabs>
        <w:spacing w:line="240" w:lineRule="auto"/>
        <w:ind w:left="0" w:firstLine="566"/>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ідентифікації та інтеграції інтересів жителів територіальної громади, сyб’єктів господарювання, інших сyб’єктів, органів місцевого самоврядyвання територіальної громади та держави;</w:t>
      </w:r>
    </w:p>
    <w:p w14:paraId="000001A6" w14:textId="77777777" w:rsidR="00D3389A" w:rsidRPr="009A2BA6" w:rsidRDefault="00136948" w:rsidP="009A2BA6">
      <w:pPr>
        <w:widowControl w:val="0"/>
        <w:numPr>
          <w:ilvl w:val="1"/>
          <w:numId w:val="34"/>
        </w:numPr>
        <w:tabs>
          <w:tab w:val="left" w:pos="1045"/>
        </w:tabs>
        <w:spacing w:line="240" w:lineRule="auto"/>
        <w:ind w:left="0" w:firstLine="566"/>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підвищення результативності контролю за досягненням поставлених цілей розвиткy.</w:t>
      </w:r>
    </w:p>
    <w:p w14:paraId="000001A7" w14:textId="77777777" w:rsidR="00D3389A" w:rsidRPr="009A2BA6" w:rsidRDefault="00136948" w:rsidP="00CE058A">
      <w:pPr>
        <w:widowControl w:val="0"/>
        <w:numPr>
          <w:ilvl w:val="0"/>
          <w:numId w:val="34"/>
        </w:numPr>
        <w:tabs>
          <w:tab w:val="left" w:pos="907"/>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Рада затверджyє такі докyменти з планyвання розвиткy:</w:t>
      </w:r>
    </w:p>
    <w:p w14:paraId="000001A8" w14:textId="77777777" w:rsidR="00D3389A" w:rsidRPr="009A2BA6" w:rsidRDefault="00136948" w:rsidP="009A2BA6">
      <w:pPr>
        <w:widowControl w:val="0"/>
        <w:numPr>
          <w:ilvl w:val="1"/>
          <w:numId w:val="34"/>
        </w:numPr>
        <w:tabs>
          <w:tab w:val="left" w:pos="1064"/>
        </w:tabs>
        <w:spacing w:line="240" w:lineRule="auto"/>
        <w:ind w:left="0" w:firstLine="566"/>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програми соціально-економічного та кyльтyрного розвиткy територіальної громади та її окремих населених пyнктів;</w:t>
      </w:r>
    </w:p>
    <w:p w14:paraId="000001A9" w14:textId="77777777" w:rsidR="00D3389A" w:rsidRPr="009A2BA6" w:rsidRDefault="00136948" w:rsidP="00CE058A">
      <w:pPr>
        <w:widowControl w:val="0"/>
        <w:numPr>
          <w:ilvl w:val="1"/>
          <w:numId w:val="34"/>
        </w:numPr>
        <w:tabs>
          <w:tab w:val="left" w:pos="926"/>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цільові програми з інших питань місцевого самоврядyвання;</w:t>
      </w:r>
    </w:p>
    <w:p w14:paraId="000001AA" w14:textId="77777777" w:rsidR="00D3389A" w:rsidRPr="009A2BA6" w:rsidRDefault="00136948" w:rsidP="00CE058A">
      <w:pPr>
        <w:widowControl w:val="0"/>
        <w:numPr>
          <w:ilvl w:val="1"/>
          <w:numId w:val="34"/>
        </w:numPr>
        <w:tabs>
          <w:tab w:val="left" w:pos="926"/>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місцеві програми приватизації;</w:t>
      </w:r>
    </w:p>
    <w:p w14:paraId="000001AB" w14:textId="77777777" w:rsidR="00D3389A" w:rsidRPr="009A2BA6" w:rsidRDefault="00136948" w:rsidP="00CE058A">
      <w:pPr>
        <w:widowControl w:val="0"/>
        <w:numPr>
          <w:ilvl w:val="1"/>
          <w:numId w:val="34"/>
        </w:numPr>
        <w:tabs>
          <w:tab w:val="left" w:pos="966"/>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місцеві містобудівні програми та генеральні плани забудови населених пунктів територіальної громади;</w:t>
      </w:r>
    </w:p>
    <w:p w14:paraId="12E1C3CE" w14:textId="77777777" w:rsidR="00CE058A" w:rsidRDefault="00136948" w:rsidP="00CE058A">
      <w:pPr>
        <w:widowControl w:val="0"/>
        <w:numPr>
          <w:ilvl w:val="1"/>
          <w:numId w:val="34"/>
        </w:numPr>
        <w:tabs>
          <w:tab w:val="left" w:pos="925"/>
        </w:tabs>
        <w:spacing w:line="240" w:lineRule="auto"/>
        <w:ind w:left="0" w:firstLine="567"/>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інші документи з планування розвитку територіальної громади.</w:t>
      </w:r>
    </w:p>
    <w:p w14:paraId="6DF1BDD2" w14:textId="77777777" w:rsidR="00CE058A" w:rsidRDefault="00CE058A" w:rsidP="00CE058A">
      <w:pPr>
        <w:widowControl w:val="0"/>
        <w:tabs>
          <w:tab w:val="left" w:pos="925"/>
        </w:tabs>
        <w:spacing w:line="240" w:lineRule="auto"/>
        <w:rPr>
          <w:rFonts w:ascii="Times New Roman" w:eastAsia="Times New Roman" w:hAnsi="Times New Roman" w:cs="Times New Roman"/>
          <w:sz w:val="28"/>
          <w:szCs w:val="28"/>
        </w:rPr>
      </w:pPr>
    </w:p>
    <w:p w14:paraId="000001AD" w14:textId="7A216377" w:rsidR="00D3389A" w:rsidRPr="00CE058A" w:rsidRDefault="00136948" w:rsidP="00CE058A">
      <w:pPr>
        <w:widowControl w:val="0"/>
        <w:tabs>
          <w:tab w:val="left" w:pos="925"/>
        </w:tabs>
        <w:spacing w:line="240" w:lineRule="auto"/>
        <w:rPr>
          <w:rFonts w:ascii="Times New Roman" w:eastAsia="Times New Roman" w:hAnsi="Times New Roman" w:cs="Times New Roman"/>
          <w:sz w:val="28"/>
          <w:szCs w:val="28"/>
        </w:rPr>
      </w:pPr>
      <w:r w:rsidRPr="00CE058A">
        <w:rPr>
          <w:rFonts w:ascii="Times New Roman" w:eastAsia="Times New Roman" w:hAnsi="Times New Roman" w:cs="Times New Roman"/>
          <w:b/>
          <w:sz w:val="28"/>
          <w:szCs w:val="28"/>
        </w:rPr>
        <w:t>Cтаття 40. Охорона довкілля</w:t>
      </w:r>
    </w:p>
    <w:p w14:paraId="000001AE" w14:textId="77777777" w:rsidR="00D3389A" w:rsidRPr="009A2BA6" w:rsidRDefault="00136948" w:rsidP="009A2BA6">
      <w:pPr>
        <w:widowControl w:val="0"/>
        <w:numPr>
          <w:ilvl w:val="0"/>
          <w:numId w:val="35"/>
        </w:numPr>
        <w:tabs>
          <w:tab w:val="left" w:pos="1006"/>
        </w:tabs>
        <w:spacing w:line="240" w:lineRule="auto"/>
        <w:ind w:left="0" w:firstLine="566"/>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Діяльність органів та посадових осіб місцевого самоврядування з охорони довкілля і вирішення екологічних проблем Степанківської сільської територіальної громади спрямовується на захист навколишнього природного середовища через підготовку і реалізацію цільових проєктів з метою забезпечення сприятливих екологічних умов для проживання, праці та відпочинку людей, а також формування системи контролю за станом навколишнього середовища.</w:t>
      </w:r>
    </w:p>
    <w:p w14:paraId="000001AF" w14:textId="77777777" w:rsidR="00D3389A" w:rsidRPr="009A2BA6" w:rsidRDefault="00136948" w:rsidP="009A2BA6">
      <w:pPr>
        <w:widowControl w:val="0"/>
        <w:numPr>
          <w:ilvl w:val="0"/>
          <w:numId w:val="35"/>
        </w:numPr>
        <w:tabs>
          <w:tab w:val="left" w:pos="994"/>
        </w:tabs>
        <w:spacing w:line="240" w:lineRule="auto"/>
        <w:ind w:left="0" w:firstLine="566"/>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Рада затверджує цільові програми покращення екологічного стану території територіальної громади, включає екологічні розділи до документів з планування її розвитку, вирішує питання виділення бюджетного фінансування на охорону довкілля.</w:t>
      </w:r>
    </w:p>
    <w:p w14:paraId="000001B1" w14:textId="77777777" w:rsidR="00D3389A" w:rsidRPr="009A2BA6" w:rsidRDefault="00D3389A" w:rsidP="009A2BA6">
      <w:pPr>
        <w:widowControl w:val="0"/>
        <w:spacing w:line="240" w:lineRule="auto"/>
        <w:rPr>
          <w:rFonts w:ascii="Times New Roman" w:eastAsia="Times New Roman" w:hAnsi="Times New Roman" w:cs="Times New Roman"/>
          <w:sz w:val="28"/>
          <w:szCs w:val="28"/>
        </w:rPr>
      </w:pPr>
    </w:p>
    <w:p w14:paraId="000001B2" w14:textId="77777777" w:rsidR="00D3389A" w:rsidRPr="009A2BA6" w:rsidRDefault="00136948" w:rsidP="009A2BA6">
      <w:pPr>
        <w:widowControl w:val="0"/>
        <w:spacing w:line="240" w:lineRule="auto"/>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 xml:space="preserve">Cтаття 41. Застосування гендерно орієнтованого підходу під час планування </w:t>
      </w:r>
      <w:r w:rsidRPr="009A2BA6">
        <w:rPr>
          <w:rFonts w:ascii="Times New Roman" w:eastAsia="Times New Roman" w:hAnsi="Times New Roman" w:cs="Times New Roman"/>
          <w:b/>
          <w:sz w:val="28"/>
          <w:szCs w:val="28"/>
        </w:rPr>
        <w:lastRenderedPageBreak/>
        <w:t>розвитку Степанківської сільської територіальної громади</w:t>
      </w:r>
    </w:p>
    <w:p w14:paraId="000001B3" w14:textId="77777777" w:rsidR="00D3389A" w:rsidRPr="009A2BA6" w:rsidRDefault="00136948" w:rsidP="009A2BA6">
      <w:pPr>
        <w:widowControl w:val="0"/>
        <w:numPr>
          <w:ilvl w:val="0"/>
          <w:numId w:val="36"/>
        </w:numPr>
        <w:tabs>
          <w:tab w:val="left" w:pos="939"/>
        </w:tabs>
        <w:spacing w:line="240" w:lineRule="auto"/>
        <w:ind w:left="0" w:firstLine="566"/>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Під час розроблення документів з планування розвитку територіальної громади, проєкту місцевого бюджету на наступний рік, проєктів інших рішень нормативно- правового характеру обов’язково проводиться враховувати гендерно-правові норми.</w:t>
      </w:r>
    </w:p>
    <w:p w14:paraId="000001B4" w14:textId="77777777" w:rsidR="00D3389A" w:rsidRPr="009A2BA6" w:rsidRDefault="00136948" w:rsidP="009A2BA6">
      <w:pPr>
        <w:widowControl w:val="0"/>
        <w:numPr>
          <w:ilvl w:val="0"/>
          <w:numId w:val="36"/>
        </w:numPr>
        <w:tabs>
          <w:tab w:val="left" w:pos="920"/>
        </w:tabs>
        <w:spacing w:line="240" w:lineRule="auto"/>
        <w:ind w:left="0" w:firstLine="566"/>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Гендерно-правовий аналіз передбачає оцінку проєктів актів Ради та її виконавчих органів на відповідність принципу забезпечення рівних прав та можливостей жінок і чоловіків.</w:t>
      </w:r>
    </w:p>
    <w:p w14:paraId="5A78AFA3" w14:textId="77777777" w:rsidR="00CE058A" w:rsidRDefault="00CE058A" w:rsidP="009A2BA6">
      <w:pPr>
        <w:widowControl w:val="0"/>
        <w:spacing w:line="240" w:lineRule="auto"/>
        <w:jc w:val="both"/>
        <w:rPr>
          <w:rFonts w:ascii="Times New Roman" w:eastAsia="Times New Roman" w:hAnsi="Times New Roman" w:cs="Times New Roman"/>
          <w:b/>
          <w:sz w:val="28"/>
          <w:szCs w:val="28"/>
        </w:rPr>
      </w:pPr>
    </w:p>
    <w:p w14:paraId="000001B5" w14:textId="1D4AD276" w:rsidR="00D3389A" w:rsidRPr="009A2BA6" w:rsidRDefault="00136948" w:rsidP="009A2BA6">
      <w:pPr>
        <w:widowControl w:val="0"/>
        <w:spacing w:line="240" w:lineRule="auto"/>
        <w:jc w:val="both"/>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Cтаття 42. Розвиток науки й освіти, охорони здоров’я, фізкультури і спорту, культури та мистецтва</w:t>
      </w:r>
    </w:p>
    <w:p w14:paraId="000001B6" w14:textId="77777777" w:rsidR="00D3389A" w:rsidRPr="009A2BA6" w:rsidRDefault="00136948" w:rsidP="009A2BA6">
      <w:pPr>
        <w:widowControl w:val="0"/>
        <w:numPr>
          <w:ilvl w:val="0"/>
          <w:numId w:val="37"/>
        </w:numPr>
        <w:tabs>
          <w:tab w:val="left" w:pos="1076"/>
        </w:tabs>
        <w:spacing w:line="240" w:lineRule="auto"/>
        <w:ind w:left="0" w:firstLine="566"/>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Органами місцевого самоврядування забезпечується розвиток соціально- гуманітарної сфери життєдіяльності територіальної громади – науки й освіти, охорони здоров’я, фізкультури і спорту, культури та мистецтва.</w:t>
      </w:r>
    </w:p>
    <w:p w14:paraId="000001B7" w14:textId="77777777" w:rsidR="00D3389A" w:rsidRPr="009A2BA6" w:rsidRDefault="00136948" w:rsidP="009A2BA6">
      <w:pPr>
        <w:widowControl w:val="0"/>
        <w:numPr>
          <w:ilvl w:val="0"/>
          <w:numId w:val="37"/>
        </w:numPr>
        <w:tabs>
          <w:tab w:val="left" w:pos="946"/>
        </w:tabs>
        <w:spacing w:line="240" w:lineRule="auto"/>
        <w:ind w:left="0" w:firstLine="566"/>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Основні напрями і пріоритети соціально-гуманітарного розвитку територіальної громади визначаються Степанківською сільською радою при складанні документів з планування розвитку територіальної громади.</w:t>
      </w:r>
    </w:p>
    <w:p w14:paraId="000001B8" w14:textId="77777777" w:rsidR="00D3389A" w:rsidRPr="009A2BA6" w:rsidRDefault="00D3389A" w:rsidP="009A2BA6">
      <w:pPr>
        <w:widowControl w:val="0"/>
        <w:tabs>
          <w:tab w:val="left" w:pos="946"/>
        </w:tabs>
        <w:spacing w:line="240" w:lineRule="auto"/>
        <w:jc w:val="both"/>
        <w:rPr>
          <w:rFonts w:ascii="Times New Roman" w:eastAsia="Times New Roman" w:hAnsi="Times New Roman" w:cs="Times New Roman"/>
          <w:sz w:val="28"/>
          <w:szCs w:val="28"/>
        </w:rPr>
      </w:pPr>
    </w:p>
    <w:p w14:paraId="000001B9" w14:textId="77777777" w:rsidR="00D3389A" w:rsidRPr="009A2BA6" w:rsidRDefault="00136948" w:rsidP="009A2BA6">
      <w:pPr>
        <w:widowControl w:val="0"/>
        <w:tabs>
          <w:tab w:val="left" w:pos="946"/>
        </w:tabs>
        <w:spacing w:line="240" w:lineRule="auto"/>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 xml:space="preserve">                                                            РОЗДІЛ 10</w:t>
      </w:r>
    </w:p>
    <w:p w14:paraId="000001BA" w14:textId="77777777" w:rsidR="00D3389A" w:rsidRPr="009A2BA6" w:rsidRDefault="00136948" w:rsidP="009A2BA6">
      <w:pPr>
        <w:widowControl w:val="0"/>
        <w:tabs>
          <w:tab w:val="left" w:pos="946"/>
        </w:tabs>
        <w:spacing w:line="240" w:lineRule="auto"/>
        <w:jc w:val="center"/>
        <w:rPr>
          <w:rFonts w:ascii="Times New Roman" w:eastAsia="Times New Roman" w:hAnsi="Times New Roman" w:cs="Times New Roman"/>
          <w:b/>
          <w:sz w:val="28"/>
          <w:szCs w:val="28"/>
        </w:rPr>
      </w:pPr>
      <w:r w:rsidRPr="009A2BA6">
        <w:rPr>
          <w:rFonts w:ascii="Times New Roman" w:eastAsia="Times New Roman" w:hAnsi="Times New Roman" w:cs="Times New Roman"/>
          <w:b/>
          <w:sz w:val="28"/>
          <w:szCs w:val="28"/>
        </w:rPr>
        <w:t xml:space="preserve">   ЗАКЛЮЧНІ ПОЛОЖЕННЯ</w:t>
      </w:r>
    </w:p>
    <w:p w14:paraId="000001BB" w14:textId="77777777" w:rsidR="00D3389A" w:rsidRPr="009A2BA6" w:rsidRDefault="00D3389A" w:rsidP="009A2BA6">
      <w:pPr>
        <w:widowControl w:val="0"/>
        <w:spacing w:line="240" w:lineRule="auto"/>
        <w:jc w:val="center"/>
        <w:rPr>
          <w:rFonts w:ascii="Times New Roman" w:eastAsia="Times New Roman" w:hAnsi="Times New Roman" w:cs="Times New Roman"/>
          <w:sz w:val="28"/>
          <w:szCs w:val="28"/>
        </w:rPr>
      </w:pPr>
    </w:p>
    <w:p w14:paraId="000001BC" w14:textId="77777777" w:rsidR="00D3389A" w:rsidRPr="009A2BA6" w:rsidRDefault="00136948" w:rsidP="00CE058A">
      <w:pPr>
        <w:widowControl w:val="0"/>
        <w:numPr>
          <w:ilvl w:val="0"/>
          <w:numId w:val="38"/>
        </w:numPr>
        <w:tabs>
          <w:tab w:val="left" w:pos="897"/>
        </w:tabs>
        <w:spacing w:line="240" w:lineRule="auto"/>
        <w:ind w:left="0" w:firstLine="567"/>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Затвердження Статуту та внесення змін і доповнень до нього здійснюється Радою.</w:t>
      </w:r>
    </w:p>
    <w:p w14:paraId="000001BD" w14:textId="13B33F16" w:rsidR="00D3389A" w:rsidRPr="009A2BA6" w:rsidRDefault="00136948" w:rsidP="009A2BA6">
      <w:pPr>
        <w:widowControl w:val="0"/>
        <w:numPr>
          <w:ilvl w:val="0"/>
          <w:numId w:val="38"/>
        </w:numPr>
        <w:tabs>
          <w:tab w:val="left" w:pos="910"/>
        </w:tabs>
        <w:spacing w:line="240" w:lineRule="auto"/>
        <w:ind w:left="0" w:firstLine="566"/>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Пропозиції щодо внесення змін та доповнень до Статуту мають право подавати на </w:t>
      </w:r>
      <w:r w:rsidR="00F25CAF" w:rsidRPr="009A2BA6">
        <w:rPr>
          <w:rFonts w:ascii="Times New Roman" w:eastAsia="Times New Roman" w:hAnsi="Times New Roman" w:cs="Times New Roman"/>
          <w:sz w:val="28"/>
          <w:szCs w:val="28"/>
        </w:rPr>
        <w:t>розгляд р</w:t>
      </w:r>
      <w:r w:rsidRPr="009A2BA6">
        <w:rPr>
          <w:rFonts w:ascii="Times New Roman" w:eastAsia="Times New Roman" w:hAnsi="Times New Roman" w:cs="Times New Roman"/>
          <w:sz w:val="28"/>
          <w:szCs w:val="28"/>
        </w:rPr>
        <w:t>ади сільський голова, депутати Ради, виконавчий комітет Ради та жителі територіальної громади в порядку внесення місцевої ініціативи.</w:t>
      </w:r>
    </w:p>
    <w:p w14:paraId="000001BE" w14:textId="26602974" w:rsidR="00D3389A" w:rsidRPr="009A2BA6" w:rsidRDefault="00136948" w:rsidP="009A2BA6">
      <w:pPr>
        <w:widowControl w:val="0"/>
        <w:numPr>
          <w:ilvl w:val="0"/>
          <w:numId w:val="38"/>
        </w:numPr>
        <w:tabs>
          <w:tab w:val="left" w:pos="1083"/>
        </w:tabs>
        <w:spacing w:line="240" w:lineRule="auto"/>
        <w:ind w:left="0" w:firstLine="566"/>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Статут </w:t>
      </w:r>
      <w:r w:rsidR="00F25CAF" w:rsidRPr="009A2BA6">
        <w:rPr>
          <w:rFonts w:ascii="Times New Roman" w:eastAsia="Times New Roman" w:hAnsi="Times New Roman" w:cs="Times New Roman"/>
          <w:sz w:val="28"/>
          <w:szCs w:val="28"/>
        </w:rPr>
        <w:t xml:space="preserve">підлягає державній реєстрації в </w:t>
      </w:r>
      <w:r w:rsidRPr="009A2BA6">
        <w:rPr>
          <w:rFonts w:ascii="Times New Roman" w:eastAsia="Times New Roman" w:hAnsi="Times New Roman" w:cs="Times New Roman"/>
          <w:sz w:val="28"/>
          <w:szCs w:val="28"/>
        </w:rPr>
        <w:t>порядку визначеному чинним законодавством України.</w:t>
      </w:r>
    </w:p>
    <w:p w14:paraId="000001BF" w14:textId="510A0906" w:rsidR="00D3389A" w:rsidRPr="009A2BA6" w:rsidRDefault="00136948" w:rsidP="009A2BA6">
      <w:pPr>
        <w:widowControl w:val="0"/>
        <w:numPr>
          <w:ilvl w:val="0"/>
          <w:numId w:val="38"/>
        </w:numPr>
        <w:tabs>
          <w:tab w:val="left" w:pos="1004"/>
        </w:tabs>
        <w:spacing w:line="240" w:lineRule="auto"/>
        <w:ind w:left="0" w:firstLine="566"/>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Рішення про затвердження цього Статуту, текст Статуту та</w:t>
      </w:r>
      <w:r w:rsidR="00F25CAF" w:rsidRPr="009A2BA6">
        <w:rPr>
          <w:rFonts w:ascii="Times New Roman" w:eastAsia="Times New Roman" w:hAnsi="Times New Roman" w:cs="Times New Roman"/>
          <w:sz w:val="28"/>
          <w:szCs w:val="28"/>
        </w:rPr>
        <w:t xml:space="preserve"> його додатки, оприлюднюються у </w:t>
      </w:r>
      <w:r w:rsidRPr="009A2BA6">
        <w:rPr>
          <w:rFonts w:ascii="Times New Roman" w:eastAsia="Times New Roman" w:hAnsi="Times New Roman" w:cs="Times New Roman"/>
          <w:sz w:val="28"/>
          <w:szCs w:val="28"/>
        </w:rPr>
        <w:t>порядку, визначеному ч. 5 ст. 59 Закону України «Про місцеве самоврядування в Україні». Статут вводяться у дію з моменту його державної реєстрації.</w:t>
      </w:r>
    </w:p>
    <w:p w14:paraId="000001C0" w14:textId="0C48129E" w:rsidR="00D3389A" w:rsidRPr="009A2BA6" w:rsidRDefault="00136948" w:rsidP="009A2BA6">
      <w:pPr>
        <w:widowControl w:val="0"/>
        <w:numPr>
          <w:ilvl w:val="0"/>
          <w:numId w:val="38"/>
        </w:numPr>
        <w:tabs>
          <w:tab w:val="left" w:pos="915"/>
        </w:tabs>
        <w:spacing w:line="240" w:lineRule="auto"/>
        <w:ind w:left="0" w:firstLine="566"/>
        <w:jc w:val="both"/>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 xml:space="preserve">Контроль за виконанням Статуту здійснюють Рада та </w:t>
      </w:r>
      <w:r w:rsidR="00F25CAF" w:rsidRPr="009A2BA6">
        <w:rPr>
          <w:rFonts w:ascii="Times New Roman" w:eastAsia="Times New Roman" w:hAnsi="Times New Roman" w:cs="Times New Roman"/>
          <w:sz w:val="28"/>
          <w:szCs w:val="28"/>
        </w:rPr>
        <w:t xml:space="preserve">її виконавчі органи, сільський </w:t>
      </w:r>
      <w:r w:rsidRPr="009A2BA6">
        <w:rPr>
          <w:rFonts w:ascii="Times New Roman" w:eastAsia="Times New Roman" w:hAnsi="Times New Roman" w:cs="Times New Roman"/>
          <w:sz w:val="28"/>
          <w:szCs w:val="28"/>
        </w:rPr>
        <w:t>голова та жителі територіальної громади.</w:t>
      </w:r>
    </w:p>
    <w:p w14:paraId="000001C1" w14:textId="6E158A9F" w:rsidR="00D3389A" w:rsidRPr="009A2BA6" w:rsidRDefault="00D3389A" w:rsidP="009A2BA6">
      <w:pPr>
        <w:widowControl w:val="0"/>
        <w:tabs>
          <w:tab w:val="left" w:pos="946"/>
        </w:tabs>
        <w:spacing w:line="240" w:lineRule="auto"/>
        <w:jc w:val="both"/>
        <w:rPr>
          <w:rFonts w:ascii="Times New Roman" w:eastAsia="Times New Roman" w:hAnsi="Times New Roman" w:cs="Times New Roman"/>
          <w:sz w:val="28"/>
          <w:szCs w:val="28"/>
        </w:rPr>
      </w:pPr>
    </w:p>
    <w:p w14:paraId="4B73E27B" w14:textId="37C4781A" w:rsidR="00F25CAF" w:rsidRPr="009A2BA6" w:rsidRDefault="00F25CAF" w:rsidP="009A2BA6">
      <w:pPr>
        <w:widowControl w:val="0"/>
        <w:tabs>
          <w:tab w:val="left" w:pos="946"/>
        </w:tabs>
        <w:spacing w:line="240" w:lineRule="auto"/>
        <w:jc w:val="both"/>
        <w:rPr>
          <w:rFonts w:ascii="Times New Roman" w:eastAsia="Times New Roman" w:hAnsi="Times New Roman" w:cs="Times New Roman"/>
          <w:sz w:val="28"/>
          <w:szCs w:val="28"/>
        </w:rPr>
      </w:pPr>
    </w:p>
    <w:p w14:paraId="07405B1C" w14:textId="77777777" w:rsidR="00F25CAF" w:rsidRPr="009A2BA6" w:rsidRDefault="00F25CAF" w:rsidP="009A2BA6">
      <w:pPr>
        <w:widowControl w:val="0"/>
        <w:tabs>
          <w:tab w:val="left" w:pos="946"/>
        </w:tabs>
        <w:spacing w:line="240" w:lineRule="auto"/>
        <w:jc w:val="both"/>
        <w:rPr>
          <w:rFonts w:ascii="Times New Roman" w:eastAsia="Times New Roman" w:hAnsi="Times New Roman" w:cs="Times New Roman"/>
          <w:sz w:val="28"/>
          <w:szCs w:val="28"/>
        </w:rPr>
      </w:pPr>
    </w:p>
    <w:p w14:paraId="2CC3F9EE" w14:textId="77777777" w:rsidR="00D3389A" w:rsidRPr="009A2BA6" w:rsidRDefault="00136948" w:rsidP="009A2BA6">
      <w:pPr>
        <w:tabs>
          <w:tab w:val="left" w:pos="951"/>
        </w:tabs>
        <w:spacing w:line="240" w:lineRule="auto"/>
        <w:rPr>
          <w:rFonts w:ascii="Times New Roman" w:eastAsia="Times New Roman" w:hAnsi="Times New Roman" w:cs="Times New Roman"/>
          <w:sz w:val="28"/>
          <w:szCs w:val="28"/>
          <w:lang w:val="ru-RU"/>
        </w:rPr>
      </w:pPr>
      <w:r w:rsidRPr="009A2BA6">
        <w:rPr>
          <w:rFonts w:ascii="Times New Roman" w:eastAsia="Times New Roman" w:hAnsi="Times New Roman" w:cs="Times New Roman"/>
          <w:sz w:val="28"/>
          <w:szCs w:val="28"/>
          <w:lang w:val="ru-RU"/>
        </w:rPr>
        <w:t>Додатки</w:t>
      </w:r>
    </w:p>
    <w:p w14:paraId="6304A3BE" w14:textId="6F53D166" w:rsidR="00D3389A" w:rsidRPr="009A2BA6" w:rsidRDefault="00136948" w:rsidP="009A2BA6">
      <w:pPr>
        <w:tabs>
          <w:tab w:val="left" w:pos="951"/>
        </w:tabs>
        <w:spacing w:line="240" w:lineRule="auto"/>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1. Положення про загальні збори (конференції) жителів</w:t>
      </w:r>
    </w:p>
    <w:p w14:paraId="45DA9867" w14:textId="77777777" w:rsidR="00F25CAF" w:rsidRPr="009A2BA6" w:rsidRDefault="00136948" w:rsidP="009A2BA6">
      <w:pPr>
        <w:tabs>
          <w:tab w:val="left" w:pos="951"/>
        </w:tabs>
        <w:spacing w:line="240" w:lineRule="auto"/>
        <w:rPr>
          <w:rFonts w:ascii="Times New Roman" w:eastAsia="Times New Roman" w:hAnsi="Times New Roman" w:cs="Times New Roman"/>
          <w:sz w:val="28"/>
          <w:szCs w:val="28"/>
        </w:rPr>
      </w:pPr>
      <w:r w:rsidRPr="009A2BA6">
        <w:rPr>
          <w:rFonts w:ascii="Times New Roman" w:eastAsia="Times New Roman" w:hAnsi="Times New Roman" w:cs="Times New Roman"/>
          <w:sz w:val="28"/>
          <w:szCs w:val="28"/>
        </w:rPr>
        <w:t>2. Положення про місцеві ініціативи</w:t>
      </w:r>
    </w:p>
    <w:p w14:paraId="000001C3" w14:textId="654FEA40" w:rsidR="00D3389A" w:rsidRPr="009A2BA6" w:rsidRDefault="00136948" w:rsidP="009A2BA6">
      <w:pPr>
        <w:tabs>
          <w:tab w:val="left" w:pos="951"/>
        </w:tabs>
        <w:spacing w:line="240" w:lineRule="auto"/>
        <w:rPr>
          <w:rFonts w:ascii="Times New Roman" w:eastAsia="Times New Roman" w:hAnsi="Times New Roman" w:cs="Times New Roman"/>
          <w:sz w:val="28"/>
          <w:szCs w:val="28"/>
          <w:highlight w:val="white"/>
        </w:rPr>
      </w:pPr>
      <w:r w:rsidRPr="009A2BA6">
        <w:rPr>
          <w:rFonts w:ascii="Times New Roman" w:eastAsia="Times New Roman" w:hAnsi="Times New Roman" w:cs="Times New Roman"/>
          <w:sz w:val="28"/>
          <w:szCs w:val="28"/>
        </w:rPr>
        <w:t>3. Положення про громадські слухання</w:t>
      </w:r>
    </w:p>
    <w:p w14:paraId="000001C4" w14:textId="77777777" w:rsidR="00D3389A" w:rsidRPr="009A2BA6" w:rsidRDefault="00D3389A" w:rsidP="009A2BA6">
      <w:pPr>
        <w:widowControl w:val="0"/>
        <w:tabs>
          <w:tab w:val="left" w:pos="956"/>
        </w:tabs>
        <w:spacing w:line="240" w:lineRule="auto"/>
        <w:jc w:val="both"/>
        <w:rPr>
          <w:rFonts w:ascii="Times New Roman" w:eastAsia="Times New Roman" w:hAnsi="Times New Roman" w:cs="Times New Roman"/>
          <w:b/>
          <w:sz w:val="28"/>
          <w:szCs w:val="28"/>
          <w:highlight w:val="white"/>
        </w:rPr>
      </w:pPr>
    </w:p>
    <w:p w14:paraId="000001D4" w14:textId="77777777" w:rsidR="00D3389A" w:rsidRPr="009A2BA6" w:rsidRDefault="00D3389A" w:rsidP="009A2BA6">
      <w:pPr>
        <w:widowControl w:val="0"/>
        <w:spacing w:line="240" w:lineRule="auto"/>
        <w:jc w:val="both"/>
        <w:rPr>
          <w:rFonts w:ascii="Times New Roman" w:eastAsia="Times New Roman" w:hAnsi="Times New Roman" w:cs="Times New Roman"/>
          <w:sz w:val="28"/>
          <w:szCs w:val="28"/>
          <w:lang w:val="uk-UA"/>
        </w:rPr>
      </w:pPr>
    </w:p>
    <w:sectPr w:rsidR="00D3389A" w:rsidRPr="009A2BA6" w:rsidSect="00CF0CED">
      <w:type w:val="continuous"/>
      <w:pgSz w:w="11909" w:h="16834"/>
      <w:pgMar w:top="1440" w:right="71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D136C" w14:textId="77777777" w:rsidR="0012627A" w:rsidRDefault="0012627A">
      <w:pPr>
        <w:spacing w:line="240" w:lineRule="auto"/>
      </w:pPr>
      <w:r>
        <w:separator/>
      </w:r>
    </w:p>
  </w:endnote>
  <w:endnote w:type="continuationSeparator" w:id="0">
    <w:p w14:paraId="4DCFA9E4" w14:textId="77777777" w:rsidR="0012627A" w:rsidRDefault="00126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63934" w14:textId="77777777" w:rsidR="0012627A" w:rsidRDefault="0012627A">
      <w:r>
        <w:separator/>
      </w:r>
    </w:p>
  </w:footnote>
  <w:footnote w:type="continuationSeparator" w:id="0">
    <w:p w14:paraId="4D899757" w14:textId="77777777" w:rsidR="0012627A" w:rsidRDefault="001262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AD5"/>
    <w:multiLevelType w:val="multilevel"/>
    <w:tmpl w:val="014D1AD5"/>
    <w:lvl w:ilvl="0">
      <w:start w:val="1"/>
      <w:numFmt w:val="decimal"/>
      <w:lvlText w:val="%1."/>
      <w:lvlJc w:val="left"/>
      <w:pPr>
        <w:ind w:left="898" w:hanging="231"/>
      </w:pPr>
      <w:rPr>
        <w:u w:val="none"/>
      </w:rPr>
    </w:lvl>
    <w:lvl w:ilvl="1">
      <w:numFmt w:val="bullet"/>
      <w:lvlText w:val="•"/>
      <w:lvlJc w:val="left"/>
      <w:pPr>
        <w:ind w:left="1768" w:hanging="230"/>
      </w:pPr>
      <w:rPr>
        <w:u w:val="none"/>
      </w:rPr>
    </w:lvl>
    <w:lvl w:ilvl="2">
      <w:numFmt w:val="bullet"/>
      <w:lvlText w:val="•"/>
      <w:lvlJc w:val="left"/>
      <w:pPr>
        <w:ind w:left="2636" w:hanging="230"/>
      </w:pPr>
      <w:rPr>
        <w:u w:val="none"/>
      </w:rPr>
    </w:lvl>
    <w:lvl w:ilvl="3">
      <w:numFmt w:val="bullet"/>
      <w:lvlText w:val="•"/>
      <w:lvlJc w:val="left"/>
      <w:pPr>
        <w:ind w:left="3504" w:hanging="231"/>
      </w:pPr>
      <w:rPr>
        <w:u w:val="none"/>
      </w:rPr>
    </w:lvl>
    <w:lvl w:ilvl="4">
      <w:numFmt w:val="bullet"/>
      <w:lvlText w:val="•"/>
      <w:lvlJc w:val="left"/>
      <w:pPr>
        <w:ind w:left="4372" w:hanging="231"/>
      </w:pPr>
      <w:rPr>
        <w:u w:val="none"/>
      </w:rPr>
    </w:lvl>
    <w:lvl w:ilvl="5">
      <w:numFmt w:val="bullet"/>
      <w:lvlText w:val="•"/>
      <w:lvlJc w:val="left"/>
      <w:pPr>
        <w:ind w:left="5240" w:hanging="231"/>
      </w:pPr>
      <w:rPr>
        <w:u w:val="none"/>
      </w:rPr>
    </w:lvl>
    <w:lvl w:ilvl="6">
      <w:numFmt w:val="bullet"/>
      <w:lvlText w:val="•"/>
      <w:lvlJc w:val="left"/>
      <w:pPr>
        <w:ind w:left="6108" w:hanging="231"/>
      </w:pPr>
      <w:rPr>
        <w:u w:val="none"/>
      </w:rPr>
    </w:lvl>
    <w:lvl w:ilvl="7">
      <w:numFmt w:val="bullet"/>
      <w:lvlText w:val="•"/>
      <w:lvlJc w:val="left"/>
      <w:pPr>
        <w:ind w:left="6976" w:hanging="231"/>
      </w:pPr>
      <w:rPr>
        <w:u w:val="none"/>
      </w:rPr>
    </w:lvl>
    <w:lvl w:ilvl="8">
      <w:numFmt w:val="bullet"/>
      <w:lvlText w:val="•"/>
      <w:lvlJc w:val="left"/>
      <w:pPr>
        <w:ind w:left="7844" w:hanging="231"/>
      </w:pPr>
      <w:rPr>
        <w:u w:val="none"/>
      </w:rPr>
    </w:lvl>
  </w:abstractNum>
  <w:abstractNum w:abstractNumId="1" w15:restartNumberingAfterBreak="0">
    <w:nsid w:val="01E27A7B"/>
    <w:multiLevelType w:val="multilevel"/>
    <w:tmpl w:val="01E27A7B"/>
    <w:lvl w:ilvl="0">
      <w:start w:val="1"/>
      <w:numFmt w:val="decimal"/>
      <w:lvlText w:val="%1."/>
      <w:lvlJc w:val="left"/>
      <w:pPr>
        <w:ind w:left="101" w:hanging="252"/>
      </w:pPr>
      <w:rPr>
        <w:u w:val="none"/>
      </w:rPr>
    </w:lvl>
    <w:lvl w:ilvl="1">
      <w:numFmt w:val="bullet"/>
      <w:lvlText w:val="•"/>
      <w:lvlJc w:val="left"/>
      <w:pPr>
        <w:ind w:left="1048" w:hanging="252"/>
      </w:pPr>
      <w:rPr>
        <w:u w:val="none"/>
      </w:rPr>
    </w:lvl>
    <w:lvl w:ilvl="2">
      <w:numFmt w:val="bullet"/>
      <w:lvlText w:val="•"/>
      <w:lvlJc w:val="left"/>
      <w:pPr>
        <w:ind w:left="1996" w:hanging="252"/>
      </w:pPr>
      <w:rPr>
        <w:u w:val="none"/>
      </w:rPr>
    </w:lvl>
    <w:lvl w:ilvl="3">
      <w:numFmt w:val="bullet"/>
      <w:lvlText w:val="•"/>
      <w:lvlJc w:val="left"/>
      <w:pPr>
        <w:ind w:left="2944" w:hanging="252"/>
      </w:pPr>
      <w:rPr>
        <w:u w:val="none"/>
      </w:rPr>
    </w:lvl>
    <w:lvl w:ilvl="4">
      <w:numFmt w:val="bullet"/>
      <w:lvlText w:val="•"/>
      <w:lvlJc w:val="left"/>
      <w:pPr>
        <w:ind w:left="3892" w:hanging="252"/>
      </w:pPr>
      <w:rPr>
        <w:u w:val="none"/>
      </w:rPr>
    </w:lvl>
    <w:lvl w:ilvl="5">
      <w:numFmt w:val="bullet"/>
      <w:lvlText w:val="•"/>
      <w:lvlJc w:val="left"/>
      <w:pPr>
        <w:ind w:left="4840" w:hanging="252"/>
      </w:pPr>
      <w:rPr>
        <w:u w:val="none"/>
      </w:rPr>
    </w:lvl>
    <w:lvl w:ilvl="6">
      <w:numFmt w:val="bullet"/>
      <w:lvlText w:val="•"/>
      <w:lvlJc w:val="left"/>
      <w:pPr>
        <w:ind w:left="5788" w:hanging="252"/>
      </w:pPr>
      <w:rPr>
        <w:u w:val="none"/>
      </w:rPr>
    </w:lvl>
    <w:lvl w:ilvl="7">
      <w:numFmt w:val="bullet"/>
      <w:lvlText w:val="•"/>
      <w:lvlJc w:val="left"/>
      <w:pPr>
        <w:ind w:left="6736" w:hanging="252"/>
      </w:pPr>
      <w:rPr>
        <w:u w:val="none"/>
      </w:rPr>
    </w:lvl>
    <w:lvl w:ilvl="8">
      <w:numFmt w:val="bullet"/>
      <w:lvlText w:val="•"/>
      <w:lvlJc w:val="left"/>
      <w:pPr>
        <w:ind w:left="7684" w:hanging="252"/>
      </w:pPr>
      <w:rPr>
        <w:u w:val="none"/>
      </w:rPr>
    </w:lvl>
  </w:abstractNum>
  <w:abstractNum w:abstractNumId="2" w15:restartNumberingAfterBreak="0">
    <w:nsid w:val="02D83D00"/>
    <w:multiLevelType w:val="multilevel"/>
    <w:tmpl w:val="02D83D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7614AB"/>
    <w:multiLevelType w:val="multilevel"/>
    <w:tmpl w:val="067614AB"/>
    <w:lvl w:ilvl="0">
      <w:start w:val="1"/>
      <w:numFmt w:val="decimal"/>
      <w:lvlText w:val="%1."/>
      <w:lvlJc w:val="left"/>
      <w:pPr>
        <w:ind w:left="101" w:hanging="482"/>
      </w:pPr>
      <w:rPr>
        <w:u w:val="none"/>
      </w:rPr>
    </w:lvl>
    <w:lvl w:ilvl="1">
      <w:numFmt w:val="bullet"/>
      <w:lvlText w:val="•"/>
      <w:lvlJc w:val="left"/>
      <w:pPr>
        <w:ind w:left="1048" w:hanging="483"/>
      </w:pPr>
      <w:rPr>
        <w:u w:val="none"/>
      </w:rPr>
    </w:lvl>
    <w:lvl w:ilvl="2">
      <w:numFmt w:val="bullet"/>
      <w:lvlText w:val="•"/>
      <w:lvlJc w:val="left"/>
      <w:pPr>
        <w:ind w:left="1996" w:hanging="483"/>
      </w:pPr>
      <w:rPr>
        <w:u w:val="none"/>
      </w:rPr>
    </w:lvl>
    <w:lvl w:ilvl="3">
      <w:numFmt w:val="bullet"/>
      <w:lvlText w:val="•"/>
      <w:lvlJc w:val="left"/>
      <w:pPr>
        <w:ind w:left="2944" w:hanging="483"/>
      </w:pPr>
      <w:rPr>
        <w:u w:val="none"/>
      </w:rPr>
    </w:lvl>
    <w:lvl w:ilvl="4">
      <w:numFmt w:val="bullet"/>
      <w:lvlText w:val="•"/>
      <w:lvlJc w:val="left"/>
      <w:pPr>
        <w:ind w:left="3892" w:hanging="483"/>
      </w:pPr>
      <w:rPr>
        <w:u w:val="none"/>
      </w:rPr>
    </w:lvl>
    <w:lvl w:ilvl="5">
      <w:numFmt w:val="bullet"/>
      <w:lvlText w:val="•"/>
      <w:lvlJc w:val="left"/>
      <w:pPr>
        <w:ind w:left="4840" w:hanging="483"/>
      </w:pPr>
      <w:rPr>
        <w:u w:val="none"/>
      </w:rPr>
    </w:lvl>
    <w:lvl w:ilvl="6">
      <w:numFmt w:val="bullet"/>
      <w:lvlText w:val="•"/>
      <w:lvlJc w:val="left"/>
      <w:pPr>
        <w:ind w:left="5788" w:hanging="483"/>
      </w:pPr>
      <w:rPr>
        <w:u w:val="none"/>
      </w:rPr>
    </w:lvl>
    <w:lvl w:ilvl="7">
      <w:numFmt w:val="bullet"/>
      <w:lvlText w:val="•"/>
      <w:lvlJc w:val="left"/>
      <w:pPr>
        <w:ind w:left="6736" w:hanging="482"/>
      </w:pPr>
      <w:rPr>
        <w:u w:val="none"/>
      </w:rPr>
    </w:lvl>
    <w:lvl w:ilvl="8">
      <w:numFmt w:val="bullet"/>
      <w:lvlText w:val="•"/>
      <w:lvlJc w:val="left"/>
      <w:pPr>
        <w:ind w:left="7684" w:hanging="483"/>
      </w:pPr>
      <w:rPr>
        <w:u w:val="none"/>
      </w:rPr>
    </w:lvl>
  </w:abstractNum>
  <w:abstractNum w:abstractNumId="4" w15:restartNumberingAfterBreak="0">
    <w:nsid w:val="0C1E1409"/>
    <w:multiLevelType w:val="multilevel"/>
    <w:tmpl w:val="03C4AF2C"/>
    <w:lvl w:ilvl="0">
      <w:start w:val="1"/>
      <w:numFmt w:val="decimal"/>
      <w:lvlText w:val="%1."/>
      <w:lvlJc w:val="left"/>
      <w:pPr>
        <w:ind w:left="786" w:hanging="360"/>
      </w:pPr>
      <w:rPr>
        <w:rFonts w:ascii="Times New Roman" w:hAnsi="Times New Roman" w:cs="Times New Roman"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EA7C99"/>
    <w:multiLevelType w:val="multilevel"/>
    <w:tmpl w:val="0DEA7C99"/>
    <w:lvl w:ilvl="0">
      <w:start w:val="1"/>
      <w:numFmt w:val="decimal"/>
      <w:lvlText w:val="%1."/>
      <w:lvlJc w:val="left"/>
      <w:pPr>
        <w:ind w:left="101" w:hanging="310"/>
      </w:pPr>
      <w:rPr>
        <w:u w:val="none"/>
      </w:rPr>
    </w:lvl>
    <w:lvl w:ilvl="1">
      <w:numFmt w:val="bullet"/>
      <w:lvlText w:val="-"/>
      <w:lvlJc w:val="left"/>
      <w:pPr>
        <w:ind w:left="807" w:hanging="140"/>
      </w:pPr>
      <w:rPr>
        <w:u w:val="none"/>
      </w:rPr>
    </w:lvl>
    <w:lvl w:ilvl="2">
      <w:numFmt w:val="bullet"/>
      <w:lvlText w:val="•"/>
      <w:lvlJc w:val="left"/>
      <w:pPr>
        <w:ind w:left="1775" w:hanging="140"/>
      </w:pPr>
      <w:rPr>
        <w:u w:val="none"/>
      </w:rPr>
    </w:lvl>
    <w:lvl w:ilvl="3">
      <w:numFmt w:val="bullet"/>
      <w:lvlText w:val="•"/>
      <w:lvlJc w:val="left"/>
      <w:pPr>
        <w:ind w:left="2751" w:hanging="140"/>
      </w:pPr>
      <w:rPr>
        <w:u w:val="none"/>
      </w:rPr>
    </w:lvl>
    <w:lvl w:ilvl="4">
      <w:numFmt w:val="bullet"/>
      <w:lvlText w:val="•"/>
      <w:lvlJc w:val="left"/>
      <w:pPr>
        <w:ind w:left="3726" w:hanging="140"/>
      </w:pPr>
      <w:rPr>
        <w:u w:val="none"/>
      </w:rPr>
    </w:lvl>
    <w:lvl w:ilvl="5">
      <w:numFmt w:val="bullet"/>
      <w:lvlText w:val="•"/>
      <w:lvlJc w:val="left"/>
      <w:pPr>
        <w:ind w:left="4702" w:hanging="140"/>
      </w:pPr>
      <w:rPr>
        <w:u w:val="none"/>
      </w:rPr>
    </w:lvl>
    <w:lvl w:ilvl="6">
      <w:numFmt w:val="bullet"/>
      <w:lvlText w:val="•"/>
      <w:lvlJc w:val="left"/>
      <w:pPr>
        <w:ind w:left="5677" w:hanging="140"/>
      </w:pPr>
      <w:rPr>
        <w:u w:val="none"/>
      </w:rPr>
    </w:lvl>
    <w:lvl w:ilvl="7">
      <w:numFmt w:val="bullet"/>
      <w:lvlText w:val="•"/>
      <w:lvlJc w:val="left"/>
      <w:pPr>
        <w:ind w:left="6653" w:hanging="140"/>
      </w:pPr>
      <w:rPr>
        <w:u w:val="none"/>
      </w:rPr>
    </w:lvl>
    <w:lvl w:ilvl="8">
      <w:numFmt w:val="bullet"/>
      <w:lvlText w:val="•"/>
      <w:lvlJc w:val="left"/>
      <w:pPr>
        <w:ind w:left="7628" w:hanging="140"/>
      </w:pPr>
      <w:rPr>
        <w:u w:val="none"/>
      </w:rPr>
    </w:lvl>
  </w:abstractNum>
  <w:abstractNum w:abstractNumId="6" w15:restartNumberingAfterBreak="0">
    <w:nsid w:val="12C65AC7"/>
    <w:multiLevelType w:val="multilevel"/>
    <w:tmpl w:val="12C65AC7"/>
    <w:lvl w:ilvl="0">
      <w:start w:val="1"/>
      <w:numFmt w:val="decimal"/>
      <w:lvlText w:val="%1."/>
      <w:lvlJc w:val="left"/>
      <w:pPr>
        <w:ind w:left="101" w:hanging="252"/>
      </w:pPr>
      <w:rPr>
        <w:u w:val="none"/>
      </w:rPr>
    </w:lvl>
    <w:lvl w:ilvl="1">
      <w:numFmt w:val="bullet"/>
      <w:lvlText w:val="•"/>
      <w:lvlJc w:val="left"/>
      <w:pPr>
        <w:ind w:left="1048" w:hanging="252"/>
      </w:pPr>
      <w:rPr>
        <w:u w:val="none"/>
      </w:rPr>
    </w:lvl>
    <w:lvl w:ilvl="2">
      <w:numFmt w:val="bullet"/>
      <w:lvlText w:val="•"/>
      <w:lvlJc w:val="left"/>
      <w:pPr>
        <w:ind w:left="1996" w:hanging="252"/>
      </w:pPr>
      <w:rPr>
        <w:u w:val="none"/>
      </w:rPr>
    </w:lvl>
    <w:lvl w:ilvl="3">
      <w:numFmt w:val="bullet"/>
      <w:lvlText w:val="•"/>
      <w:lvlJc w:val="left"/>
      <w:pPr>
        <w:ind w:left="2944" w:hanging="252"/>
      </w:pPr>
      <w:rPr>
        <w:u w:val="none"/>
      </w:rPr>
    </w:lvl>
    <w:lvl w:ilvl="4">
      <w:numFmt w:val="bullet"/>
      <w:lvlText w:val="•"/>
      <w:lvlJc w:val="left"/>
      <w:pPr>
        <w:ind w:left="3892" w:hanging="252"/>
      </w:pPr>
      <w:rPr>
        <w:u w:val="none"/>
      </w:rPr>
    </w:lvl>
    <w:lvl w:ilvl="5">
      <w:numFmt w:val="bullet"/>
      <w:lvlText w:val="•"/>
      <w:lvlJc w:val="left"/>
      <w:pPr>
        <w:ind w:left="4840" w:hanging="252"/>
      </w:pPr>
      <w:rPr>
        <w:u w:val="none"/>
      </w:rPr>
    </w:lvl>
    <w:lvl w:ilvl="6">
      <w:numFmt w:val="bullet"/>
      <w:lvlText w:val="•"/>
      <w:lvlJc w:val="left"/>
      <w:pPr>
        <w:ind w:left="5788" w:hanging="252"/>
      </w:pPr>
      <w:rPr>
        <w:u w:val="none"/>
      </w:rPr>
    </w:lvl>
    <w:lvl w:ilvl="7">
      <w:numFmt w:val="bullet"/>
      <w:lvlText w:val="•"/>
      <w:lvlJc w:val="left"/>
      <w:pPr>
        <w:ind w:left="6736" w:hanging="252"/>
      </w:pPr>
      <w:rPr>
        <w:u w:val="none"/>
      </w:rPr>
    </w:lvl>
    <w:lvl w:ilvl="8">
      <w:numFmt w:val="bullet"/>
      <w:lvlText w:val="•"/>
      <w:lvlJc w:val="left"/>
      <w:pPr>
        <w:ind w:left="7684" w:hanging="252"/>
      </w:pPr>
      <w:rPr>
        <w:u w:val="none"/>
      </w:rPr>
    </w:lvl>
  </w:abstractNum>
  <w:abstractNum w:abstractNumId="7" w15:restartNumberingAfterBreak="0">
    <w:nsid w:val="13705555"/>
    <w:multiLevelType w:val="multilevel"/>
    <w:tmpl w:val="13705555"/>
    <w:lvl w:ilvl="0">
      <w:start w:val="1"/>
      <w:numFmt w:val="decimal"/>
      <w:lvlText w:val="%1."/>
      <w:lvlJc w:val="left"/>
      <w:pPr>
        <w:ind w:left="101" w:hanging="298"/>
      </w:pPr>
      <w:rPr>
        <w:u w:val="none"/>
      </w:rPr>
    </w:lvl>
    <w:lvl w:ilvl="1">
      <w:start w:val="1"/>
      <w:numFmt w:val="decimal"/>
      <w:lvlText w:val="%2)"/>
      <w:lvlJc w:val="left"/>
      <w:pPr>
        <w:ind w:left="101" w:hanging="276"/>
      </w:pPr>
      <w:rPr>
        <w:u w:val="none"/>
      </w:rPr>
    </w:lvl>
    <w:lvl w:ilvl="2">
      <w:numFmt w:val="bullet"/>
      <w:lvlText w:val="•"/>
      <w:lvlJc w:val="left"/>
      <w:pPr>
        <w:ind w:left="1996" w:hanging="276"/>
      </w:pPr>
      <w:rPr>
        <w:u w:val="none"/>
      </w:rPr>
    </w:lvl>
    <w:lvl w:ilvl="3">
      <w:numFmt w:val="bullet"/>
      <w:lvlText w:val="•"/>
      <w:lvlJc w:val="left"/>
      <w:pPr>
        <w:ind w:left="2944" w:hanging="276"/>
      </w:pPr>
      <w:rPr>
        <w:u w:val="none"/>
      </w:rPr>
    </w:lvl>
    <w:lvl w:ilvl="4">
      <w:numFmt w:val="bullet"/>
      <w:lvlText w:val="•"/>
      <w:lvlJc w:val="left"/>
      <w:pPr>
        <w:ind w:left="3892" w:hanging="276"/>
      </w:pPr>
      <w:rPr>
        <w:u w:val="none"/>
      </w:rPr>
    </w:lvl>
    <w:lvl w:ilvl="5">
      <w:numFmt w:val="bullet"/>
      <w:lvlText w:val="•"/>
      <w:lvlJc w:val="left"/>
      <w:pPr>
        <w:ind w:left="4840" w:hanging="276"/>
      </w:pPr>
      <w:rPr>
        <w:u w:val="none"/>
      </w:rPr>
    </w:lvl>
    <w:lvl w:ilvl="6">
      <w:numFmt w:val="bullet"/>
      <w:lvlText w:val="•"/>
      <w:lvlJc w:val="left"/>
      <w:pPr>
        <w:ind w:left="5788" w:hanging="276"/>
      </w:pPr>
      <w:rPr>
        <w:u w:val="none"/>
      </w:rPr>
    </w:lvl>
    <w:lvl w:ilvl="7">
      <w:numFmt w:val="bullet"/>
      <w:lvlText w:val="•"/>
      <w:lvlJc w:val="left"/>
      <w:pPr>
        <w:ind w:left="6736" w:hanging="276"/>
      </w:pPr>
      <w:rPr>
        <w:u w:val="none"/>
      </w:rPr>
    </w:lvl>
    <w:lvl w:ilvl="8">
      <w:numFmt w:val="bullet"/>
      <w:lvlText w:val="•"/>
      <w:lvlJc w:val="left"/>
      <w:pPr>
        <w:ind w:left="7684" w:hanging="276"/>
      </w:pPr>
      <w:rPr>
        <w:u w:val="none"/>
      </w:rPr>
    </w:lvl>
  </w:abstractNum>
  <w:abstractNum w:abstractNumId="8" w15:restartNumberingAfterBreak="0">
    <w:nsid w:val="16421217"/>
    <w:multiLevelType w:val="multilevel"/>
    <w:tmpl w:val="16421217"/>
    <w:lvl w:ilvl="0">
      <w:start w:val="1"/>
      <w:numFmt w:val="decimal"/>
      <w:lvlText w:val="%1."/>
      <w:lvlJc w:val="left"/>
      <w:pPr>
        <w:ind w:left="0" w:firstLine="0"/>
      </w:pPr>
      <w:rPr>
        <w:u w:val="none"/>
      </w:rPr>
    </w:lvl>
    <w:lvl w:ilvl="1">
      <w:numFmt w:val="bullet"/>
      <w:lvlText w:val="•"/>
      <w:lvlJc w:val="left"/>
      <w:pPr>
        <w:ind w:left="1048" w:hanging="245"/>
      </w:pPr>
      <w:rPr>
        <w:u w:val="none"/>
      </w:rPr>
    </w:lvl>
    <w:lvl w:ilvl="2">
      <w:numFmt w:val="bullet"/>
      <w:lvlText w:val="•"/>
      <w:lvlJc w:val="left"/>
      <w:pPr>
        <w:ind w:left="1996" w:hanging="245"/>
      </w:pPr>
      <w:rPr>
        <w:u w:val="none"/>
      </w:rPr>
    </w:lvl>
    <w:lvl w:ilvl="3">
      <w:numFmt w:val="bullet"/>
      <w:lvlText w:val="•"/>
      <w:lvlJc w:val="left"/>
      <w:pPr>
        <w:ind w:left="2944" w:hanging="245"/>
      </w:pPr>
      <w:rPr>
        <w:u w:val="none"/>
      </w:rPr>
    </w:lvl>
    <w:lvl w:ilvl="4">
      <w:numFmt w:val="bullet"/>
      <w:lvlText w:val="•"/>
      <w:lvlJc w:val="left"/>
      <w:pPr>
        <w:ind w:left="3892" w:hanging="245"/>
      </w:pPr>
      <w:rPr>
        <w:u w:val="none"/>
      </w:rPr>
    </w:lvl>
    <w:lvl w:ilvl="5">
      <w:numFmt w:val="bullet"/>
      <w:lvlText w:val="•"/>
      <w:lvlJc w:val="left"/>
      <w:pPr>
        <w:ind w:left="4840" w:hanging="245"/>
      </w:pPr>
      <w:rPr>
        <w:u w:val="none"/>
      </w:rPr>
    </w:lvl>
    <w:lvl w:ilvl="6">
      <w:numFmt w:val="bullet"/>
      <w:lvlText w:val="•"/>
      <w:lvlJc w:val="left"/>
      <w:pPr>
        <w:ind w:left="5788" w:hanging="245"/>
      </w:pPr>
      <w:rPr>
        <w:u w:val="none"/>
      </w:rPr>
    </w:lvl>
    <w:lvl w:ilvl="7">
      <w:numFmt w:val="bullet"/>
      <w:lvlText w:val="•"/>
      <w:lvlJc w:val="left"/>
      <w:pPr>
        <w:ind w:left="6736" w:hanging="245"/>
      </w:pPr>
      <w:rPr>
        <w:u w:val="none"/>
      </w:rPr>
    </w:lvl>
    <w:lvl w:ilvl="8">
      <w:numFmt w:val="bullet"/>
      <w:lvlText w:val="•"/>
      <w:lvlJc w:val="left"/>
      <w:pPr>
        <w:ind w:left="7684" w:hanging="245"/>
      </w:pPr>
      <w:rPr>
        <w:u w:val="none"/>
      </w:rPr>
    </w:lvl>
  </w:abstractNum>
  <w:abstractNum w:abstractNumId="9" w15:restartNumberingAfterBreak="0">
    <w:nsid w:val="17D576AB"/>
    <w:multiLevelType w:val="multilevel"/>
    <w:tmpl w:val="17D576AB"/>
    <w:lvl w:ilvl="0">
      <w:start w:val="1"/>
      <w:numFmt w:val="decimal"/>
      <w:lvlText w:val="%1."/>
      <w:lvlJc w:val="left"/>
      <w:pPr>
        <w:ind w:left="101" w:hanging="324"/>
      </w:pPr>
      <w:rPr>
        <w:u w:val="none"/>
      </w:rPr>
    </w:lvl>
    <w:lvl w:ilvl="1">
      <w:start w:val="1"/>
      <w:numFmt w:val="decimal"/>
      <w:lvlText w:val="%2)"/>
      <w:lvlJc w:val="left"/>
      <w:pPr>
        <w:ind w:left="926" w:hanging="260"/>
      </w:pPr>
      <w:rPr>
        <w:u w:val="none"/>
      </w:rPr>
    </w:lvl>
    <w:lvl w:ilvl="2">
      <w:numFmt w:val="bullet"/>
      <w:lvlText w:val="•"/>
      <w:lvlJc w:val="left"/>
      <w:pPr>
        <w:ind w:left="1882" w:hanging="260"/>
      </w:pPr>
      <w:rPr>
        <w:u w:val="none"/>
      </w:rPr>
    </w:lvl>
    <w:lvl w:ilvl="3">
      <w:numFmt w:val="bullet"/>
      <w:lvlText w:val="•"/>
      <w:lvlJc w:val="left"/>
      <w:pPr>
        <w:ind w:left="2844" w:hanging="260"/>
      </w:pPr>
      <w:rPr>
        <w:u w:val="none"/>
      </w:rPr>
    </w:lvl>
    <w:lvl w:ilvl="4">
      <w:numFmt w:val="bullet"/>
      <w:lvlText w:val="•"/>
      <w:lvlJc w:val="left"/>
      <w:pPr>
        <w:ind w:left="3806" w:hanging="260"/>
      </w:pPr>
      <w:rPr>
        <w:u w:val="none"/>
      </w:rPr>
    </w:lvl>
    <w:lvl w:ilvl="5">
      <w:numFmt w:val="bullet"/>
      <w:lvlText w:val="•"/>
      <w:lvlJc w:val="left"/>
      <w:pPr>
        <w:ind w:left="4768" w:hanging="260"/>
      </w:pPr>
      <w:rPr>
        <w:u w:val="none"/>
      </w:rPr>
    </w:lvl>
    <w:lvl w:ilvl="6">
      <w:numFmt w:val="bullet"/>
      <w:lvlText w:val="•"/>
      <w:lvlJc w:val="left"/>
      <w:pPr>
        <w:ind w:left="5731" w:hanging="260"/>
      </w:pPr>
      <w:rPr>
        <w:u w:val="none"/>
      </w:rPr>
    </w:lvl>
    <w:lvl w:ilvl="7">
      <w:numFmt w:val="bullet"/>
      <w:lvlText w:val="•"/>
      <w:lvlJc w:val="left"/>
      <w:pPr>
        <w:ind w:left="6693" w:hanging="260"/>
      </w:pPr>
      <w:rPr>
        <w:u w:val="none"/>
      </w:rPr>
    </w:lvl>
    <w:lvl w:ilvl="8">
      <w:numFmt w:val="bullet"/>
      <w:lvlText w:val="•"/>
      <w:lvlJc w:val="left"/>
      <w:pPr>
        <w:ind w:left="7655" w:hanging="260"/>
      </w:pPr>
      <w:rPr>
        <w:u w:val="none"/>
      </w:rPr>
    </w:lvl>
  </w:abstractNum>
  <w:abstractNum w:abstractNumId="10" w15:restartNumberingAfterBreak="0">
    <w:nsid w:val="18232CD6"/>
    <w:multiLevelType w:val="multilevel"/>
    <w:tmpl w:val="18232CD6"/>
    <w:lvl w:ilvl="0">
      <w:start w:val="1"/>
      <w:numFmt w:val="decimal"/>
      <w:lvlText w:val="%1."/>
      <w:lvlJc w:val="left"/>
      <w:pPr>
        <w:ind w:left="101" w:hanging="267"/>
      </w:pPr>
      <w:rPr>
        <w:u w:val="none"/>
      </w:rPr>
    </w:lvl>
    <w:lvl w:ilvl="1">
      <w:numFmt w:val="bullet"/>
      <w:lvlText w:val="•"/>
      <w:lvlJc w:val="left"/>
      <w:pPr>
        <w:ind w:left="1048" w:hanging="267"/>
      </w:pPr>
      <w:rPr>
        <w:u w:val="none"/>
      </w:rPr>
    </w:lvl>
    <w:lvl w:ilvl="2">
      <w:numFmt w:val="bullet"/>
      <w:lvlText w:val="•"/>
      <w:lvlJc w:val="left"/>
      <w:pPr>
        <w:ind w:left="1996" w:hanging="267"/>
      </w:pPr>
      <w:rPr>
        <w:u w:val="none"/>
      </w:rPr>
    </w:lvl>
    <w:lvl w:ilvl="3">
      <w:numFmt w:val="bullet"/>
      <w:lvlText w:val="•"/>
      <w:lvlJc w:val="left"/>
      <w:pPr>
        <w:ind w:left="2944" w:hanging="267"/>
      </w:pPr>
      <w:rPr>
        <w:u w:val="none"/>
      </w:rPr>
    </w:lvl>
    <w:lvl w:ilvl="4">
      <w:numFmt w:val="bullet"/>
      <w:lvlText w:val="•"/>
      <w:lvlJc w:val="left"/>
      <w:pPr>
        <w:ind w:left="3892" w:hanging="267"/>
      </w:pPr>
      <w:rPr>
        <w:u w:val="none"/>
      </w:rPr>
    </w:lvl>
    <w:lvl w:ilvl="5">
      <w:numFmt w:val="bullet"/>
      <w:lvlText w:val="•"/>
      <w:lvlJc w:val="left"/>
      <w:pPr>
        <w:ind w:left="4840" w:hanging="267"/>
      </w:pPr>
      <w:rPr>
        <w:u w:val="none"/>
      </w:rPr>
    </w:lvl>
    <w:lvl w:ilvl="6">
      <w:numFmt w:val="bullet"/>
      <w:lvlText w:val="•"/>
      <w:lvlJc w:val="left"/>
      <w:pPr>
        <w:ind w:left="5788" w:hanging="267"/>
      </w:pPr>
      <w:rPr>
        <w:u w:val="none"/>
      </w:rPr>
    </w:lvl>
    <w:lvl w:ilvl="7">
      <w:numFmt w:val="bullet"/>
      <w:lvlText w:val="•"/>
      <w:lvlJc w:val="left"/>
      <w:pPr>
        <w:ind w:left="6736" w:hanging="267"/>
      </w:pPr>
      <w:rPr>
        <w:u w:val="none"/>
      </w:rPr>
    </w:lvl>
    <w:lvl w:ilvl="8">
      <w:numFmt w:val="bullet"/>
      <w:lvlText w:val="•"/>
      <w:lvlJc w:val="left"/>
      <w:pPr>
        <w:ind w:left="7684" w:hanging="267"/>
      </w:pPr>
      <w:rPr>
        <w:u w:val="none"/>
      </w:rPr>
    </w:lvl>
  </w:abstractNum>
  <w:abstractNum w:abstractNumId="11" w15:restartNumberingAfterBreak="0">
    <w:nsid w:val="27B87FE3"/>
    <w:multiLevelType w:val="multilevel"/>
    <w:tmpl w:val="27B87FE3"/>
    <w:lvl w:ilvl="0">
      <w:start w:val="1"/>
      <w:numFmt w:val="decimal"/>
      <w:lvlText w:val="%1."/>
      <w:lvlJc w:val="left"/>
      <w:pPr>
        <w:ind w:left="101" w:hanging="329"/>
      </w:pPr>
      <w:rPr>
        <w:u w:val="none"/>
      </w:rPr>
    </w:lvl>
    <w:lvl w:ilvl="1">
      <w:numFmt w:val="bullet"/>
      <w:lvlText w:val="•"/>
      <w:lvlJc w:val="left"/>
      <w:pPr>
        <w:ind w:left="1048" w:hanging="329"/>
      </w:pPr>
      <w:rPr>
        <w:u w:val="none"/>
      </w:rPr>
    </w:lvl>
    <w:lvl w:ilvl="2">
      <w:numFmt w:val="bullet"/>
      <w:lvlText w:val="•"/>
      <w:lvlJc w:val="left"/>
      <w:pPr>
        <w:ind w:left="1996" w:hanging="329"/>
      </w:pPr>
      <w:rPr>
        <w:u w:val="none"/>
      </w:rPr>
    </w:lvl>
    <w:lvl w:ilvl="3">
      <w:numFmt w:val="bullet"/>
      <w:lvlText w:val="•"/>
      <w:lvlJc w:val="left"/>
      <w:pPr>
        <w:ind w:left="2944" w:hanging="329"/>
      </w:pPr>
      <w:rPr>
        <w:u w:val="none"/>
      </w:rPr>
    </w:lvl>
    <w:lvl w:ilvl="4">
      <w:numFmt w:val="bullet"/>
      <w:lvlText w:val="•"/>
      <w:lvlJc w:val="left"/>
      <w:pPr>
        <w:ind w:left="3892" w:hanging="329"/>
      </w:pPr>
      <w:rPr>
        <w:u w:val="none"/>
      </w:rPr>
    </w:lvl>
    <w:lvl w:ilvl="5">
      <w:numFmt w:val="bullet"/>
      <w:lvlText w:val="•"/>
      <w:lvlJc w:val="left"/>
      <w:pPr>
        <w:ind w:left="4840" w:hanging="329"/>
      </w:pPr>
      <w:rPr>
        <w:u w:val="none"/>
      </w:rPr>
    </w:lvl>
    <w:lvl w:ilvl="6">
      <w:numFmt w:val="bullet"/>
      <w:lvlText w:val="•"/>
      <w:lvlJc w:val="left"/>
      <w:pPr>
        <w:ind w:left="5788" w:hanging="329"/>
      </w:pPr>
      <w:rPr>
        <w:u w:val="none"/>
      </w:rPr>
    </w:lvl>
    <w:lvl w:ilvl="7">
      <w:numFmt w:val="bullet"/>
      <w:lvlText w:val="•"/>
      <w:lvlJc w:val="left"/>
      <w:pPr>
        <w:ind w:left="6736" w:hanging="329"/>
      </w:pPr>
      <w:rPr>
        <w:u w:val="none"/>
      </w:rPr>
    </w:lvl>
    <w:lvl w:ilvl="8">
      <w:numFmt w:val="bullet"/>
      <w:lvlText w:val="•"/>
      <w:lvlJc w:val="left"/>
      <w:pPr>
        <w:ind w:left="7684" w:hanging="329"/>
      </w:pPr>
      <w:rPr>
        <w:u w:val="none"/>
      </w:rPr>
    </w:lvl>
  </w:abstractNum>
  <w:abstractNum w:abstractNumId="12" w15:restartNumberingAfterBreak="0">
    <w:nsid w:val="2BC85FB5"/>
    <w:multiLevelType w:val="multilevel"/>
    <w:tmpl w:val="2BC85FB5"/>
    <w:lvl w:ilvl="0">
      <w:start w:val="1"/>
      <w:numFmt w:val="decimal"/>
      <w:lvlText w:val="%1."/>
      <w:lvlJc w:val="left"/>
      <w:pPr>
        <w:ind w:left="101" w:hanging="389"/>
      </w:pPr>
      <w:rPr>
        <w:u w:val="none"/>
      </w:rPr>
    </w:lvl>
    <w:lvl w:ilvl="1">
      <w:numFmt w:val="bullet"/>
      <w:lvlText w:val="-"/>
      <w:lvlJc w:val="left"/>
      <w:pPr>
        <w:ind w:left="807" w:hanging="140"/>
      </w:pPr>
      <w:rPr>
        <w:u w:val="none"/>
      </w:rPr>
    </w:lvl>
    <w:lvl w:ilvl="2">
      <w:numFmt w:val="bullet"/>
      <w:lvlText w:val="•"/>
      <w:lvlJc w:val="left"/>
      <w:pPr>
        <w:ind w:left="1775" w:hanging="140"/>
      </w:pPr>
      <w:rPr>
        <w:u w:val="none"/>
      </w:rPr>
    </w:lvl>
    <w:lvl w:ilvl="3">
      <w:numFmt w:val="bullet"/>
      <w:lvlText w:val="•"/>
      <w:lvlJc w:val="left"/>
      <w:pPr>
        <w:ind w:left="2751" w:hanging="140"/>
      </w:pPr>
      <w:rPr>
        <w:u w:val="none"/>
      </w:rPr>
    </w:lvl>
    <w:lvl w:ilvl="4">
      <w:numFmt w:val="bullet"/>
      <w:lvlText w:val="•"/>
      <w:lvlJc w:val="left"/>
      <w:pPr>
        <w:ind w:left="3726" w:hanging="140"/>
      </w:pPr>
      <w:rPr>
        <w:u w:val="none"/>
      </w:rPr>
    </w:lvl>
    <w:lvl w:ilvl="5">
      <w:numFmt w:val="bullet"/>
      <w:lvlText w:val="•"/>
      <w:lvlJc w:val="left"/>
      <w:pPr>
        <w:ind w:left="4702" w:hanging="140"/>
      </w:pPr>
      <w:rPr>
        <w:u w:val="none"/>
      </w:rPr>
    </w:lvl>
    <w:lvl w:ilvl="6">
      <w:numFmt w:val="bullet"/>
      <w:lvlText w:val="•"/>
      <w:lvlJc w:val="left"/>
      <w:pPr>
        <w:ind w:left="5677" w:hanging="140"/>
      </w:pPr>
      <w:rPr>
        <w:u w:val="none"/>
      </w:rPr>
    </w:lvl>
    <w:lvl w:ilvl="7">
      <w:numFmt w:val="bullet"/>
      <w:lvlText w:val="•"/>
      <w:lvlJc w:val="left"/>
      <w:pPr>
        <w:ind w:left="6653" w:hanging="140"/>
      </w:pPr>
      <w:rPr>
        <w:u w:val="none"/>
      </w:rPr>
    </w:lvl>
    <w:lvl w:ilvl="8">
      <w:numFmt w:val="bullet"/>
      <w:lvlText w:val="•"/>
      <w:lvlJc w:val="left"/>
      <w:pPr>
        <w:ind w:left="7628" w:hanging="140"/>
      </w:pPr>
      <w:rPr>
        <w:u w:val="none"/>
      </w:rPr>
    </w:lvl>
  </w:abstractNum>
  <w:abstractNum w:abstractNumId="13" w15:restartNumberingAfterBreak="0">
    <w:nsid w:val="2C36613D"/>
    <w:multiLevelType w:val="multilevel"/>
    <w:tmpl w:val="2C36613D"/>
    <w:lvl w:ilvl="0">
      <w:start w:val="1"/>
      <w:numFmt w:val="decimal"/>
      <w:lvlText w:val="%1."/>
      <w:lvlJc w:val="left"/>
      <w:pPr>
        <w:ind w:left="101" w:hanging="305"/>
      </w:pPr>
      <w:rPr>
        <w:u w:val="none"/>
      </w:rPr>
    </w:lvl>
    <w:lvl w:ilvl="1">
      <w:numFmt w:val="bullet"/>
      <w:lvlText w:val="•"/>
      <w:lvlJc w:val="left"/>
      <w:pPr>
        <w:ind w:left="1048" w:hanging="305"/>
      </w:pPr>
      <w:rPr>
        <w:u w:val="none"/>
      </w:rPr>
    </w:lvl>
    <w:lvl w:ilvl="2">
      <w:numFmt w:val="bullet"/>
      <w:lvlText w:val="•"/>
      <w:lvlJc w:val="left"/>
      <w:pPr>
        <w:ind w:left="1996" w:hanging="305"/>
      </w:pPr>
      <w:rPr>
        <w:u w:val="none"/>
      </w:rPr>
    </w:lvl>
    <w:lvl w:ilvl="3">
      <w:numFmt w:val="bullet"/>
      <w:lvlText w:val="•"/>
      <w:lvlJc w:val="left"/>
      <w:pPr>
        <w:ind w:left="2944" w:hanging="305"/>
      </w:pPr>
      <w:rPr>
        <w:u w:val="none"/>
      </w:rPr>
    </w:lvl>
    <w:lvl w:ilvl="4">
      <w:numFmt w:val="bullet"/>
      <w:lvlText w:val="•"/>
      <w:lvlJc w:val="left"/>
      <w:pPr>
        <w:ind w:left="3892" w:hanging="305"/>
      </w:pPr>
      <w:rPr>
        <w:u w:val="none"/>
      </w:rPr>
    </w:lvl>
    <w:lvl w:ilvl="5">
      <w:numFmt w:val="bullet"/>
      <w:lvlText w:val="•"/>
      <w:lvlJc w:val="left"/>
      <w:pPr>
        <w:ind w:left="4840" w:hanging="305"/>
      </w:pPr>
      <w:rPr>
        <w:u w:val="none"/>
      </w:rPr>
    </w:lvl>
    <w:lvl w:ilvl="6">
      <w:numFmt w:val="bullet"/>
      <w:lvlText w:val="•"/>
      <w:lvlJc w:val="left"/>
      <w:pPr>
        <w:ind w:left="5788" w:hanging="305"/>
      </w:pPr>
      <w:rPr>
        <w:u w:val="none"/>
      </w:rPr>
    </w:lvl>
    <w:lvl w:ilvl="7">
      <w:numFmt w:val="bullet"/>
      <w:lvlText w:val="•"/>
      <w:lvlJc w:val="left"/>
      <w:pPr>
        <w:ind w:left="6736" w:hanging="305"/>
      </w:pPr>
      <w:rPr>
        <w:u w:val="none"/>
      </w:rPr>
    </w:lvl>
    <w:lvl w:ilvl="8">
      <w:numFmt w:val="bullet"/>
      <w:lvlText w:val="•"/>
      <w:lvlJc w:val="left"/>
      <w:pPr>
        <w:ind w:left="7684" w:hanging="305"/>
      </w:pPr>
      <w:rPr>
        <w:u w:val="none"/>
      </w:rPr>
    </w:lvl>
  </w:abstractNum>
  <w:abstractNum w:abstractNumId="14" w15:restartNumberingAfterBreak="0">
    <w:nsid w:val="2CC07A8C"/>
    <w:multiLevelType w:val="multilevel"/>
    <w:tmpl w:val="2CC07A8C"/>
    <w:lvl w:ilvl="0">
      <w:start w:val="1"/>
      <w:numFmt w:val="decimal"/>
      <w:lvlText w:val="%1."/>
      <w:lvlJc w:val="left"/>
      <w:pPr>
        <w:ind w:left="101" w:hanging="286"/>
      </w:pPr>
      <w:rPr>
        <w:u w:val="none"/>
      </w:rPr>
    </w:lvl>
    <w:lvl w:ilvl="1">
      <w:numFmt w:val="bullet"/>
      <w:lvlText w:val="•"/>
      <w:lvlJc w:val="left"/>
      <w:pPr>
        <w:ind w:left="1048" w:hanging="286"/>
      </w:pPr>
      <w:rPr>
        <w:u w:val="none"/>
      </w:rPr>
    </w:lvl>
    <w:lvl w:ilvl="2">
      <w:numFmt w:val="bullet"/>
      <w:lvlText w:val="•"/>
      <w:lvlJc w:val="left"/>
      <w:pPr>
        <w:ind w:left="1996" w:hanging="286"/>
      </w:pPr>
      <w:rPr>
        <w:u w:val="none"/>
      </w:rPr>
    </w:lvl>
    <w:lvl w:ilvl="3">
      <w:numFmt w:val="bullet"/>
      <w:lvlText w:val="•"/>
      <w:lvlJc w:val="left"/>
      <w:pPr>
        <w:ind w:left="2944" w:hanging="286"/>
      </w:pPr>
      <w:rPr>
        <w:u w:val="none"/>
      </w:rPr>
    </w:lvl>
    <w:lvl w:ilvl="4">
      <w:numFmt w:val="bullet"/>
      <w:lvlText w:val="•"/>
      <w:lvlJc w:val="left"/>
      <w:pPr>
        <w:ind w:left="3892" w:hanging="286"/>
      </w:pPr>
      <w:rPr>
        <w:u w:val="none"/>
      </w:rPr>
    </w:lvl>
    <w:lvl w:ilvl="5">
      <w:numFmt w:val="bullet"/>
      <w:lvlText w:val="•"/>
      <w:lvlJc w:val="left"/>
      <w:pPr>
        <w:ind w:left="4840" w:hanging="286"/>
      </w:pPr>
      <w:rPr>
        <w:u w:val="none"/>
      </w:rPr>
    </w:lvl>
    <w:lvl w:ilvl="6">
      <w:numFmt w:val="bullet"/>
      <w:lvlText w:val="•"/>
      <w:lvlJc w:val="left"/>
      <w:pPr>
        <w:ind w:left="5788" w:hanging="286"/>
      </w:pPr>
      <w:rPr>
        <w:u w:val="none"/>
      </w:rPr>
    </w:lvl>
    <w:lvl w:ilvl="7">
      <w:numFmt w:val="bullet"/>
      <w:lvlText w:val="•"/>
      <w:lvlJc w:val="left"/>
      <w:pPr>
        <w:ind w:left="6736" w:hanging="286"/>
      </w:pPr>
      <w:rPr>
        <w:u w:val="none"/>
      </w:rPr>
    </w:lvl>
    <w:lvl w:ilvl="8">
      <w:numFmt w:val="bullet"/>
      <w:lvlText w:val="•"/>
      <w:lvlJc w:val="left"/>
      <w:pPr>
        <w:ind w:left="7684" w:hanging="286"/>
      </w:pPr>
      <w:rPr>
        <w:u w:val="none"/>
      </w:rPr>
    </w:lvl>
  </w:abstractNum>
  <w:abstractNum w:abstractNumId="15" w15:restartNumberingAfterBreak="0">
    <w:nsid w:val="2CDE6A1B"/>
    <w:multiLevelType w:val="multilevel"/>
    <w:tmpl w:val="2CDE6A1B"/>
    <w:lvl w:ilvl="0">
      <w:start w:val="1"/>
      <w:numFmt w:val="decimal"/>
      <w:lvlText w:val="%1."/>
      <w:lvlJc w:val="left"/>
      <w:pPr>
        <w:ind w:left="101" w:hanging="262"/>
      </w:pPr>
      <w:rPr>
        <w:u w:val="none"/>
      </w:rPr>
    </w:lvl>
    <w:lvl w:ilvl="1">
      <w:numFmt w:val="bullet"/>
      <w:lvlText w:val="•"/>
      <w:lvlJc w:val="left"/>
      <w:pPr>
        <w:ind w:left="1048" w:hanging="262"/>
      </w:pPr>
      <w:rPr>
        <w:u w:val="none"/>
      </w:rPr>
    </w:lvl>
    <w:lvl w:ilvl="2">
      <w:numFmt w:val="bullet"/>
      <w:lvlText w:val="•"/>
      <w:lvlJc w:val="left"/>
      <w:pPr>
        <w:ind w:left="1996" w:hanging="262"/>
      </w:pPr>
      <w:rPr>
        <w:u w:val="none"/>
      </w:rPr>
    </w:lvl>
    <w:lvl w:ilvl="3">
      <w:numFmt w:val="bullet"/>
      <w:lvlText w:val="•"/>
      <w:lvlJc w:val="left"/>
      <w:pPr>
        <w:ind w:left="2944" w:hanging="262"/>
      </w:pPr>
      <w:rPr>
        <w:u w:val="none"/>
      </w:rPr>
    </w:lvl>
    <w:lvl w:ilvl="4">
      <w:numFmt w:val="bullet"/>
      <w:lvlText w:val="•"/>
      <w:lvlJc w:val="left"/>
      <w:pPr>
        <w:ind w:left="3892" w:hanging="262"/>
      </w:pPr>
      <w:rPr>
        <w:u w:val="none"/>
      </w:rPr>
    </w:lvl>
    <w:lvl w:ilvl="5">
      <w:numFmt w:val="bullet"/>
      <w:lvlText w:val="•"/>
      <w:lvlJc w:val="left"/>
      <w:pPr>
        <w:ind w:left="4840" w:hanging="262"/>
      </w:pPr>
      <w:rPr>
        <w:u w:val="none"/>
      </w:rPr>
    </w:lvl>
    <w:lvl w:ilvl="6">
      <w:numFmt w:val="bullet"/>
      <w:lvlText w:val="•"/>
      <w:lvlJc w:val="left"/>
      <w:pPr>
        <w:ind w:left="5788" w:hanging="262"/>
      </w:pPr>
      <w:rPr>
        <w:u w:val="none"/>
      </w:rPr>
    </w:lvl>
    <w:lvl w:ilvl="7">
      <w:numFmt w:val="bullet"/>
      <w:lvlText w:val="•"/>
      <w:lvlJc w:val="left"/>
      <w:pPr>
        <w:ind w:left="6736" w:hanging="262"/>
      </w:pPr>
      <w:rPr>
        <w:u w:val="none"/>
      </w:rPr>
    </w:lvl>
    <w:lvl w:ilvl="8">
      <w:numFmt w:val="bullet"/>
      <w:lvlText w:val="•"/>
      <w:lvlJc w:val="left"/>
      <w:pPr>
        <w:ind w:left="7684" w:hanging="262"/>
      </w:pPr>
      <w:rPr>
        <w:u w:val="none"/>
      </w:rPr>
    </w:lvl>
  </w:abstractNum>
  <w:abstractNum w:abstractNumId="16" w15:restartNumberingAfterBreak="0">
    <w:nsid w:val="2E484AE4"/>
    <w:multiLevelType w:val="multilevel"/>
    <w:tmpl w:val="2E484AE4"/>
    <w:lvl w:ilvl="0">
      <w:start w:val="1"/>
      <w:numFmt w:val="decimal"/>
      <w:lvlText w:val="%1."/>
      <w:lvlJc w:val="left"/>
      <w:pPr>
        <w:ind w:left="101" w:hanging="276"/>
      </w:pPr>
      <w:rPr>
        <w:u w:val="none"/>
      </w:rPr>
    </w:lvl>
    <w:lvl w:ilvl="1">
      <w:numFmt w:val="bullet"/>
      <w:lvlText w:val="-"/>
      <w:lvlJc w:val="left"/>
      <w:pPr>
        <w:ind w:left="101" w:hanging="140"/>
      </w:pPr>
      <w:rPr>
        <w:u w:val="none"/>
      </w:rPr>
    </w:lvl>
    <w:lvl w:ilvl="2">
      <w:numFmt w:val="bullet"/>
      <w:lvlText w:val="•"/>
      <w:lvlJc w:val="left"/>
      <w:pPr>
        <w:ind w:left="1996" w:hanging="140"/>
      </w:pPr>
      <w:rPr>
        <w:u w:val="none"/>
      </w:rPr>
    </w:lvl>
    <w:lvl w:ilvl="3">
      <w:numFmt w:val="bullet"/>
      <w:lvlText w:val="•"/>
      <w:lvlJc w:val="left"/>
      <w:pPr>
        <w:ind w:left="2944" w:hanging="140"/>
      </w:pPr>
      <w:rPr>
        <w:u w:val="none"/>
      </w:rPr>
    </w:lvl>
    <w:lvl w:ilvl="4">
      <w:numFmt w:val="bullet"/>
      <w:lvlText w:val="•"/>
      <w:lvlJc w:val="left"/>
      <w:pPr>
        <w:ind w:left="3892" w:hanging="140"/>
      </w:pPr>
      <w:rPr>
        <w:u w:val="none"/>
      </w:rPr>
    </w:lvl>
    <w:lvl w:ilvl="5">
      <w:numFmt w:val="bullet"/>
      <w:lvlText w:val="•"/>
      <w:lvlJc w:val="left"/>
      <w:pPr>
        <w:ind w:left="4840" w:hanging="140"/>
      </w:pPr>
      <w:rPr>
        <w:u w:val="none"/>
      </w:rPr>
    </w:lvl>
    <w:lvl w:ilvl="6">
      <w:numFmt w:val="bullet"/>
      <w:lvlText w:val="•"/>
      <w:lvlJc w:val="left"/>
      <w:pPr>
        <w:ind w:left="5788" w:hanging="140"/>
      </w:pPr>
      <w:rPr>
        <w:u w:val="none"/>
      </w:rPr>
    </w:lvl>
    <w:lvl w:ilvl="7">
      <w:numFmt w:val="bullet"/>
      <w:lvlText w:val="•"/>
      <w:lvlJc w:val="left"/>
      <w:pPr>
        <w:ind w:left="6736" w:hanging="140"/>
      </w:pPr>
      <w:rPr>
        <w:u w:val="none"/>
      </w:rPr>
    </w:lvl>
    <w:lvl w:ilvl="8">
      <w:numFmt w:val="bullet"/>
      <w:lvlText w:val="•"/>
      <w:lvlJc w:val="left"/>
      <w:pPr>
        <w:ind w:left="7684" w:hanging="140"/>
      </w:pPr>
      <w:rPr>
        <w:u w:val="none"/>
      </w:rPr>
    </w:lvl>
  </w:abstractNum>
  <w:abstractNum w:abstractNumId="17" w15:restartNumberingAfterBreak="0">
    <w:nsid w:val="304F075A"/>
    <w:multiLevelType w:val="multilevel"/>
    <w:tmpl w:val="304F075A"/>
    <w:lvl w:ilvl="0">
      <w:start w:val="1"/>
      <w:numFmt w:val="decimal"/>
      <w:lvlText w:val="%1."/>
      <w:lvlJc w:val="left"/>
      <w:pPr>
        <w:ind w:left="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0A5615D"/>
    <w:multiLevelType w:val="multilevel"/>
    <w:tmpl w:val="30A5615D"/>
    <w:lvl w:ilvl="0">
      <w:start w:val="1"/>
      <w:numFmt w:val="decimal"/>
      <w:lvlText w:val="%1."/>
      <w:lvlJc w:val="left"/>
      <w:pPr>
        <w:ind w:left="101" w:hanging="252"/>
      </w:pPr>
      <w:rPr>
        <w:u w:val="none"/>
      </w:rPr>
    </w:lvl>
    <w:lvl w:ilvl="1">
      <w:numFmt w:val="bullet"/>
      <w:lvlText w:val="•"/>
      <w:lvlJc w:val="left"/>
      <w:pPr>
        <w:ind w:left="1048" w:hanging="252"/>
      </w:pPr>
      <w:rPr>
        <w:u w:val="none"/>
      </w:rPr>
    </w:lvl>
    <w:lvl w:ilvl="2">
      <w:numFmt w:val="bullet"/>
      <w:lvlText w:val="•"/>
      <w:lvlJc w:val="left"/>
      <w:pPr>
        <w:ind w:left="1996" w:hanging="252"/>
      </w:pPr>
      <w:rPr>
        <w:u w:val="none"/>
      </w:rPr>
    </w:lvl>
    <w:lvl w:ilvl="3">
      <w:numFmt w:val="bullet"/>
      <w:lvlText w:val="•"/>
      <w:lvlJc w:val="left"/>
      <w:pPr>
        <w:ind w:left="2944" w:hanging="252"/>
      </w:pPr>
      <w:rPr>
        <w:u w:val="none"/>
      </w:rPr>
    </w:lvl>
    <w:lvl w:ilvl="4">
      <w:numFmt w:val="bullet"/>
      <w:lvlText w:val="•"/>
      <w:lvlJc w:val="left"/>
      <w:pPr>
        <w:ind w:left="3892" w:hanging="252"/>
      </w:pPr>
      <w:rPr>
        <w:u w:val="none"/>
      </w:rPr>
    </w:lvl>
    <w:lvl w:ilvl="5">
      <w:numFmt w:val="bullet"/>
      <w:lvlText w:val="•"/>
      <w:lvlJc w:val="left"/>
      <w:pPr>
        <w:ind w:left="4840" w:hanging="252"/>
      </w:pPr>
      <w:rPr>
        <w:u w:val="none"/>
      </w:rPr>
    </w:lvl>
    <w:lvl w:ilvl="6">
      <w:numFmt w:val="bullet"/>
      <w:lvlText w:val="•"/>
      <w:lvlJc w:val="left"/>
      <w:pPr>
        <w:ind w:left="5788" w:hanging="252"/>
      </w:pPr>
      <w:rPr>
        <w:u w:val="none"/>
      </w:rPr>
    </w:lvl>
    <w:lvl w:ilvl="7">
      <w:numFmt w:val="bullet"/>
      <w:lvlText w:val="•"/>
      <w:lvlJc w:val="left"/>
      <w:pPr>
        <w:ind w:left="6736" w:hanging="252"/>
      </w:pPr>
      <w:rPr>
        <w:u w:val="none"/>
      </w:rPr>
    </w:lvl>
    <w:lvl w:ilvl="8">
      <w:numFmt w:val="bullet"/>
      <w:lvlText w:val="•"/>
      <w:lvlJc w:val="left"/>
      <w:pPr>
        <w:ind w:left="7684" w:hanging="252"/>
      </w:pPr>
      <w:rPr>
        <w:u w:val="none"/>
      </w:rPr>
    </w:lvl>
  </w:abstractNum>
  <w:abstractNum w:abstractNumId="19" w15:restartNumberingAfterBreak="0">
    <w:nsid w:val="38E61068"/>
    <w:multiLevelType w:val="multilevel"/>
    <w:tmpl w:val="38E61068"/>
    <w:lvl w:ilvl="0">
      <w:start w:val="1"/>
      <w:numFmt w:val="decimal"/>
      <w:lvlText w:val="%1."/>
      <w:lvlJc w:val="left"/>
      <w:pPr>
        <w:ind w:left="101" w:hanging="286"/>
      </w:pPr>
      <w:rPr>
        <w:u w:val="none"/>
      </w:rPr>
    </w:lvl>
    <w:lvl w:ilvl="1">
      <w:numFmt w:val="bullet"/>
      <w:lvlText w:val="•"/>
      <w:lvlJc w:val="left"/>
      <w:pPr>
        <w:ind w:left="1048" w:hanging="286"/>
      </w:pPr>
      <w:rPr>
        <w:u w:val="none"/>
      </w:rPr>
    </w:lvl>
    <w:lvl w:ilvl="2">
      <w:numFmt w:val="bullet"/>
      <w:lvlText w:val="•"/>
      <w:lvlJc w:val="left"/>
      <w:pPr>
        <w:ind w:left="1996" w:hanging="286"/>
      </w:pPr>
      <w:rPr>
        <w:u w:val="none"/>
      </w:rPr>
    </w:lvl>
    <w:lvl w:ilvl="3">
      <w:numFmt w:val="bullet"/>
      <w:lvlText w:val="•"/>
      <w:lvlJc w:val="left"/>
      <w:pPr>
        <w:ind w:left="2944" w:hanging="286"/>
      </w:pPr>
      <w:rPr>
        <w:u w:val="none"/>
      </w:rPr>
    </w:lvl>
    <w:lvl w:ilvl="4">
      <w:numFmt w:val="bullet"/>
      <w:lvlText w:val="•"/>
      <w:lvlJc w:val="left"/>
      <w:pPr>
        <w:ind w:left="3892" w:hanging="286"/>
      </w:pPr>
      <w:rPr>
        <w:u w:val="none"/>
      </w:rPr>
    </w:lvl>
    <w:lvl w:ilvl="5">
      <w:numFmt w:val="bullet"/>
      <w:lvlText w:val="•"/>
      <w:lvlJc w:val="left"/>
      <w:pPr>
        <w:ind w:left="4840" w:hanging="286"/>
      </w:pPr>
      <w:rPr>
        <w:u w:val="none"/>
      </w:rPr>
    </w:lvl>
    <w:lvl w:ilvl="6">
      <w:numFmt w:val="bullet"/>
      <w:lvlText w:val="•"/>
      <w:lvlJc w:val="left"/>
      <w:pPr>
        <w:ind w:left="5788" w:hanging="286"/>
      </w:pPr>
      <w:rPr>
        <w:u w:val="none"/>
      </w:rPr>
    </w:lvl>
    <w:lvl w:ilvl="7">
      <w:numFmt w:val="bullet"/>
      <w:lvlText w:val="•"/>
      <w:lvlJc w:val="left"/>
      <w:pPr>
        <w:ind w:left="6736" w:hanging="286"/>
      </w:pPr>
      <w:rPr>
        <w:u w:val="none"/>
      </w:rPr>
    </w:lvl>
    <w:lvl w:ilvl="8">
      <w:numFmt w:val="bullet"/>
      <w:lvlText w:val="•"/>
      <w:lvlJc w:val="left"/>
      <w:pPr>
        <w:ind w:left="7684" w:hanging="286"/>
      </w:pPr>
      <w:rPr>
        <w:u w:val="none"/>
      </w:rPr>
    </w:lvl>
  </w:abstractNum>
  <w:abstractNum w:abstractNumId="20" w15:restartNumberingAfterBreak="0">
    <w:nsid w:val="38E62033"/>
    <w:multiLevelType w:val="multilevel"/>
    <w:tmpl w:val="38E62033"/>
    <w:lvl w:ilvl="0">
      <w:start w:val="1"/>
      <w:numFmt w:val="decimal"/>
      <w:lvlText w:val="%1."/>
      <w:lvlJc w:val="left"/>
      <w:pPr>
        <w:ind w:left="101" w:hanging="411"/>
      </w:pPr>
      <w:rPr>
        <w:u w:val="none"/>
      </w:rPr>
    </w:lvl>
    <w:lvl w:ilvl="1">
      <w:numFmt w:val="bullet"/>
      <w:lvlText w:val="•"/>
      <w:lvlJc w:val="left"/>
      <w:pPr>
        <w:ind w:left="1048" w:hanging="411"/>
      </w:pPr>
      <w:rPr>
        <w:u w:val="none"/>
      </w:rPr>
    </w:lvl>
    <w:lvl w:ilvl="2">
      <w:numFmt w:val="bullet"/>
      <w:lvlText w:val="•"/>
      <w:lvlJc w:val="left"/>
      <w:pPr>
        <w:ind w:left="1996" w:hanging="411"/>
      </w:pPr>
      <w:rPr>
        <w:u w:val="none"/>
      </w:rPr>
    </w:lvl>
    <w:lvl w:ilvl="3">
      <w:numFmt w:val="bullet"/>
      <w:lvlText w:val="•"/>
      <w:lvlJc w:val="left"/>
      <w:pPr>
        <w:ind w:left="2944" w:hanging="411"/>
      </w:pPr>
      <w:rPr>
        <w:u w:val="none"/>
      </w:rPr>
    </w:lvl>
    <w:lvl w:ilvl="4">
      <w:numFmt w:val="bullet"/>
      <w:lvlText w:val="•"/>
      <w:lvlJc w:val="left"/>
      <w:pPr>
        <w:ind w:left="3892" w:hanging="411"/>
      </w:pPr>
      <w:rPr>
        <w:u w:val="none"/>
      </w:rPr>
    </w:lvl>
    <w:lvl w:ilvl="5">
      <w:numFmt w:val="bullet"/>
      <w:lvlText w:val="•"/>
      <w:lvlJc w:val="left"/>
      <w:pPr>
        <w:ind w:left="4840" w:hanging="411"/>
      </w:pPr>
      <w:rPr>
        <w:u w:val="none"/>
      </w:rPr>
    </w:lvl>
    <w:lvl w:ilvl="6">
      <w:numFmt w:val="bullet"/>
      <w:lvlText w:val="•"/>
      <w:lvlJc w:val="left"/>
      <w:pPr>
        <w:ind w:left="5788" w:hanging="411"/>
      </w:pPr>
      <w:rPr>
        <w:u w:val="none"/>
      </w:rPr>
    </w:lvl>
    <w:lvl w:ilvl="7">
      <w:numFmt w:val="bullet"/>
      <w:lvlText w:val="•"/>
      <w:lvlJc w:val="left"/>
      <w:pPr>
        <w:ind w:left="6736" w:hanging="411"/>
      </w:pPr>
      <w:rPr>
        <w:u w:val="none"/>
      </w:rPr>
    </w:lvl>
    <w:lvl w:ilvl="8">
      <w:numFmt w:val="bullet"/>
      <w:lvlText w:val="•"/>
      <w:lvlJc w:val="left"/>
      <w:pPr>
        <w:ind w:left="7684" w:hanging="411"/>
      </w:pPr>
      <w:rPr>
        <w:u w:val="none"/>
      </w:rPr>
    </w:lvl>
  </w:abstractNum>
  <w:abstractNum w:abstractNumId="21" w15:restartNumberingAfterBreak="0">
    <w:nsid w:val="38F30AF0"/>
    <w:multiLevelType w:val="multilevel"/>
    <w:tmpl w:val="38F30AF0"/>
    <w:lvl w:ilvl="0">
      <w:start w:val="1"/>
      <w:numFmt w:val="decimal"/>
      <w:lvlText w:val="%1."/>
      <w:lvlJc w:val="left"/>
      <w:pPr>
        <w:ind w:left="101" w:hanging="293"/>
      </w:pPr>
      <w:rPr>
        <w:u w:val="none"/>
      </w:rPr>
    </w:lvl>
    <w:lvl w:ilvl="1">
      <w:numFmt w:val="bullet"/>
      <w:lvlText w:val="•"/>
      <w:lvlJc w:val="left"/>
      <w:pPr>
        <w:ind w:left="1048" w:hanging="293"/>
      </w:pPr>
      <w:rPr>
        <w:u w:val="none"/>
      </w:rPr>
    </w:lvl>
    <w:lvl w:ilvl="2">
      <w:numFmt w:val="bullet"/>
      <w:lvlText w:val="•"/>
      <w:lvlJc w:val="left"/>
      <w:pPr>
        <w:ind w:left="1996" w:hanging="293"/>
      </w:pPr>
      <w:rPr>
        <w:u w:val="none"/>
      </w:rPr>
    </w:lvl>
    <w:lvl w:ilvl="3">
      <w:numFmt w:val="bullet"/>
      <w:lvlText w:val="•"/>
      <w:lvlJc w:val="left"/>
      <w:pPr>
        <w:ind w:left="2944" w:hanging="293"/>
      </w:pPr>
      <w:rPr>
        <w:u w:val="none"/>
      </w:rPr>
    </w:lvl>
    <w:lvl w:ilvl="4">
      <w:numFmt w:val="bullet"/>
      <w:lvlText w:val="•"/>
      <w:lvlJc w:val="left"/>
      <w:pPr>
        <w:ind w:left="3892" w:hanging="293"/>
      </w:pPr>
      <w:rPr>
        <w:u w:val="none"/>
      </w:rPr>
    </w:lvl>
    <w:lvl w:ilvl="5">
      <w:numFmt w:val="bullet"/>
      <w:lvlText w:val="•"/>
      <w:lvlJc w:val="left"/>
      <w:pPr>
        <w:ind w:left="4840" w:hanging="293"/>
      </w:pPr>
      <w:rPr>
        <w:u w:val="none"/>
      </w:rPr>
    </w:lvl>
    <w:lvl w:ilvl="6">
      <w:numFmt w:val="bullet"/>
      <w:lvlText w:val="•"/>
      <w:lvlJc w:val="left"/>
      <w:pPr>
        <w:ind w:left="5788" w:hanging="293"/>
      </w:pPr>
      <w:rPr>
        <w:u w:val="none"/>
      </w:rPr>
    </w:lvl>
    <w:lvl w:ilvl="7">
      <w:numFmt w:val="bullet"/>
      <w:lvlText w:val="•"/>
      <w:lvlJc w:val="left"/>
      <w:pPr>
        <w:ind w:left="6736" w:hanging="292"/>
      </w:pPr>
      <w:rPr>
        <w:u w:val="none"/>
      </w:rPr>
    </w:lvl>
    <w:lvl w:ilvl="8">
      <w:numFmt w:val="bullet"/>
      <w:lvlText w:val="•"/>
      <w:lvlJc w:val="left"/>
      <w:pPr>
        <w:ind w:left="7684" w:hanging="293"/>
      </w:pPr>
      <w:rPr>
        <w:u w:val="none"/>
      </w:rPr>
    </w:lvl>
  </w:abstractNum>
  <w:abstractNum w:abstractNumId="22" w15:restartNumberingAfterBreak="0">
    <w:nsid w:val="39D734D9"/>
    <w:multiLevelType w:val="multilevel"/>
    <w:tmpl w:val="39D734D9"/>
    <w:lvl w:ilvl="0">
      <w:start w:val="1"/>
      <w:numFmt w:val="decimal"/>
      <w:lvlText w:val="%1."/>
      <w:lvlJc w:val="left"/>
      <w:pPr>
        <w:ind w:left="101" w:hanging="248"/>
      </w:pPr>
      <w:rPr>
        <w:u w:val="none"/>
      </w:rPr>
    </w:lvl>
    <w:lvl w:ilvl="1">
      <w:numFmt w:val="bullet"/>
      <w:lvlText w:val="•"/>
      <w:lvlJc w:val="left"/>
      <w:pPr>
        <w:ind w:left="1048" w:hanging="248"/>
      </w:pPr>
      <w:rPr>
        <w:u w:val="none"/>
      </w:rPr>
    </w:lvl>
    <w:lvl w:ilvl="2">
      <w:numFmt w:val="bullet"/>
      <w:lvlText w:val="•"/>
      <w:lvlJc w:val="left"/>
      <w:pPr>
        <w:ind w:left="1996" w:hanging="248"/>
      </w:pPr>
      <w:rPr>
        <w:u w:val="none"/>
      </w:rPr>
    </w:lvl>
    <w:lvl w:ilvl="3">
      <w:numFmt w:val="bullet"/>
      <w:lvlText w:val="•"/>
      <w:lvlJc w:val="left"/>
      <w:pPr>
        <w:ind w:left="2944" w:hanging="248"/>
      </w:pPr>
      <w:rPr>
        <w:u w:val="none"/>
      </w:rPr>
    </w:lvl>
    <w:lvl w:ilvl="4">
      <w:numFmt w:val="bullet"/>
      <w:lvlText w:val="•"/>
      <w:lvlJc w:val="left"/>
      <w:pPr>
        <w:ind w:left="3892" w:hanging="248"/>
      </w:pPr>
      <w:rPr>
        <w:u w:val="none"/>
      </w:rPr>
    </w:lvl>
    <w:lvl w:ilvl="5">
      <w:numFmt w:val="bullet"/>
      <w:lvlText w:val="•"/>
      <w:lvlJc w:val="left"/>
      <w:pPr>
        <w:ind w:left="4840" w:hanging="248"/>
      </w:pPr>
      <w:rPr>
        <w:u w:val="none"/>
      </w:rPr>
    </w:lvl>
    <w:lvl w:ilvl="6">
      <w:numFmt w:val="bullet"/>
      <w:lvlText w:val="•"/>
      <w:lvlJc w:val="left"/>
      <w:pPr>
        <w:ind w:left="5788" w:hanging="248"/>
      </w:pPr>
      <w:rPr>
        <w:u w:val="none"/>
      </w:rPr>
    </w:lvl>
    <w:lvl w:ilvl="7">
      <w:numFmt w:val="bullet"/>
      <w:lvlText w:val="•"/>
      <w:lvlJc w:val="left"/>
      <w:pPr>
        <w:ind w:left="6736" w:hanging="247"/>
      </w:pPr>
      <w:rPr>
        <w:u w:val="none"/>
      </w:rPr>
    </w:lvl>
    <w:lvl w:ilvl="8">
      <w:numFmt w:val="bullet"/>
      <w:lvlText w:val="•"/>
      <w:lvlJc w:val="left"/>
      <w:pPr>
        <w:ind w:left="7684" w:hanging="248"/>
      </w:pPr>
      <w:rPr>
        <w:u w:val="none"/>
      </w:rPr>
    </w:lvl>
  </w:abstractNum>
  <w:abstractNum w:abstractNumId="23" w15:restartNumberingAfterBreak="0">
    <w:nsid w:val="40DE340B"/>
    <w:multiLevelType w:val="multilevel"/>
    <w:tmpl w:val="40DE340B"/>
    <w:lvl w:ilvl="0">
      <w:start w:val="1"/>
      <w:numFmt w:val="decimal"/>
      <w:lvlText w:val="%1."/>
      <w:lvlJc w:val="left"/>
      <w:pPr>
        <w:ind w:left="101" w:hanging="406"/>
      </w:pPr>
      <w:rPr>
        <w:u w:val="none"/>
      </w:rPr>
    </w:lvl>
    <w:lvl w:ilvl="1">
      <w:start w:val="1"/>
      <w:numFmt w:val="decimal"/>
      <w:lvlText w:val="%2)"/>
      <w:lvlJc w:val="left"/>
      <w:pPr>
        <w:ind w:left="101" w:firstLine="465"/>
      </w:pPr>
      <w:rPr>
        <w:u w:val="none"/>
      </w:rPr>
    </w:lvl>
    <w:lvl w:ilvl="2">
      <w:numFmt w:val="bullet"/>
      <w:lvlText w:val="•"/>
      <w:lvlJc w:val="left"/>
      <w:pPr>
        <w:ind w:left="1996" w:hanging="293"/>
      </w:pPr>
      <w:rPr>
        <w:u w:val="none"/>
      </w:rPr>
    </w:lvl>
    <w:lvl w:ilvl="3">
      <w:numFmt w:val="bullet"/>
      <w:lvlText w:val="•"/>
      <w:lvlJc w:val="left"/>
      <w:pPr>
        <w:ind w:left="2944" w:hanging="293"/>
      </w:pPr>
      <w:rPr>
        <w:u w:val="none"/>
      </w:rPr>
    </w:lvl>
    <w:lvl w:ilvl="4">
      <w:numFmt w:val="bullet"/>
      <w:lvlText w:val="•"/>
      <w:lvlJc w:val="left"/>
      <w:pPr>
        <w:ind w:left="3892" w:hanging="293"/>
      </w:pPr>
      <w:rPr>
        <w:u w:val="none"/>
      </w:rPr>
    </w:lvl>
    <w:lvl w:ilvl="5">
      <w:numFmt w:val="bullet"/>
      <w:lvlText w:val="•"/>
      <w:lvlJc w:val="left"/>
      <w:pPr>
        <w:ind w:left="4840" w:hanging="293"/>
      </w:pPr>
      <w:rPr>
        <w:u w:val="none"/>
      </w:rPr>
    </w:lvl>
    <w:lvl w:ilvl="6">
      <w:numFmt w:val="bullet"/>
      <w:lvlText w:val="•"/>
      <w:lvlJc w:val="left"/>
      <w:pPr>
        <w:ind w:left="5788" w:hanging="293"/>
      </w:pPr>
      <w:rPr>
        <w:u w:val="none"/>
      </w:rPr>
    </w:lvl>
    <w:lvl w:ilvl="7">
      <w:numFmt w:val="bullet"/>
      <w:lvlText w:val="•"/>
      <w:lvlJc w:val="left"/>
      <w:pPr>
        <w:ind w:left="6736" w:hanging="292"/>
      </w:pPr>
      <w:rPr>
        <w:u w:val="none"/>
      </w:rPr>
    </w:lvl>
    <w:lvl w:ilvl="8">
      <w:numFmt w:val="bullet"/>
      <w:lvlText w:val="•"/>
      <w:lvlJc w:val="left"/>
      <w:pPr>
        <w:ind w:left="7684" w:hanging="293"/>
      </w:pPr>
      <w:rPr>
        <w:u w:val="none"/>
      </w:rPr>
    </w:lvl>
  </w:abstractNum>
  <w:abstractNum w:abstractNumId="24" w15:restartNumberingAfterBreak="0">
    <w:nsid w:val="41063F1F"/>
    <w:multiLevelType w:val="multilevel"/>
    <w:tmpl w:val="3072CBE8"/>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0214F66"/>
    <w:multiLevelType w:val="multilevel"/>
    <w:tmpl w:val="50214F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1DC3273"/>
    <w:multiLevelType w:val="multilevel"/>
    <w:tmpl w:val="51DC3273"/>
    <w:lvl w:ilvl="0">
      <w:start w:val="1"/>
      <w:numFmt w:val="decimal"/>
      <w:lvlText w:val="%1."/>
      <w:lvlJc w:val="left"/>
      <w:pPr>
        <w:ind w:left="101" w:hanging="260"/>
      </w:pPr>
      <w:rPr>
        <w:u w:val="none"/>
      </w:rPr>
    </w:lvl>
    <w:lvl w:ilvl="1">
      <w:numFmt w:val="bullet"/>
      <w:lvlText w:val="•"/>
      <w:lvlJc w:val="left"/>
      <w:pPr>
        <w:ind w:left="1048" w:hanging="260"/>
      </w:pPr>
      <w:rPr>
        <w:u w:val="none"/>
      </w:rPr>
    </w:lvl>
    <w:lvl w:ilvl="2">
      <w:numFmt w:val="bullet"/>
      <w:lvlText w:val="•"/>
      <w:lvlJc w:val="left"/>
      <w:pPr>
        <w:ind w:left="1996" w:hanging="260"/>
      </w:pPr>
      <w:rPr>
        <w:u w:val="none"/>
      </w:rPr>
    </w:lvl>
    <w:lvl w:ilvl="3">
      <w:numFmt w:val="bullet"/>
      <w:lvlText w:val="•"/>
      <w:lvlJc w:val="left"/>
      <w:pPr>
        <w:ind w:left="2944" w:hanging="260"/>
      </w:pPr>
      <w:rPr>
        <w:u w:val="none"/>
      </w:rPr>
    </w:lvl>
    <w:lvl w:ilvl="4">
      <w:numFmt w:val="bullet"/>
      <w:lvlText w:val="•"/>
      <w:lvlJc w:val="left"/>
      <w:pPr>
        <w:ind w:left="3892" w:hanging="260"/>
      </w:pPr>
      <w:rPr>
        <w:u w:val="none"/>
      </w:rPr>
    </w:lvl>
    <w:lvl w:ilvl="5">
      <w:numFmt w:val="bullet"/>
      <w:lvlText w:val="•"/>
      <w:lvlJc w:val="left"/>
      <w:pPr>
        <w:ind w:left="4840" w:hanging="260"/>
      </w:pPr>
      <w:rPr>
        <w:u w:val="none"/>
      </w:rPr>
    </w:lvl>
    <w:lvl w:ilvl="6">
      <w:numFmt w:val="bullet"/>
      <w:lvlText w:val="•"/>
      <w:lvlJc w:val="left"/>
      <w:pPr>
        <w:ind w:left="5788" w:hanging="260"/>
      </w:pPr>
      <w:rPr>
        <w:u w:val="none"/>
      </w:rPr>
    </w:lvl>
    <w:lvl w:ilvl="7">
      <w:numFmt w:val="bullet"/>
      <w:lvlText w:val="•"/>
      <w:lvlJc w:val="left"/>
      <w:pPr>
        <w:ind w:left="6736" w:hanging="260"/>
      </w:pPr>
      <w:rPr>
        <w:u w:val="none"/>
      </w:rPr>
    </w:lvl>
    <w:lvl w:ilvl="8">
      <w:numFmt w:val="bullet"/>
      <w:lvlText w:val="•"/>
      <w:lvlJc w:val="left"/>
      <w:pPr>
        <w:ind w:left="7684" w:hanging="260"/>
      </w:pPr>
      <w:rPr>
        <w:u w:val="none"/>
      </w:rPr>
    </w:lvl>
  </w:abstractNum>
  <w:abstractNum w:abstractNumId="27" w15:restartNumberingAfterBreak="0">
    <w:nsid w:val="53622BB2"/>
    <w:multiLevelType w:val="multilevel"/>
    <w:tmpl w:val="53622BB2"/>
    <w:lvl w:ilvl="0">
      <w:start w:val="1"/>
      <w:numFmt w:val="decimal"/>
      <w:lvlText w:val="%1."/>
      <w:lvlJc w:val="left"/>
      <w:pPr>
        <w:ind w:left="101" w:hanging="356"/>
      </w:pPr>
      <w:rPr>
        <w:u w:val="none"/>
      </w:rPr>
    </w:lvl>
    <w:lvl w:ilvl="1">
      <w:numFmt w:val="bullet"/>
      <w:lvlText w:val="•"/>
      <w:lvlJc w:val="left"/>
      <w:pPr>
        <w:ind w:left="1048" w:hanging="356"/>
      </w:pPr>
      <w:rPr>
        <w:u w:val="none"/>
      </w:rPr>
    </w:lvl>
    <w:lvl w:ilvl="2">
      <w:numFmt w:val="bullet"/>
      <w:lvlText w:val="•"/>
      <w:lvlJc w:val="left"/>
      <w:pPr>
        <w:ind w:left="1996" w:hanging="356"/>
      </w:pPr>
      <w:rPr>
        <w:u w:val="none"/>
      </w:rPr>
    </w:lvl>
    <w:lvl w:ilvl="3">
      <w:numFmt w:val="bullet"/>
      <w:lvlText w:val="•"/>
      <w:lvlJc w:val="left"/>
      <w:pPr>
        <w:ind w:left="2944" w:hanging="356"/>
      </w:pPr>
      <w:rPr>
        <w:u w:val="none"/>
      </w:rPr>
    </w:lvl>
    <w:lvl w:ilvl="4">
      <w:numFmt w:val="bullet"/>
      <w:lvlText w:val="•"/>
      <w:lvlJc w:val="left"/>
      <w:pPr>
        <w:ind w:left="3892" w:hanging="356"/>
      </w:pPr>
      <w:rPr>
        <w:u w:val="none"/>
      </w:rPr>
    </w:lvl>
    <w:lvl w:ilvl="5">
      <w:numFmt w:val="bullet"/>
      <w:lvlText w:val="•"/>
      <w:lvlJc w:val="left"/>
      <w:pPr>
        <w:ind w:left="4840" w:hanging="356"/>
      </w:pPr>
      <w:rPr>
        <w:u w:val="none"/>
      </w:rPr>
    </w:lvl>
    <w:lvl w:ilvl="6">
      <w:numFmt w:val="bullet"/>
      <w:lvlText w:val="•"/>
      <w:lvlJc w:val="left"/>
      <w:pPr>
        <w:ind w:left="5788" w:hanging="356"/>
      </w:pPr>
      <w:rPr>
        <w:u w:val="none"/>
      </w:rPr>
    </w:lvl>
    <w:lvl w:ilvl="7">
      <w:numFmt w:val="bullet"/>
      <w:lvlText w:val="•"/>
      <w:lvlJc w:val="left"/>
      <w:pPr>
        <w:ind w:left="6736" w:hanging="356"/>
      </w:pPr>
      <w:rPr>
        <w:u w:val="none"/>
      </w:rPr>
    </w:lvl>
    <w:lvl w:ilvl="8">
      <w:numFmt w:val="bullet"/>
      <w:lvlText w:val="•"/>
      <w:lvlJc w:val="left"/>
      <w:pPr>
        <w:ind w:left="7684" w:hanging="356"/>
      </w:pPr>
      <w:rPr>
        <w:u w:val="none"/>
      </w:rPr>
    </w:lvl>
  </w:abstractNum>
  <w:abstractNum w:abstractNumId="28" w15:restartNumberingAfterBreak="0">
    <w:nsid w:val="54D54743"/>
    <w:multiLevelType w:val="multilevel"/>
    <w:tmpl w:val="54D54743"/>
    <w:lvl w:ilvl="0">
      <w:start w:val="1"/>
      <w:numFmt w:val="decimal"/>
      <w:lvlText w:val="%1."/>
      <w:lvlJc w:val="left"/>
      <w:pPr>
        <w:ind w:left="101" w:hanging="344"/>
      </w:pPr>
      <w:rPr>
        <w:u w:val="none"/>
      </w:rPr>
    </w:lvl>
    <w:lvl w:ilvl="1">
      <w:start w:val="1"/>
      <w:numFmt w:val="decimal"/>
      <w:lvlText w:val="%2)"/>
      <w:lvlJc w:val="left"/>
      <w:pPr>
        <w:ind w:left="402" w:hanging="260"/>
      </w:pPr>
      <w:rPr>
        <w:u w:val="none"/>
      </w:rPr>
    </w:lvl>
    <w:lvl w:ilvl="2">
      <w:numFmt w:val="bullet"/>
      <w:lvlText w:val="•"/>
      <w:lvlJc w:val="left"/>
      <w:pPr>
        <w:ind w:left="1882" w:hanging="260"/>
      </w:pPr>
      <w:rPr>
        <w:u w:val="none"/>
      </w:rPr>
    </w:lvl>
    <w:lvl w:ilvl="3">
      <w:numFmt w:val="bullet"/>
      <w:lvlText w:val="•"/>
      <w:lvlJc w:val="left"/>
      <w:pPr>
        <w:ind w:left="2844" w:hanging="260"/>
      </w:pPr>
      <w:rPr>
        <w:u w:val="none"/>
      </w:rPr>
    </w:lvl>
    <w:lvl w:ilvl="4">
      <w:numFmt w:val="bullet"/>
      <w:lvlText w:val="•"/>
      <w:lvlJc w:val="left"/>
      <w:pPr>
        <w:ind w:left="3806" w:hanging="260"/>
      </w:pPr>
      <w:rPr>
        <w:u w:val="none"/>
      </w:rPr>
    </w:lvl>
    <w:lvl w:ilvl="5">
      <w:numFmt w:val="bullet"/>
      <w:lvlText w:val="•"/>
      <w:lvlJc w:val="left"/>
      <w:pPr>
        <w:ind w:left="4768" w:hanging="260"/>
      </w:pPr>
      <w:rPr>
        <w:u w:val="none"/>
      </w:rPr>
    </w:lvl>
    <w:lvl w:ilvl="6">
      <w:numFmt w:val="bullet"/>
      <w:lvlText w:val="•"/>
      <w:lvlJc w:val="left"/>
      <w:pPr>
        <w:ind w:left="5731" w:hanging="260"/>
      </w:pPr>
      <w:rPr>
        <w:u w:val="none"/>
      </w:rPr>
    </w:lvl>
    <w:lvl w:ilvl="7">
      <w:numFmt w:val="bullet"/>
      <w:lvlText w:val="•"/>
      <w:lvlJc w:val="left"/>
      <w:pPr>
        <w:ind w:left="6693" w:hanging="260"/>
      </w:pPr>
      <w:rPr>
        <w:u w:val="none"/>
      </w:rPr>
    </w:lvl>
    <w:lvl w:ilvl="8">
      <w:numFmt w:val="bullet"/>
      <w:lvlText w:val="•"/>
      <w:lvlJc w:val="left"/>
      <w:pPr>
        <w:ind w:left="7655" w:hanging="260"/>
      </w:pPr>
      <w:rPr>
        <w:u w:val="none"/>
      </w:rPr>
    </w:lvl>
  </w:abstractNum>
  <w:abstractNum w:abstractNumId="29" w15:restartNumberingAfterBreak="0">
    <w:nsid w:val="5A9722A8"/>
    <w:multiLevelType w:val="multilevel"/>
    <w:tmpl w:val="5A9722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0433F86"/>
    <w:multiLevelType w:val="multilevel"/>
    <w:tmpl w:val="60433F86"/>
    <w:lvl w:ilvl="0">
      <w:start w:val="1"/>
      <w:numFmt w:val="decimal"/>
      <w:lvlText w:val="%1."/>
      <w:lvlJc w:val="left"/>
      <w:pPr>
        <w:ind w:left="101" w:hanging="245"/>
      </w:pPr>
      <w:rPr>
        <w:u w:val="none"/>
      </w:rPr>
    </w:lvl>
    <w:lvl w:ilvl="1">
      <w:numFmt w:val="bullet"/>
      <w:lvlText w:val="•"/>
      <w:lvlJc w:val="left"/>
      <w:pPr>
        <w:ind w:left="1048" w:hanging="245"/>
      </w:pPr>
      <w:rPr>
        <w:u w:val="none"/>
      </w:rPr>
    </w:lvl>
    <w:lvl w:ilvl="2">
      <w:numFmt w:val="bullet"/>
      <w:lvlText w:val="•"/>
      <w:lvlJc w:val="left"/>
      <w:pPr>
        <w:ind w:left="1996" w:hanging="245"/>
      </w:pPr>
      <w:rPr>
        <w:u w:val="none"/>
      </w:rPr>
    </w:lvl>
    <w:lvl w:ilvl="3">
      <w:numFmt w:val="bullet"/>
      <w:lvlText w:val="•"/>
      <w:lvlJc w:val="left"/>
      <w:pPr>
        <w:ind w:left="2944" w:hanging="245"/>
      </w:pPr>
      <w:rPr>
        <w:u w:val="none"/>
      </w:rPr>
    </w:lvl>
    <w:lvl w:ilvl="4">
      <w:numFmt w:val="bullet"/>
      <w:lvlText w:val="•"/>
      <w:lvlJc w:val="left"/>
      <w:pPr>
        <w:ind w:left="3892" w:hanging="245"/>
      </w:pPr>
      <w:rPr>
        <w:u w:val="none"/>
      </w:rPr>
    </w:lvl>
    <w:lvl w:ilvl="5">
      <w:numFmt w:val="bullet"/>
      <w:lvlText w:val="•"/>
      <w:lvlJc w:val="left"/>
      <w:pPr>
        <w:ind w:left="4840" w:hanging="245"/>
      </w:pPr>
      <w:rPr>
        <w:u w:val="none"/>
      </w:rPr>
    </w:lvl>
    <w:lvl w:ilvl="6">
      <w:numFmt w:val="bullet"/>
      <w:lvlText w:val="•"/>
      <w:lvlJc w:val="left"/>
      <w:pPr>
        <w:ind w:left="5788" w:hanging="245"/>
      </w:pPr>
      <w:rPr>
        <w:u w:val="none"/>
      </w:rPr>
    </w:lvl>
    <w:lvl w:ilvl="7">
      <w:numFmt w:val="bullet"/>
      <w:lvlText w:val="•"/>
      <w:lvlJc w:val="left"/>
      <w:pPr>
        <w:ind w:left="6736" w:hanging="245"/>
      </w:pPr>
      <w:rPr>
        <w:u w:val="none"/>
      </w:rPr>
    </w:lvl>
    <w:lvl w:ilvl="8">
      <w:numFmt w:val="bullet"/>
      <w:lvlText w:val="•"/>
      <w:lvlJc w:val="left"/>
      <w:pPr>
        <w:ind w:left="7684" w:hanging="245"/>
      </w:pPr>
      <w:rPr>
        <w:u w:val="none"/>
      </w:rPr>
    </w:lvl>
  </w:abstractNum>
  <w:abstractNum w:abstractNumId="31" w15:restartNumberingAfterBreak="0">
    <w:nsid w:val="622E3A27"/>
    <w:multiLevelType w:val="multilevel"/>
    <w:tmpl w:val="622E3A27"/>
    <w:lvl w:ilvl="0">
      <w:start w:val="1"/>
      <w:numFmt w:val="decimal"/>
      <w:lvlText w:val="%1."/>
      <w:lvlJc w:val="left"/>
      <w:pPr>
        <w:ind w:left="101" w:hanging="341"/>
      </w:pPr>
      <w:rPr>
        <w:u w:val="none"/>
      </w:rPr>
    </w:lvl>
    <w:lvl w:ilvl="1">
      <w:numFmt w:val="bullet"/>
      <w:lvlText w:val="•"/>
      <w:lvlJc w:val="left"/>
      <w:pPr>
        <w:ind w:left="1048" w:hanging="341"/>
      </w:pPr>
      <w:rPr>
        <w:u w:val="none"/>
      </w:rPr>
    </w:lvl>
    <w:lvl w:ilvl="2">
      <w:numFmt w:val="bullet"/>
      <w:lvlText w:val="•"/>
      <w:lvlJc w:val="left"/>
      <w:pPr>
        <w:ind w:left="1996" w:hanging="341"/>
      </w:pPr>
      <w:rPr>
        <w:u w:val="none"/>
      </w:rPr>
    </w:lvl>
    <w:lvl w:ilvl="3">
      <w:numFmt w:val="bullet"/>
      <w:lvlText w:val="•"/>
      <w:lvlJc w:val="left"/>
      <w:pPr>
        <w:ind w:left="2944" w:hanging="341"/>
      </w:pPr>
      <w:rPr>
        <w:u w:val="none"/>
      </w:rPr>
    </w:lvl>
    <w:lvl w:ilvl="4">
      <w:numFmt w:val="bullet"/>
      <w:lvlText w:val="•"/>
      <w:lvlJc w:val="left"/>
      <w:pPr>
        <w:ind w:left="3892" w:hanging="341"/>
      </w:pPr>
      <w:rPr>
        <w:u w:val="none"/>
      </w:rPr>
    </w:lvl>
    <w:lvl w:ilvl="5">
      <w:numFmt w:val="bullet"/>
      <w:lvlText w:val="•"/>
      <w:lvlJc w:val="left"/>
      <w:pPr>
        <w:ind w:left="4840" w:hanging="341"/>
      </w:pPr>
      <w:rPr>
        <w:u w:val="none"/>
      </w:rPr>
    </w:lvl>
    <w:lvl w:ilvl="6">
      <w:numFmt w:val="bullet"/>
      <w:lvlText w:val="•"/>
      <w:lvlJc w:val="left"/>
      <w:pPr>
        <w:ind w:left="5788" w:hanging="341"/>
      </w:pPr>
      <w:rPr>
        <w:u w:val="none"/>
      </w:rPr>
    </w:lvl>
    <w:lvl w:ilvl="7">
      <w:numFmt w:val="bullet"/>
      <w:lvlText w:val="•"/>
      <w:lvlJc w:val="left"/>
      <w:pPr>
        <w:ind w:left="6736" w:hanging="341"/>
      </w:pPr>
      <w:rPr>
        <w:u w:val="none"/>
      </w:rPr>
    </w:lvl>
    <w:lvl w:ilvl="8">
      <w:numFmt w:val="bullet"/>
      <w:lvlText w:val="•"/>
      <w:lvlJc w:val="left"/>
      <w:pPr>
        <w:ind w:left="7684" w:hanging="341"/>
      </w:pPr>
      <w:rPr>
        <w:u w:val="none"/>
      </w:rPr>
    </w:lvl>
  </w:abstractNum>
  <w:abstractNum w:abstractNumId="32" w15:restartNumberingAfterBreak="0">
    <w:nsid w:val="629D5F1A"/>
    <w:multiLevelType w:val="multilevel"/>
    <w:tmpl w:val="3EEC399C"/>
    <w:lvl w:ilvl="0">
      <w:start w:val="1"/>
      <w:numFmt w:val="decimal"/>
      <w:lvlText w:val="%1."/>
      <w:lvlJc w:val="left"/>
      <w:pPr>
        <w:ind w:left="101" w:hanging="255"/>
      </w:pPr>
      <w:rPr>
        <w:b w:val="0"/>
        <w:u w:val="none"/>
      </w:rPr>
    </w:lvl>
    <w:lvl w:ilvl="1">
      <w:start w:val="1"/>
      <w:numFmt w:val="decimal"/>
      <w:lvlText w:val="%2)"/>
      <w:lvlJc w:val="left"/>
      <w:pPr>
        <w:ind w:left="927" w:hanging="260"/>
      </w:pPr>
      <w:rPr>
        <w:u w:val="none"/>
      </w:rPr>
    </w:lvl>
    <w:lvl w:ilvl="2">
      <w:numFmt w:val="bullet"/>
      <w:lvlText w:val="•"/>
      <w:lvlJc w:val="left"/>
      <w:pPr>
        <w:ind w:left="1882" w:hanging="260"/>
      </w:pPr>
      <w:rPr>
        <w:u w:val="none"/>
      </w:rPr>
    </w:lvl>
    <w:lvl w:ilvl="3">
      <w:numFmt w:val="bullet"/>
      <w:lvlText w:val="•"/>
      <w:lvlJc w:val="left"/>
      <w:pPr>
        <w:ind w:left="2844" w:hanging="260"/>
      </w:pPr>
      <w:rPr>
        <w:u w:val="none"/>
      </w:rPr>
    </w:lvl>
    <w:lvl w:ilvl="4">
      <w:numFmt w:val="bullet"/>
      <w:lvlText w:val="•"/>
      <w:lvlJc w:val="left"/>
      <w:pPr>
        <w:ind w:left="3806" w:hanging="260"/>
      </w:pPr>
      <w:rPr>
        <w:u w:val="none"/>
      </w:rPr>
    </w:lvl>
    <w:lvl w:ilvl="5">
      <w:numFmt w:val="bullet"/>
      <w:lvlText w:val="•"/>
      <w:lvlJc w:val="left"/>
      <w:pPr>
        <w:ind w:left="4768" w:hanging="260"/>
      </w:pPr>
      <w:rPr>
        <w:u w:val="none"/>
      </w:rPr>
    </w:lvl>
    <w:lvl w:ilvl="6">
      <w:numFmt w:val="bullet"/>
      <w:lvlText w:val="•"/>
      <w:lvlJc w:val="left"/>
      <w:pPr>
        <w:ind w:left="5731" w:hanging="260"/>
      </w:pPr>
      <w:rPr>
        <w:u w:val="none"/>
      </w:rPr>
    </w:lvl>
    <w:lvl w:ilvl="7">
      <w:numFmt w:val="bullet"/>
      <w:lvlText w:val="•"/>
      <w:lvlJc w:val="left"/>
      <w:pPr>
        <w:ind w:left="6693" w:hanging="260"/>
      </w:pPr>
      <w:rPr>
        <w:u w:val="none"/>
      </w:rPr>
    </w:lvl>
    <w:lvl w:ilvl="8">
      <w:numFmt w:val="bullet"/>
      <w:lvlText w:val="•"/>
      <w:lvlJc w:val="left"/>
      <w:pPr>
        <w:ind w:left="7655" w:hanging="260"/>
      </w:pPr>
      <w:rPr>
        <w:u w:val="none"/>
      </w:rPr>
    </w:lvl>
  </w:abstractNum>
  <w:abstractNum w:abstractNumId="33" w15:restartNumberingAfterBreak="0">
    <w:nsid w:val="6677427E"/>
    <w:multiLevelType w:val="multilevel"/>
    <w:tmpl w:val="667742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B6B34AE"/>
    <w:multiLevelType w:val="multilevel"/>
    <w:tmpl w:val="6B6B34AE"/>
    <w:lvl w:ilvl="0">
      <w:start w:val="1"/>
      <w:numFmt w:val="decimal"/>
      <w:lvlText w:val="%1."/>
      <w:lvlJc w:val="left"/>
      <w:pPr>
        <w:ind w:left="708" w:hanging="285"/>
      </w:pPr>
      <w:rPr>
        <w:u w:val="none"/>
      </w:rPr>
    </w:lvl>
    <w:lvl w:ilvl="1">
      <w:numFmt w:val="bullet"/>
      <w:lvlText w:val="•"/>
      <w:lvlJc w:val="left"/>
      <w:pPr>
        <w:ind w:left="1048" w:hanging="286"/>
      </w:pPr>
      <w:rPr>
        <w:u w:val="none"/>
      </w:rPr>
    </w:lvl>
    <w:lvl w:ilvl="2">
      <w:numFmt w:val="bullet"/>
      <w:lvlText w:val="•"/>
      <w:lvlJc w:val="left"/>
      <w:pPr>
        <w:ind w:left="1996" w:hanging="286"/>
      </w:pPr>
      <w:rPr>
        <w:u w:val="none"/>
      </w:rPr>
    </w:lvl>
    <w:lvl w:ilvl="3">
      <w:numFmt w:val="bullet"/>
      <w:lvlText w:val="•"/>
      <w:lvlJc w:val="left"/>
      <w:pPr>
        <w:ind w:left="2944" w:hanging="286"/>
      </w:pPr>
      <w:rPr>
        <w:u w:val="none"/>
      </w:rPr>
    </w:lvl>
    <w:lvl w:ilvl="4">
      <w:numFmt w:val="bullet"/>
      <w:lvlText w:val="•"/>
      <w:lvlJc w:val="left"/>
      <w:pPr>
        <w:ind w:left="3892" w:hanging="286"/>
      </w:pPr>
      <w:rPr>
        <w:u w:val="none"/>
      </w:rPr>
    </w:lvl>
    <w:lvl w:ilvl="5">
      <w:numFmt w:val="bullet"/>
      <w:lvlText w:val="•"/>
      <w:lvlJc w:val="left"/>
      <w:pPr>
        <w:ind w:left="4840" w:hanging="286"/>
      </w:pPr>
      <w:rPr>
        <w:u w:val="none"/>
      </w:rPr>
    </w:lvl>
    <w:lvl w:ilvl="6">
      <w:numFmt w:val="bullet"/>
      <w:lvlText w:val="•"/>
      <w:lvlJc w:val="left"/>
      <w:pPr>
        <w:ind w:left="5788" w:hanging="286"/>
      </w:pPr>
      <w:rPr>
        <w:u w:val="none"/>
      </w:rPr>
    </w:lvl>
    <w:lvl w:ilvl="7">
      <w:numFmt w:val="bullet"/>
      <w:lvlText w:val="•"/>
      <w:lvlJc w:val="left"/>
      <w:pPr>
        <w:ind w:left="6736" w:hanging="286"/>
      </w:pPr>
      <w:rPr>
        <w:u w:val="none"/>
      </w:rPr>
    </w:lvl>
    <w:lvl w:ilvl="8">
      <w:numFmt w:val="bullet"/>
      <w:lvlText w:val="•"/>
      <w:lvlJc w:val="left"/>
      <w:pPr>
        <w:ind w:left="7684" w:hanging="286"/>
      </w:pPr>
      <w:rPr>
        <w:u w:val="none"/>
      </w:rPr>
    </w:lvl>
  </w:abstractNum>
  <w:abstractNum w:abstractNumId="35" w15:restartNumberingAfterBreak="0">
    <w:nsid w:val="6EBA2EAF"/>
    <w:multiLevelType w:val="multilevel"/>
    <w:tmpl w:val="6EBA2EAF"/>
    <w:lvl w:ilvl="0">
      <w:start w:val="1"/>
      <w:numFmt w:val="decimal"/>
      <w:lvlText w:val="%1."/>
      <w:lvlJc w:val="left"/>
      <w:pPr>
        <w:ind w:left="101" w:hanging="274"/>
      </w:pPr>
      <w:rPr>
        <w:u w:val="none"/>
      </w:rPr>
    </w:lvl>
    <w:lvl w:ilvl="1">
      <w:numFmt w:val="bullet"/>
      <w:lvlText w:val="•"/>
      <w:lvlJc w:val="left"/>
      <w:pPr>
        <w:ind w:left="1048" w:hanging="274"/>
      </w:pPr>
      <w:rPr>
        <w:u w:val="none"/>
      </w:rPr>
    </w:lvl>
    <w:lvl w:ilvl="2">
      <w:numFmt w:val="bullet"/>
      <w:lvlText w:val="•"/>
      <w:lvlJc w:val="left"/>
      <w:pPr>
        <w:ind w:left="1996" w:hanging="274"/>
      </w:pPr>
      <w:rPr>
        <w:u w:val="none"/>
      </w:rPr>
    </w:lvl>
    <w:lvl w:ilvl="3">
      <w:numFmt w:val="bullet"/>
      <w:lvlText w:val="•"/>
      <w:lvlJc w:val="left"/>
      <w:pPr>
        <w:ind w:left="2944" w:hanging="274"/>
      </w:pPr>
      <w:rPr>
        <w:u w:val="none"/>
      </w:rPr>
    </w:lvl>
    <w:lvl w:ilvl="4">
      <w:numFmt w:val="bullet"/>
      <w:lvlText w:val="•"/>
      <w:lvlJc w:val="left"/>
      <w:pPr>
        <w:ind w:left="3892" w:hanging="274"/>
      </w:pPr>
      <w:rPr>
        <w:u w:val="none"/>
      </w:rPr>
    </w:lvl>
    <w:lvl w:ilvl="5">
      <w:numFmt w:val="bullet"/>
      <w:lvlText w:val="•"/>
      <w:lvlJc w:val="left"/>
      <w:pPr>
        <w:ind w:left="4840" w:hanging="274"/>
      </w:pPr>
      <w:rPr>
        <w:u w:val="none"/>
      </w:rPr>
    </w:lvl>
    <w:lvl w:ilvl="6">
      <w:numFmt w:val="bullet"/>
      <w:lvlText w:val="•"/>
      <w:lvlJc w:val="left"/>
      <w:pPr>
        <w:ind w:left="5788" w:hanging="274"/>
      </w:pPr>
      <w:rPr>
        <w:u w:val="none"/>
      </w:rPr>
    </w:lvl>
    <w:lvl w:ilvl="7">
      <w:numFmt w:val="bullet"/>
      <w:lvlText w:val="•"/>
      <w:lvlJc w:val="left"/>
      <w:pPr>
        <w:ind w:left="6736" w:hanging="274"/>
      </w:pPr>
      <w:rPr>
        <w:u w:val="none"/>
      </w:rPr>
    </w:lvl>
    <w:lvl w:ilvl="8">
      <w:numFmt w:val="bullet"/>
      <w:lvlText w:val="•"/>
      <w:lvlJc w:val="left"/>
      <w:pPr>
        <w:ind w:left="7684" w:hanging="274"/>
      </w:pPr>
      <w:rPr>
        <w:u w:val="none"/>
      </w:rPr>
    </w:lvl>
  </w:abstractNum>
  <w:abstractNum w:abstractNumId="36" w15:restartNumberingAfterBreak="0">
    <w:nsid w:val="7C2740C4"/>
    <w:multiLevelType w:val="multilevel"/>
    <w:tmpl w:val="7C2740C4"/>
    <w:lvl w:ilvl="0">
      <w:start w:val="1"/>
      <w:numFmt w:val="decimal"/>
      <w:lvlText w:val="%1."/>
      <w:lvlJc w:val="left"/>
      <w:pPr>
        <w:ind w:left="101" w:hanging="250"/>
      </w:pPr>
      <w:rPr>
        <w:u w:val="none"/>
      </w:rPr>
    </w:lvl>
    <w:lvl w:ilvl="1">
      <w:numFmt w:val="bullet"/>
      <w:lvlText w:val="•"/>
      <w:lvlJc w:val="left"/>
      <w:pPr>
        <w:ind w:left="1048" w:hanging="250"/>
      </w:pPr>
      <w:rPr>
        <w:u w:val="none"/>
      </w:rPr>
    </w:lvl>
    <w:lvl w:ilvl="2">
      <w:numFmt w:val="bullet"/>
      <w:lvlText w:val="•"/>
      <w:lvlJc w:val="left"/>
      <w:pPr>
        <w:ind w:left="1996" w:hanging="250"/>
      </w:pPr>
      <w:rPr>
        <w:u w:val="none"/>
      </w:rPr>
    </w:lvl>
    <w:lvl w:ilvl="3">
      <w:numFmt w:val="bullet"/>
      <w:lvlText w:val="•"/>
      <w:lvlJc w:val="left"/>
      <w:pPr>
        <w:ind w:left="2944" w:hanging="250"/>
      </w:pPr>
      <w:rPr>
        <w:u w:val="none"/>
      </w:rPr>
    </w:lvl>
    <w:lvl w:ilvl="4">
      <w:numFmt w:val="bullet"/>
      <w:lvlText w:val="•"/>
      <w:lvlJc w:val="left"/>
      <w:pPr>
        <w:ind w:left="3892" w:hanging="250"/>
      </w:pPr>
      <w:rPr>
        <w:u w:val="none"/>
      </w:rPr>
    </w:lvl>
    <w:lvl w:ilvl="5">
      <w:numFmt w:val="bullet"/>
      <w:lvlText w:val="•"/>
      <w:lvlJc w:val="left"/>
      <w:pPr>
        <w:ind w:left="4840" w:hanging="250"/>
      </w:pPr>
      <w:rPr>
        <w:u w:val="none"/>
      </w:rPr>
    </w:lvl>
    <w:lvl w:ilvl="6">
      <w:numFmt w:val="bullet"/>
      <w:lvlText w:val="•"/>
      <w:lvlJc w:val="left"/>
      <w:pPr>
        <w:ind w:left="5788" w:hanging="250"/>
      </w:pPr>
      <w:rPr>
        <w:u w:val="none"/>
      </w:rPr>
    </w:lvl>
    <w:lvl w:ilvl="7">
      <w:numFmt w:val="bullet"/>
      <w:lvlText w:val="•"/>
      <w:lvlJc w:val="left"/>
      <w:pPr>
        <w:ind w:left="6736" w:hanging="250"/>
      </w:pPr>
      <w:rPr>
        <w:u w:val="none"/>
      </w:rPr>
    </w:lvl>
    <w:lvl w:ilvl="8">
      <w:numFmt w:val="bullet"/>
      <w:lvlText w:val="•"/>
      <w:lvlJc w:val="left"/>
      <w:pPr>
        <w:ind w:left="7684" w:hanging="250"/>
      </w:pPr>
      <w:rPr>
        <w:u w:val="none"/>
      </w:rPr>
    </w:lvl>
  </w:abstractNum>
  <w:abstractNum w:abstractNumId="37" w15:restartNumberingAfterBreak="0">
    <w:nsid w:val="7C5758D0"/>
    <w:multiLevelType w:val="multilevel"/>
    <w:tmpl w:val="7C5758D0"/>
    <w:lvl w:ilvl="0">
      <w:start w:val="1"/>
      <w:numFmt w:val="decimal"/>
      <w:lvlText w:val="%1."/>
      <w:lvlJc w:val="left"/>
      <w:pPr>
        <w:ind w:left="101" w:hanging="250"/>
      </w:pPr>
      <w:rPr>
        <w:u w:val="none"/>
      </w:rPr>
    </w:lvl>
    <w:lvl w:ilvl="1">
      <w:numFmt w:val="bullet"/>
      <w:lvlText w:val="•"/>
      <w:lvlJc w:val="left"/>
      <w:pPr>
        <w:ind w:left="1048" w:hanging="250"/>
      </w:pPr>
      <w:rPr>
        <w:u w:val="none"/>
      </w:rPr>
    </w:lvl>
    <w:lvl w:ilvl="2">
      <w:numFmt w:val="bullet"/>
      <w:lvlText w:val="•"/>
      <w:lvlJc w:val="left"/>
      <w:pPr>
        <w:ind w:left="1996" w:hanging="250"/>
      </w:pPr>
      <w:rPr>
        <w:u w:val="none"/>
      </w:rPr>
    </w:lvl>
    <w:lvl w:ilvl="3">
      <w:numFmt w:val="bullet"/>
      <w:lvlText w:val="•"/>
      <w:lvlJc w:val="left"/>
      <w:pPr>
        <w:ind w:left="2944" w:hanging="250"/>
      </w:pPr>
      <w:rPr>
        <w:u w:val="none"/>
      </w:rPr>
    </w:lvl>
    <w:lvl w:ilvl="4">
      <w:numFmt w:val="bullet"/>
      <w:lvlText w:val="•"/>
      <w:lvlJc w:val="left"/>
      <w:pPr>
        <w:ind w:left="3892" w:hanging="250"/>
      </w:pPr>
      <w:rPr>
        <w:u w:val="none"/>
      </w:rPr>
    </w:lvl>
    <w:lvl w:ilvl="5">
      <w:numFmt w:val="bullet"/>
      <w:lvlText w:val="•"/>
      <w:lvlJc w:val="left"/>
      <w:pPr>
        <w:ind w:left="4840" w:hanging="250"/>
      </w:pPr>
      <w:rPr>
        <w:u w:val="none"/>
      </w:rPr>
    </w:lvl>
    <w:lvl w:ilvl="6">
      <w:numFmt w:val="bullet"/>
      <w:lvlText w:val="•"/>
      <w:lvlJc w:val="left"/>
      <w:pPr>
        <w:ind w:left="5788" w:hanging="250"/>
      </w:pPr>
      <w:rPr>
        <w:u w:val="none"/>
      </w:rPr>
    </w:lvl>
    <w:lvl w:ilvl="7">
      <w:numFmt w:val="bullet"/>
      <w:lvlText w:val="•"/>
      <w:lvlJc w:val="left"/>
      <w:pPr>
        <w:ind w:left="6736" w:hanging="250"/>
      </w:pPr>
      <w:rPr>
        <w:u w:val="none"/>
      </w:rPr>
    </w:lvl>
    <w:lvl w:ilvl="8">
      <w:numFmt w:val="bullet"/>
      <w:lvlText w:val="•"/>
      <w:lvlJc w:val="left"/>
      <w:pPr>
        <w:ind w:left="7684" w:hanging="250"/>
      </w:pPr>
      <w:rPr>
        <w:u w:val="none"/>
      </w:rPr>
    </w:lvl>
  </w:abstractNum>
  <w:num w:numId="1">
    <w:abstractNumId w:val="33"/>
  </w:num>
  <w:num w:numId="2">
    <w:abstractNumId w:val="22"/>
  </w:num>
  <w:num w:numId="3">
    <w:abstractNumId w:val="36"/>
  </w:num>
  <w:num w:numId="4">
    <w:abstractNumId w:val="37"/>
  </w:num>
  <w:num w:numId="5">
    <w:abstractNumId w:val="14"/>
  </w:num>
  <w:num w:numId="6">
    <w:abstractNumId w:val="10"/>
  </w:num>
  <w:num w:numId="7">
    <w:abstractNumId w:val="2"/>
  </w:num>
  <w:num w:numId="8">
    <w:abstractNumId w:val="34"/>
  </w:num>
  <w:num w:numId="9">
    <w:abstractNumId w:val="12"/>
  </w:num>
  <w:num w:numId="10">
    <w:abstractNumId w:val="1"/>
  </w:num>
  <w:num w:numId="11">
    <w:abstractNumId w:val="8"/>
  </w:num>
  <w:num w:numId="12">
    <w:abstractNumId w:val="21"/>
  </w:num>
  <w:num w:numId="13">
    <w:abstractNumId w:val="16"/>
  </w:num>
  <w:num w:numId="14">
    <w:abstractNumId w:val="26"/>
  </w:num>
  <w:num w:numId="15">
    <w:abstractNumId w:val="11"/>
  </w:num>
  <w:num w:numId="16">
    <w:abstractNumId w:val="15"/>
  </w:num>
  <w:num w:numId="17">
    <w:abstractNumId w:val="18"/>
  </w:num>
  <w:num w:numId="18">
    <w:abstractNumId w:val="13"/>
  </w:num>
  <w:num w:numId="19">
    <w:abstractNumId w:val="5"/>
  </w:num>
  <w:num w:numId="20">
    <w:abstractNumId w:val="30"/>
  </w:num>
  <w:num w:numId="21">
    <w:abstractNumId w:val="7"/>
  </w:num>
  <w:num w:numId="22">
    <w:abstractNumId w:val="6"/>
  </w:num>
  <w:num w:numId="23">
    <w:abstractNumId w:val="27"/>
  </w:num>
  <w:num w:numId="24">
    <w:abstractNumId w:val="9"/>
  </w:num>
  <w:num w:numId="25">
    <w:abstractNumId w:val="23"/>
  </w:num>
  <w:num w:numId="26">
    <w:abstractNumId w:val="3"/>
  </w:num>
  <w:num w:numId="27">
    <w:abstractNumId w:val="17"/>
  </w:num>
  <w:num w:numId="28">
    <w:abstractNumId w:val="29"/>
  </w:num>
  <w:num w:numId="29">
    <w:abstractNumId w:val="32"/>
  </w:num>
  <w:num w:numId="30">
    <w:abstractNumId w:val="24"/>
  </w:num>
  <w:num w:numId="31">
    <w:abstractNumId w:val="25"/>
  </w:num>
  <w:num w:numId="32">
    <w:abstractNumId w:val="4"/>
  </w:num>
  <w:num w:numId="33">
    <w:abstractNumId w:val="19"/>
  </w:num>
  <w:num w:numId="34">
    <w:abstractNumId w:val="28"/>
  </w:num>
  <w:num w:numId="35">
    <w:abstractNumId w:val="31"/>
  </w:num>
  <w:num w:numId="36">
    <w:abstractNumId w:val="35"/>
  </w:num>
  <w:num w:numId="37">
    <w:abstractNumId w:val="2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C6"/>
    <w:rsid w:val="00060A8B"/>
    <w:rsid w:val="00092651"/>
    <w:rsid w:val="0012627A"/>
    <w:rsid w:val="00136948"/>
    <w:rsid w:val="00140F12"/>
    <w:rsid w:val="001E0043"/>
    <w:rsid w:val="00300C4C"/>
    <w:rsid w:val="00301E43"/>
    <w:rsid w:val="00331331"/>
    <w:rsid w:val="00356A1E"/>
    <w:rsid w:val="004405CC"/>
    <w:rsid w:val="004C1D0A"/>
    <w:rsid w:val="004D1773"/>
    <w:rsid w:val="00646E3F"/>
    <w:rsid w:val="0067636F"/>
    <w:rsid w:val="00700E63"/>
    <w:rsid w:val="00734AE3"/>
    <w:rsid w:val="007E31F7"/>
    <w:rsid w:val="00834830"/>
    <w:rsid w:val="00851E10"/>
    <w:rsid w:val="00884695"/>
    <w:rsid w:val="008F44C6"/>
    <w:rsid w:val="00987930"/>
    <w:rsid w:val="009A2BA6"/>
    <w:rsid w:val="009A7ACA"/>
    <w:rsid w:val="009B459B"/>
    <w:rsid w:val="00A22D2B"/>
    <w:rsid w:val="00A544E0"/>
    <w:rsid w:val="00B245BA"/>
    <w:rsid w:val="00B3564A"/>
    <w:rsid w:val="00B576EF"/>
    <w:rsid w:val="00B6323B"/>
    <w:rsid w:val="00BE272E"/>
    <w:rsid w:val="00CA6AEC"/>
    <w:rsid w:val="00CE058A"/>
    <w:rsid w:val="00CE0CBC"/>
    <w:rsid w:val="00CF0CED"/>
    <w:rsid w:val="00D3389A"/>
    <w:rsid w:val="00E52FE1"/>
    <w:rsid w:val="00E573DC"/>
    <w:rsid w:val="00EC799C"/>
    <w:rsid w:val="00F0054F"/>
    <w:rsid w:val="00F25B11"/>
    <w:rsid w:val="00F25CAF"/>
    <w:rsid w:val="00F624E5"/>
    <w:rsid w:val="00F91A1F"/>
    <w:rsid w:val="1AFC6EE4"/>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3D4DE"/>
  <w15:docId w15:val="{3C079E10-B26F-45DB-AFD1-74262311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276" w:lineRule="auto"/>
    </w:pPr>
    <w:rPr>
      <w:sz w:val="22"/>
      <w:szCs w:val="22"/>
      <w:lang w:val="ru" w:eastAsia="uk-UA"/>
    </w:rPr>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Balloon Text"/>
    <w:basedOn w:val="a"/>
    <w:link w:val="a5"/>
    <w:uiPriority w:val="99"/>
    <w:semiHidden/>
    <w:unhideWhenUsed/>
    <w:qFormat/>
    <w:pPr>
      <w:spacing w:line="240" w:lineRule="auto"/>
    </w:pPr>
    <w:rPr>
      <w:rFonts w:ascii="Tahoma" w:hAnsi="Tahoma" w:cs="Tahoma"/>
      <w:sz w:val="16"/>
      <w:szCs w:val="16"/>
    </w:rPr>
  </w:style>
  <w:style w:type="paragraph" w:styleId="a6">
    <w:name w:val="annotation text"/>
    <w:basedOn w:val="a"/>
    <w:link w:val="a7"/>
    <w:uiPriority w:val="99"/>
    <w:semiHidden/>
    <w:unhideWhenUsed/>
    <w:qFormat/>
    <w:pPr>
      <w:spacing w:line="240" w:lineRule="auto"/>
    </w:pPr>
    <w:rPr>
      <w:sz w:val="20"/>
      <w:szCs w:val="20"/>
    </w:rPr>
  </w:style>
  <w:style w:type="paragraph" w:styleId="a8">
    <w:name w:val="Title"/>
    <w:basedOn w:val="a"/>
    <w:next w:val="a"/>
    <w:qFormat/>
    <w:pPr>
      <w:keepNext/>
      <w:keepLines/>
      <w:spacing w:after="60"/>
    </w:pPr>
    <w:rPr>
      <w:sz w:val="52"/>
      <w:szCs w:val="52"/>
    </w:rPr>
  </w:style>
  <w:style w:type="paragraph" w:styleId="a9">
    <w:name w:val="Subtitle"/>
    <w:basedOn w:val="a"/>
    <w:next w:val="a"/>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character" w:customStyle="1" w:styleId="a7">
    <w:name w:val="Текст примечания Знак"/>
    <w:basedOn w:val="a0"/>
    <w:link w:val="a6"/>
    <w:uiPriority w:val="99"/>
    <w:semiHidden/>
    <w:qFormat/>
    <w:rPr>
      <w:sz w:val="20"/>
      <w:szCs w:val="20"/>
    </w:rPr>
  </w:style>
  <w:style w:type="character" w:customStyle="1" w:styleId="a5">
    <w:name w:val="Текст выноски Знак"/>
    <w:basedOn w:val="a0"/>
    <w:link w:val="a4"/>
    <w:uiPriority w:val="99"/>
    <w:semiHidden/>
    <w:qFormat/>
    <w:rPr>
      <w:rFonts w:ascii="Tahoma" w:hAnsi="Tahoma" w:cs="Tahoma"/>
      <w:sz w:val="16"/>
      <w:szCs w:val="16"/>
    </w:rPr>
  </w:style>
  <w:style w:type="paragraph" w:styleId="aa">
    <w:name w:val="header"/>
    <w:basedOn w:val="a"/>
    <w:link w:val="ab"/>
    <w:uiPriority w:val="99"/>
    <w:unhideWhenUsed/>
    <w:rsid w:val="00356A1E"/>
    <w:pPr>
      <w:tabs>
        <w:tab w:val="center" w:pos="4677"/>
        <w:tab w:val="right" w:pos="9355"/>
      </w:tabs>
      <w:spacing w:line="240" w:lineRule="auto"/>
    </w:pPr>
  </w:style>
  <w:style w:type="character" w:customStyle="1" w:styleId="ab">
    <w:name w:val="Верхний колонтитул Знак"/>
    <w:basedOn w:val="a0"/>
    <w:link w:val="aa"/>
    <w:uiPriority w:val="99"/>
    <w:rsid w:val="00356A1E"/>
    <w:rPr>
      <w:sz w:val="22"/>
      <w:szCs w:val="22"/>
      <w:lang w:val="ru" w:eastAsia="uk-UA"/>
    </w:rPr>
  </w:style>
  <w:style w:type="paragraph" w:styleId="ac">
    <w:name w:val="footer"/>
    <w:basedOn w:val="a"/>
    <w:link w:val="ad"/>
    <w:uiPriority w:val="99"/>
    <w:unhideWhenUsed/>
    <w:rsid w:val="00356A1E"/>
    <w:pPr>
      <w:tabs>
        <w:tab w:val="center" w:pos="4677"/>
        <w:tab w:val="right" w:pos="9355"/>
      </w:tabs>
      <w:spacing w:line="240" w:lineRule="auto"/>
    </w:pPr>
  </w:style>
  <w:style w:type="character" w:customStyle="1" w:styleId="ad">
    <w:name w:val="Нижний колонтитул Знак"/>
    <w:basedOn w:val="a0"/>
    <w:link w:val="ac"/>
    <w:uiPriority w:val="99"/>
    <w:rsid w:val="00356A1E"/>
    <w:rPr>
      <w:sz w:val="22"/>
      <w:szCs w:val="22"/>
      <w:lang w:val="ru" w:eastAsia="uk-UA"/>
    </w:rPr>
  </w:style>
  <w:style w:type="paragraph" w:styleId="ae">
    <w:name w:val="annotation subject"/>
    <w:basedOn w:val="a6"/>
    <w:next w:val="a6"/>
    <w:link w:val="af"/>
    <w:uiPriority w:val="99"/>
    <w:semiHidden/>
    <w:unhideWhenUsed/>
    <w:rsid w:val="00700E63"/>
    <w:rPr>
      <w:b/>
      <w:bCs/>
    </w:rPr>
  </w:style>
  <w:style w:type="character" w:customStyle="1" w:styleId="af">
    <w:name w:val="Тема примечания Знак"/>
    <w:basedOn w:val="a7"/>
    <w:link w:val="ae"/>
    <w:uiPriority w:val="99"/>
    <w:semiHidden/>
    <w:rsid w:val="00700E63"/>
    <w:rPr>
      <w:b/>
      <w:bCs/>
      <w:sz w:val="20"/>
      <w:szCs w:val="20"/>
      <w:lang w:val="ru" w:eastAsia="uk-UA"/>
    </w:rPr>
  </w:style>
  <w:style w:type="paragraph" w:styleId="af0">
    <w:name w:val="List Paragraph"/>
    <w:basedOn w:val="a"/>
    <w:uiPriority w:val="99"/>
    <w:rsid w:val="00646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25</Pages>
  <Words>7725</Words>
  <Characters>44034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Vitalina</cp:lastModifiedBy>
  <cp:revision>15</cp:revision>
  <dcterms:created xsi:type="dcterms:W3CDTF">2025-03-03T15:09:00Z</dcterms:created>
  <dcterms:modified xsi:type="dcterms:W3CDTF">2025-03-24T10:21:00Z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CA93F675F5C441F0A1B35FA7E7DCA349_12</vt:lpwstr>
  </property>
</Properties>
</file>