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CB8B" w14:textId="1F9EF89F" w:rsidR="008938A6" w:rsidRDefault="008938A6" w:rsidP="008938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6050357" wp14:editId="50E295F0">
            <wp:extent cx="4889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4A0B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F636AD3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п’ята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восьмого скликання </w:t>
      </w:r>
    </w:p>
    <w:p w14:paraId="240610F9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C5DEBA" w14:textId="621CD34C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B11E4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="00AB11E4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AB11E4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1CFE36E0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8BF6C8" w14:textId="77777777" w:rsidR="008938A6" w:rsidRDefault="008938A6" w:rsidP="0089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00.03.2025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7873478" w14:textId="77777777" w:rsidR="008938A6" w:rsidRDefault="008938A6" w:rsidP="008938A6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95D06FF" w14:textId="77777777" w:rsidR="00CF3079" w:rsidRPr="008079B8" w:rsidRDefault="00CF3079" w:rsidP="00CF307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45E97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14:paraId="617D7995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14:paraId="25AE21D9" w14:textId="77777777" w:rsidR="00FE212D" w:rsidRDefault="004438E0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в оренду </w:t>
      </w:r>
    </w:p>
    <w:p w14:paraId="54CB14A9" w14:textId="123A410E" w:rsidR="00661B80" w:rsidRDefault="00250E2F" w:rsidP="00661B8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гр.Гончару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М.М.</w:t>
      </w:r>
      <w:r w:rsidR="00661B80" w:rsidRPr="00661B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661B8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</w:t>
      </w:r>
      <w:r w:rsidR="00661B80">
        <w:rPr>
          <w:rFonts w:ascii="Times New Roman" w:hAnsi="Times New Roman"/>
          <w:b/>
          <w:bCs/>
          <w:sz w:val="28"/>
          <w:szCs w:val="28"/>
          <w:lang w:val="uk-UA"/>
        </w:rPr>
        <w:t xml:space="preserve">  цільового </w:t>
      </w:r>
    </w:p>
    <w:p w14:paraId="0DE4811F" w14:textId="5C684C7B" w:rsidR="00661B80" w:rsidRDefault="00661B80" w:rsidP="00661B8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призначення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площею 11,7819 га</w:t>
      </w:r>
    </w:p>
    <w:p w14:paraId="245537B5" w14:textId="7E1ADD78" w:rsidR="004E11E2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ED4F767" w14:textId="38C0185A"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1,2,4 статті 60,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</w:t>
      </w:r>
      <w:r w:rsidR="00250E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землеустрою щодо відведення земельної ділянки в оренду Гончару М.М. зі зміною цільового призначення для сінокосіння випасання худоби,</w:t>
      </w:r>
      <w:r w:rsidR="004A61B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11,7819</w:t>
      </w:r>
      <w:r w:rsidR="00B62F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A4085E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4085E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14:paraId="2B2404B5" w14:textId="77777777" w:rsidR="000639D7" w:rsidRDefault="000639D7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D568E0" w14:textId="77777777" w:rsidR="005E6169" w:rsidRDefault="005E6169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9251A09" w14:textId="77777777" w:rsidR="000639D7" w:rsidRDefault="000639D7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64C21A" w14:textId="74AAF6DA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</w:t>
      </w:r>
      <w:r w:rsidR="00D714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щодо відведення 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земельної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7E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CF3079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оренду </w:t>
      </w:r>
      <w:r w:rsidR="00B62F5F" w:rsidRPr="00AB11E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гр. Гончару М</w:t>
      </w:r>
      <w:r w:rsidR="004A61BF" w:rsidRPr="00AB11E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иколі Миколайовичу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11,7819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(кадастров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 номер -7123782000:02:002:0047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) комунальної власності із зміною цільового призначення для сінокосіння і випасання худоби, розташованої на території </w:t>
      </w:r>
      <w:proofErr w:type="spellStart"/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proofErr w:type="spellEnd"/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 межами  </w:t>
      </w:r>
      <w:proofErr w:type="spellStart"/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с.Голов’ятине</w:t>
      </w:r>
      <w:proofErr w:type="spellEnd"/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1D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FD31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 «Черкаський  науково-дослідний та проектний інститут землеустрою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77762CB" w14:textId="06E2EAAC" w:rsidR="003B2C5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Надати</w:t>
      </w:r>
      <w:r w:rsidR="003B2C5D" w:rsidRPr="003B2C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AB11E4" w:rsidRPr="00AB11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FD310A" w:rsidRPr="00AB11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Гончару</w:t>
      </w:r>
      <w:proofErr w:type="spellEnd"/>
      <w:r w:rsidR="00FD310A" w:rsidRPr="00AB11E4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Миколі Миколайовичу</w:t>
      </w:r>
      <w:r w:rsidR="003B2C5D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6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земельну ділянку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C3AB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11,7819</w:t>
      </w:r>
      <w:r w:rsidR="00FD310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D310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комунальної власності</w:t>
      </w:r>
      <w:r w:rsidR="007C25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зі зміною цільового призначення 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 сінокосіння випасання худоби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кадастров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 зем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ділян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14:paraId="1A15EF9F" w14:textId="6B9D5F1D" w:rsidR="003B2C5D" w:rsidRDefault="004A61BF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7123782000:02:002:0047 площею 11,7819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га;</w:t>
      </w:r>
    </w:p>
    <w:p w14:paraId="5696737D" w14:textId="30B1D899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1.2.Земельн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11,7819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віднести до категорії земель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</w:t>
      </w:r>
      <w:r w:rsidR="007A32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призначення;</w:t>
      </w:r>
    </w:p>
    <w:p w14:paraId="64D95C3F" w14:textId="080ECCC8" w:rsidR="005E6169" w:rsidRDefault="001C4B31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B073A9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землеустрою 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відведення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земельної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 в оренду 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11,7819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45A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сінокосіння і випасання худоби (код КВЦП 01.08) </w:t>
      </w:r>
      <w:bookmarkStart w:id="0" w:name="_GoBack"/>
      <w:r w:rsidR="009D0643" w:rsidRPr="00AB11E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="00B45ADF" w:rsidRPr="00AB11E4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. Гончару Миколі Миколайовичу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bookmarkEnd w:id="0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Черкаська область Черкаський район,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адмінмежі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за межами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с.Голов’ятине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1B4D4ED" w14:textId="069AF36E" w:rsidR="009D0643" w:rsidRDefault="009D0643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</w:t>
      </w:r>
      <w:r w:rsidRP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 загальною площею </w:t>
      </w:r>
      <w:r w:rsidR="004A61B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11,7819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45A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з к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</w:t>
      </w:r>
      <w:r w:rsidR="004A61BF">
        <w:rPr>
          <w:rFonts w:ascii="Times New Roman" w:eastAsia="Times New Roman" w:hAnsi="Times New Roman"/>
          <w:sz w:val="28"/>
          <w:szCs w:val="28"/>
          <w:lang w:val="uk-UA" w:eastAsia="ru-RU"/>
        </w:rPr>
        <w:t>м номером 7123782000:02:002:0047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ренд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>у Гончару Миколі Миколайовичу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терміном на 10 років, орендною платою </w:t>
      </w:r>
      <w:r w:rsidRPr="00B413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річна сума якої не повинна перевищувати 12% </w:t>
      </w:r>
      <w:r w:rsidR="004444B6">
        <w:rPr>
          <w:rFonts w:ascii="Times New Roman" w:eastAsia="Times New Roman" w:hAnsi="Times New Roman"/>
          <w:sz w:val="28"/>
          <w:szCs w:val="28"/>
          <w:lang w:val="uk-UA" w:eastAsia="ru-RU"/>
        </w:rPr>
        <w:t>від нормативної грошової оцінки.</w:t>
      </w:r>
    </w:p>
    <w:p w14:paraId="11593B21" w14:textId="268A4C25" w:rsidR="004444B6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 з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безперешкодний проїзд пожежного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автомобіля, безперешкодний та безоплатний доступ громадян до берега 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дзеркала 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>водойми.</w:t>
      </w:r>
    </w:p>
    <w:p w14:paraId="273E08DB" w14:textId="77777777" w:rsidR="005E6169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951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</w:t>
      </w:r>
      <w:proofErr w:type="spellStart"/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житлово</w:t>
      </w:r>
      <w:proofErr w:type="spellEnd"/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комунального господарства.</w:t>
      </w:r>
    </w:p>
    <w:p w14:paraId="11E675F4" w14:textId="77777777"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47D48D" w14:textId="77777777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B206EE" w14:textId="77777777"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                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ЧЕКАЛЕНКО</w:t>
      </w:r>
    </w:p>
    <w:p w14:paraId="07C0ACE9" w14:textId="77777777" w:rsidR="005D41C7" w:rsidRDefault="005D41C7" w:rsidP="005D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890728" w14:textId="77777777" w:rsidR="00B45ADF" w:rsidRDefault="00B45ADF" w:rsidP="00B45AD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</w:t>
      </w:r>
      <w:proofErr w:type="gramStart"/>
      <w:r>
        <w:rPr>
          <w:sz w:val="18"/>
          <w:szCs w:val="18"/>
        </w:rPr>
        <w:t>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0E467B7" w14:textId="77777777" w:rsidR="00B45ADF" w:rsidRDefault="00B45ADF" w:rsidP="00B45AD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proofErr w:type="gramStart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356BBDAF" w14:textId="77777777" w:rsidR="00B45ADF" w:rsidRPr="00DB5B47" w:rsidRDefault="00B45ADF" w:rsidP="00B45AD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EADF6A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2DBEE5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A531D47" w14:textId="77777777" w:rsidR="00D32D19" w:rsidRPr="00F3652D" w:rsidRDefault="00D32D1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32D19" w:rsidRPr="00F3652D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B1871" w14:textId="77777777" w:rsidR="002D792E" w:rsidRDefault="002D792E" w:rsidP="00F96D74">
      <w:pPr>
        <w:spacing w:after="0" w:line="240" w:lineRule="auto"/>
      </w:pPr>
      <w:r>
        <w:separator/>
      </w:r>
    </w:p>
  </w:endnote>
  <w:endnote w:type="continuationSeparator" w:id="0">
    <w:p w14:paraId="3DBBDCF2" w14:textId="77777777" w:rsidR="002D792E" w:rsidRDefault="002D792E" w:rsidP="00F9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502E6" w14:textId="77777777" w:rsidR="002D792E" w:rsidRDefault="002D792E" w:rsidP="00F96D74">
      <w:pPr>
        <w:spacing w:after="0" w:line="240" w:lineRule="auto"/>
      </w:pPr>
      <w:r>
        <w:separator/>
      </w:r>
    </w:p>
  </w:footnote>
  <w:footnote w:type="continuationSeparator" w:id="0">
    <w:p w14:paraId="66351ED1" w14:textId="77777777" w:rsidR="002D792E" w:rsidRDefault="002D792E" w:rsidP="00F9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639D7"/>
    <w:rsid w:val="000B5F21"/>
    <w:rsid w:val="000F009F"/>
    <w:rsid w:val="00165D68"/>
    <w:rsid w:val="001C4B31"/>
    <w:rsid w:val="001E2A8C"/>
    <w:rsid w:val="00250E2F"/>
    <w:rsid w:val="002B5155"/>
    <w:rsid w:val="002D792E"/>
    <w:rsid w:val="00317424"/>
    <w:rsid w:val="003327E1"/>
    <w:rsid w:val="003709FC"/>
    <w:rsid w:val="00395168"/>
    <w:rsid w:val="0039662B"/>
    <w:rsid w:val="003B0EE8"/>
    <w:rsid w:val="003B2C5D"/>
    <w:rsid w:val="003B2E15"/>
    <w:rsid w:val="004141D2"/>
    <w:rsid w:val="004438E0"/>
    <w:rsid w:val="004444B6"/>
    <w:rsid w:val="00456567"/>
    <w:rsid w:val="00463AFD"/>
    <w:rsid w:val="004A61BF"/>
    <w:rsid w:val="004E11E2"/>
    <w:rsid w:val="004E6BAB"/>
    <w:rsid w:val="0054446F"/>
    <w:rsid w:val="005B17B7"/>
    <w:rsid w:val="005D41C7"/>
    <w:rsid w:val="005E6169"/>
    <w:rsid w:val="00651354"/>
    <w:rsid w:val="006578CA"/>
    <w:rsid w:val="00661B80"/>
    <w:rsid w:val="006A0B9A"/>
    <w:rsid w:val="006A54D2"/>
    <w:rsid w:val="006B45BF"/>
    <w:rsid w:val="006D1EDC"/>
    <w:rsid w:val="006F788F"/>
    <w:rsid w:val="00774480"/>
    <w:rsid w:val="00787A1E"/>
    <w:rsid w:val="007A0D22"/>
    <w:rsid w:val="007A3220"/>
    <w:rsid w:val="007C25AA"/>
    <w:rsid w:val="00892016"/>
    <w:rsid w:val="008938A6"/>
    <w:rsid w:val="008B410D"/>
    <w:rsid w:val="008C3ABA"/>
    <w:rsid w:val="008C621E"/>
    <w:rsid w:val="008E4E0E"/>
    <w:rsid w:val="008E780D"/>
    <w:rsid w:val="00904F0D"/>
    <w:rsid w:val="009278C8"/>
    <w:rsid w:val="00956D81"/>
    <w:rsid w:val="00980E86"/>
    <w:rsid w:val="009D0643"/>
    <w:rsid w:val="009E17D4"/>
    <w:rsid w:val="00A23E5F"/>
    <w:rsid w:val="00A4085E"/>
    <w:rsid w:val="00A65360"/>
    <w:rsid w:val="00A87B9F"/>
    <w:rsid w:val="00AA79F3"/>
    <w:rsid w:val="00AB11E4"/>
    <w:rsid w:val="00AD480B"/>
    <w:rsid w:val="00B073A9"/>
    <w:rsid w:val="00B45ADF"/>
    <w:rsid w:val="00B62F5F"/>
    <w:rsid w:val="00BA439C"/>
    <w:rsid w:val="00BC26FB"/>
    <w:rsid w:val="00BD6622"/>
    <w:rsid w:val="00CF3079"/>
    <w:rsid w:val="00D32D19"/>
    <w:rsid w:val="00D41F4D"/>
    <w:rsid w:val="00D71416"/>
    <w:rsid w:val="00DA1D98"/>
    <w:rsid w:val="00DC3AD2"/>
    <w:rsid w:val="00E76E9B"/>
    <w:rsid w:val="00EF793A"/>
    <w:rsid w:val="00F2053F"/>
    <w:rsid w:val="00F436D4"/>
    <w:rsid w:val="00F946A9"/>
    <w:rsid w:val="00F96D74"/>
    <w:rsid w:val="00FB3891"/>
    <w:rsid w:val="00FD2167"/>
    <w:rsid w:val="00FD310A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F78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78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788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8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6D7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D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F78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78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788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8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6D7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EE5C7-0907-45F8-99D0-FC70AFD6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SEKRETAR</cp:lastModifiedBy>
  <cp:revision>60</cp:revision>
  <cp:lastPrinted>2025-03-17T11:53:00Z</cp:lastPrinted>
  <dcterms:created xsi:type="dcterms:W3CDTF">2021-06-23T18:23:00Z</dcterms:created>
  <dcterms:modified xsi:type="dcterms:W3CDTF">2025-03-17T11:54:00Z</dcterms:modified>
</cp:coreProperties>
</file>