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1CC1" w14:textId="77777777" w:rsidR="000E249E" w:rsidRDefault="000E249E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rFonts w:ascii="Calibri" w:hAnsi="Calibri"/>
          <w:noProof/>
          <w:kern w:val="2"/>
          <w:sz w:val="22"/>
          <w:szCs w:val="22"/>
        </w:rPr>
        <w:drawing>
          <wp:inline distT="0" distB="0" distL="0" distR="0" wp14:anchorId="4C2428AE" wp14:editId="22396E75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1E63" w14:textId="77777777" w:rsidR="000E249E" w:rsidRDefault="000E249E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 xml:space="preserve">СТЕПАНКІВСЬКА СІЛЬСЬКА РАДА </w:t>
      </w:r>
    </w:p>
    <w:p w14:paraId="412D829F" w14:textId="77777777" w:rsidR="000E249E" w:rsidRDefault="000E249E" w:rsidP="000E249E">
      <w:pPr>
        <w:suppressAutoHyphens/>
        <w:spacing w:after="200" w:line="276" w:lineRule="auto"/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ВИКОНАВЧИЙ КОМІТЕТ</w:t>
      </w:r>
    </w:p>
    <w:p w14:paraId="09F8F29E" w14:textId="77777777" w:rsidR="000E249E" w:rsidRDefault="00503C63" w:rsidP="000E249E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 xml:space="preserve">РІШЕННЯ </w:t>
      </w:r>
    </w:p>
    <w:p w14:paraId="2E805D9C" w14:textId="76BB1A18" w:rsidR="000E249E" w:rsidRDefault="00521C1E" w:rsidP="000E249E">
      <w:pPr>
        <w:rPr>
          <w:rFonts w:eastAsia="Calibri"/>
          <w:b/>
          <w:bCs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t>00</w:t>
      </w:r>
      <w:r w:rsidR="00503C63">
        <w:rPr>
          <w:b/>
          <w:kern w:val="2"/>
          <w:sz w:val="28"/>
          <w:szCs w:val="28"/>
          <w:lang w:val="uk-UA"/>
        </w:rPr>
        <w:t>.</w:t>
      </w:r>
      <w:r>
        <w:rPr>
          <w:b/>
          <w:kern w:val="2"/>
          <w:sz w:val="28"/>
          <w:szCs w:val="28"/>
          <w:lang w:val="uk-UA"/>
        </w:rPr>
        <w:t>00</w:t>
      </w:r>
      <w:r w:rsidR="000E249E">
        <w:rPr>
          <w:b/>
          <w:kern w:val="2"/>
          <w:sz w:val="28"/>
          <w:szCs w:val="28"/>
          <w:lang w:val="uk-UA"/>
        </w:rPr>
        <w:t>.202</w:t>
      </w:r>
      <w:r>
        <w:rPr>
          <w:b/>
          <w:kern w:val="2"/>
          <w:sz w:val="28"/>
          <w:szCs w:val="28"/>
          <w:lang w:val="uk-UA"/>
        </w:rPr>
        <w:t>5</w:t>
      </w:r>
      <w:r w:rsidR="000E249E">
        <w:rPr>
          <w:b/>
          <w:kern w:val="2"/>
          <w:sz w:val="28"/>
          <w:szCs w:val="28"/>
          <w:lang w:val="uk-UA"/>
        </w:rPr>
        <w:t xml:space="preserve">                                                                         </w:t>
      </w:r>
      <w:r w:rsidR="00503C63">
        <w:rPr>
          <w:b/>
          <w:kern w:val="2"/>
          <w:sz w:val="28"/>
          <w:szCs w:val="28"/>
          <w:lang w:val="uk-UA"/>
        </w:rPr>
        <w:t xml:space="preserve">                                №</w:t>
      </w:r>
      <w:r>
        <w:rPr>
          <w:b/>
          <w:kern w:val="2"/>
          <w:sz w:val="28"/>
          <w:szCs w:val="28"/>
          <w:lang w:val="uk-UA"/>
        </w:rPr>
        <w:t>00</w:t>
      </w:r>
    </w:p>
    <w:p w14:paraId="0D93E4B8" w14:textId="77777777" w:rsidR="000E249E" w:rsidRDefault="000E249E" w:rsidP="000E249E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с. Степанки</w:t>
      </w:r>
    </w:p>
    <w:p w14:paraId="7DBA1F69" w14:textId="77777777" w:rsidR="000E249E" w:rsidRDefault="000E249E" w:rsidP="000E249E">
      <w:pPr>
        <w:jc w:val="center"/>
        <w:rPr>
          <w:b/>
          <w:bCs/>
          <w:sz w:val="28"/>
          <w:szCs w:val="28"/>
        </w:rPr>
      </w:pPr>
    </w:p>
    <w:p w14:paraId="685404AA" w14:textId="77777777" w:rsidR="000E249E" w:rsidRDefault="000E249E" w:rsidP="000E249E">
      <w:pPr>
        <w:jc w:val="both"/>
        <w:rPr>
          <w:b/>
          <w:sz w:val="28"/>
          <w:szCs w:val="28"/>
          <w:lang w:val="uk-UA"/>
        </w:rPr>
      </w:pPr>
      <w:bookmarkStart w:id="0" w:name="_Hlk191983792"/>
      <w:r>
        <w:rPr>
          <w:b/>
          <w:sz w:val="28"/>
          <w:szCs w:val="28"/>
          <w:lang w:val="uk-UA"/>
        </w:rPr>
        <w:t>Про надання статусу дитини, яка</w:t>
      </w:r>
    </w:p>
    <w:p w14:paraId="7A43E1F8" w14:textId="77777777" w:rsidR="000E249E" w:rsidRDefault="000E249E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постраждала внаслідок воєнних дій та</w:t>
      </w:r>
    </w:p>
    <w:p w14:paraId="1940DCBC" w14:textId="53DE58D9" w:rsidR="000E249E" w:rsidRDefault="000E249E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збройних конфліктів, </w:t>
      </w:r>
      <w:r w:rsidR="00A80421">
        <w:rPr>
          <w:b/>
          <w:sz w:val="28"/>
          <w:szCs w:val="28"/>
          <w:lang w:val="uk-UA"/>
        </w:rPr>
        <w:t>малолітн</w:t>
      </w:r>
      <w:r w:rsidR="009A2534">
        <w:rPr>
          <w:b/>
          <w:sz w:val="28"/>
          <w:szCs w:val="28"/>
          <w:lang w:val="uk-UA"/>
        </w:rPr>
        <w:t>ьому</w:t>
      </w:r>
    </w:p>
    <w:p w14:paraId="6860D2AA" w14:textId="495B9153" w:rsidR="000E249E" w:rsidRDefault="000C15C6" w:rsidP="000E249E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9A2534">
        <w:rPr>
          <w:b/>
          <w:sz w:val="28"/>
          <w:szCs w:val="28"/>
          <w:lang w:val="uk-UA"/>
        </w:rPr>
        <w:t>р. н.</w:t>
      </w:r>
    </w:p>
    <w:bookmarkEnd w:id="0"/>
    <w:p w14:paraId="657EB0B4" w14:textId="77777777" w:rsidR="000E249E" w:rsidRDefault="000E249E" w:rsidP="000E249E">
      <w:pPr>
        <w:jc w:val="both"/>
        <w:rPr>
          <w:sz w:val="28"/>
          <w:szCs w:val="28"/>
          <w:lang w:val="uk-UA"/>
        </w:rPr>
      </w:pPr>
    </w:p>
    <w:p w14:paraId="50D7DC6E" w14:textId="0F1B6C95" w:rsidR="00221002" w:rsidRPr="00221002" w:rsidRDefault="000E249E" w:rsidP="00221002">
      <w:pPr>
        <w:spacing w:after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9A2534">
        <w:rPr>
          <w:sz w:val="28"/>
          <w:szCs w:val="28"/>
          <w:lang w:val="uk-UA"/>
        </w:rPr>
        <w:t>пункту</w:t>
      </w:r>
      <w:r>
        <w:rPr>
          <w:sz w:val="28"/>
          <w:szCs w:val="28"/>
          <w:lang w:val="uk-UA"/>
        </w:rPr>
        <w:t xml:space="preserve"> 4 </w:t>
      </w:r>
      <w:r w:rsidR="009A2534">
        <w:rPr>
          <w:sz w:val="28"/>
          <w:szCs w:val="28"/>
          <w:lang w:val="uk-UA"/>
        </w:rPr>
        <w:t>частини</w:t>
      </w:r>
      <w:r>
        <w:rPr>
          <w:sz w:val="28"/>
          <w:szCs w:val="28"/>
          <w:lang w:val="uk-UA"/>
        </w:rPr>
        <w:t xml:space="preserve"> </w:t>
      </w:r>
      <w:r w:rsidR="009A253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б</w:t>
      </w:r>
      <w:r w:rsidR="009A253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ст</w:t>
      </w:r>
      <w:r w:rsidR="009A2534">
        <w:rPr>
          <w:sz w:val="28"/>
          <w:szCs w:val="28"/>
          <w:lang w:val="uk-UA"/>
        </w:rPr>
        <w:t>атті</w:t>
      </w:r>
      <w:r>
        <w:rPr>
          <w:sz w:val="28"/>
          <w:szCs w:val="28"/>
          <w:lang w:val="uk-UA"/>
        </w:rPr>
        <w:t xml:space="preserve"> 34 Закону України «Про місцеве самоврядування в Україні», ст. 30-1 Закону України «Про охорону дитинства» та п.</w:t>
      </w:r>
      <w:r w:rsidR="002210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 6 п.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268, розглянувши заяву громадянки </w:t>
      </w:r>
      <w:r w:rsidR="000C15C6">
        <w:rPr>
          <w:b/>
          <w:bCs/>
          <w:color w:val="000000"/>
          <w:sz w:val="28"/>
          <w:szCs w:val="28"/>
          <w:lang w:val="uk-UA" w:eastAsia="uk-UA"/>
        </w:rPr>
        <w:t>******* ***** ********</w:t>
      </w:r>
      <w:r w:rsidR="0024705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 </w:t>
      </w:r>
      <w:r w:rsidR="00B9480F">
        <w:rPr>
          <w:sz w:val="28"/>
          <w:szCs w:val="28"/>
          <w:lang w:val="uk-UA"/>
        </w:rPr>
        <w:t>04.03</w:t>
      </w:r>
      <w:r>
        <w:rPr>
          <w:sz w:val="28"/>
          <w:szCs w:val="28"/>
          <w:lang w:val="uk-UA"/>
        </w:rPr>
        <w:t>.202</w:t>
      </w:r>
      <w:r w:rsidR="0022100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р., законного представника </w:t>
      </w:r>
      <w:r w:rsidR="00221002">
        <w:rPr>
          <w:sz w:val="28"/>
          <w:szCs w:val="28"/>
          <w:lang w:val="uk-UA"/>
        </w:rPr>
        <w:t>малолітньої</w:t>
      </w:r>
      <w:r>
        <w:rPr>
          <w:sz w:val="28"/>
          <w:szCs w:val="28"/>
          <w:lang w:val="uk-UA"/>
        </w:rPr>
        <w:t xml:space="preserve"> дити</w:t>
      </w:r>
      <w:r w:rsidR="00247059">
        <w:rPr>
          <w:sz w:val="28"/>
          <w:szCs w:val="28"/>
          <w:lang w:val="uk-UA"/>
        </w:rPr>
        <w:t>ни</w:t>
      </w:r>
      <w:r w:rsidR="00B9480F">
        <w:rPr>
          <w:sz w:val="28"/>
          <w:szCs w:val="28"/>
          <w:lang w:val="uk-UA"/>
        </w:rPr>
        <w:t xml:space="preserve">, </w:t>
      </w:r>
      <w:r w:rsidR="000C15C6"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>
        <w:rPr>
          <w:sz w:val="28"/>
          <w:szCs w:val="28"/>
          <w:lang w:val="uk-UA"/>
        </w:rPr>
        <w:t>р.</w:t>
      </w:r>
      <w:r w:rsidR="002470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н., котра зазнала</w:t>
      </w:r>
      <w:r w:rsidR="00221002" w:rsidRPr="00221002">
        <w:rPr>
          <w:sz w:val="28"/>
          <w:szCs w:val="28"/>
          <w:lang w:val="uk-UA"/>
        </w:rPr>
        <w:t xml:space="preserve"> психологічного насильства, моральних та психологічних страждань, що не потребують доведення, з метою соціально-правового захисту малолітньої</w:t>
      </w:r>
      <w:r w:rsidR="00263C7A">
        <w:rPr>
          <w:sz w:val="28"/>
          <w:szCs w:val="28"/>
          <w:lang w:val="uk-UA"/>
        </w:rPr>
        <w:t xml:space="preserve"> дитини</w:t>
      </w:r>
      <w:r w:rsidR="00221002" w:rsidRPr="00221002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="00221002" w:rsidRPr="00221002">
        <w:rPr>
          <w:sz w:val="28"/>
          <w:szCs w:val="28"/>
          <w:lang w:val="uk-UA"/>
        </w:rPr>
        <w:t>Степанківської</w:t>
      </w:r>
      <w:proofErr w:type="spellEnd"/>
      <w:r w:rsidR="00221002" w:rsidRPr="00221002">
        <w:rPr>
          <w:sz w:val="28"/>
          <w:szCs w:val="28"/>
          <w:lang w:val="uk-UA"/>
        </w:rPr>
        <w:t xml:space="preserve"> сільської ради</w:t>
      </w:r>
    </w:p>
    <w:p w14:paraId="484DC747" w14:textId="4AFC715A" w:rsidR="000E249E" w:rsidRDefault="000E249E" w:rsidP="000E249E">
      <w:pPr>
        <w:spacing w:after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AE2B91F" w14:textId="77777777" w:rsidR="000E249E" w:rsidRDefault="000E249E" w:rsidP="000E249E">
      <w:pPr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ВИРІШИВ:</w:t>
      </w:r>
    </w:p>
    <w:p w14:paraId="16E4BB4C" w14:textId="053BACE4" w:rsidR="000E249E" w:rsidRDefault="000E249E" w:rsidP="000E249E">
      <w:pPr>
        <w:numPr>
          <w:ilvl w:val="0"/>
          <w:numId w:val="1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статус дитини, яка постраждала внаслідок воєнних дій та збройних конфліктів, </w:t>
      </w:r>
      <w:r w:rsidR="00221002">
        <w:rPr>
          <w:sz w:val="28"/>
          <w:szCs w:val="28"/>
          <w:lang w:val="uk-UA"/>
        </w:rPr>
        <w:t xml:space="preserve">малолітній </w:t>
      </w:r>
      <w:r>
        <w:rPr>
          <w:sz w:val="28"/>
          <w:szCs w:val="28"/>
          <w:lang w:val="uk-UA"/>
        </w:rPr>
        <w:t xml:space="preserve"> дитині, </w:t>
      </w:r>
      <w:r w:rsidR="000C15C6">
        <w:rPr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>
        <w:rPr>
          <w:sz w:val="28"/>
          <w:szCs w:val="28"/>
          <w:lang w:val="uk-UA"/>
        </w:rPr>
        <w:t>р. н.</w:t>
      </w:r>
    </w:p>
    <w:p w14:paraId="5FF20EC6" w14:textId="77777777" w:rsidR="000E249E" w:rsidRDefault="000E249E" w:rsidP="000E249E">
      <w:pPr>
        <w:numPr>
          <w:ilvl w:val="0"/>
          <w:numId w:val="1"/>
        </w:numPr>
        <w:ind w:left="0" w:firstLine="284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залишаю за собою.</w:t>
      </w:r>
    </w:p>
    <w:p w14:paraId="642DBCA9" w14:textId="77777777" w:rsidR="000E249E" w:rsidRDefault="000E249E" w:rsidP="000E249E">
      <w:pPr>
        <w:rPr>
          <w:sz w:val="28"/>
          <w:szCs w:val="28"/>
          <w:lang w:val="uk-UA"/>
        </w:rPr>
      </w:pPr>
    </w:p>
    <w:p w14:paraId="49AB8D77" w14:textId="77777777" w:rsidR="000E249E" w:rsidRDefault="000E249E" w:rsidP="000E249E">
      <w:pPr>
        <w:rPr>
          <w:sz w:val="28"/>
          <w:szCs w:val="28"/>
          <w:lang w:val="uk-UA"/>
        </w:rPr>
      </w:pPr>
    </w:p>
    <w:p w14:paraId="555EE18D" w14:textId="77777777" w:rsidR="000E249E" w:rsidRDefault="000E249E" w:rsidP="000E24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Ігор ЧЕКАЛЕНКО</w:t>
      </w:r>
    </w:p>
    <w:p w14:paraId="33FFB777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</w:p>
    <w:p w14:paraId="742E1084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</w:p>
    <w:p w14:paraId="263C9250" w14:textId="77777777" w:rsidR="000E249E" w:rsidRDefault="000E249E" w:rsidP="000E249E">
      <w:pPr>
        <w:rPr>
          <w:rFonts w:eastAsia="Calibri"/>
          <w:sz w:val="22"/>
          <w:szCs w:val="22"/>
          <w:lang w:val="uk-UA" w:eastAsia="en-US"/>
        </w:rPr>
      </w:pPr>
    </w:p>
    <w:p w14:paraId="7CC5D25D" w14:textId="77777777" w:rsidR="00B33C49" w:rsidRDefault="00B33C49"/>
    <w:sectPr w:rsidR="00B3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1C43"/>
    <w:multiLevelType w:val="hybridMultilevel"/>
    <w:tmpl w:val="53B2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3C"/>
    <w:rsid w:val="000C15C6"/>
    <w:rsid w:val="000E249E"/>
    <w:rsid w:val="00106B0D"/>
    <w:rsid w:val="001609F0"/>
    <w:rsid w:val="00221002"/>
    <w:rsid w:val="00247059"/>
    <w:rsid w:val="00263C7A"/>
    <w:rsid w:val="003D182F"/>
    <w:rsid w:val="00503C63"/>
    <w:rsid w:val="00521C1E"/>
    <w:rsid w:val="005E065F"/>
    <w:rsid w:val="006F7CE9"/>
    <w:rsid w:val="0083293C"/>
    <w:rsid w:val="009A2534"/>
    <w:rsid w:val="00A80421"/>
    <w:rsid w:val="00B33C49"/>
    <w:rsid w:val="00B9480F"/>
    <w:rsid w:val="00B96D86"/>
    <w:rsid w:val="00CD77DC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1B02"/>
  <w15:docId w15:val="{D404266E-BAEF-4CCC-B192-35DD3FB3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12</cp:revision>
  <cp:lastPrinted>2024-11-14T09:02:00Z</cp:lastPrinted>
  <dcterms:created xsi:type="dcterms:W3CDTF">2024-11-13T08:53:00Z</dcterms:created>
  <dcterms:modified xsi:type="dcterms:W3CDTF">2025-03-18T11:24:00Z</dcterms:modified>
</cp:coreProperties>
</file>