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082DD" w14:textId="77777777" w:rsidR="00F31C2C" w:rsidRDefault="00F31C2C" w:rsidP="00F31C2C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noProof/>
          <w:sz w:val="20"/>
          <w:szCs w:val="24"/>
          <w:lang w:eastAsia="ru-RU"/>
        </w:rPr>
        <w:drawing>
          <wp:inline distT="0" distB="0" distL="0" distR="0" wp14:anchorId="49240493" wp14:editId="05D05240">
            <wp:extent cx="48577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9907DE" w14:textId="77777777" w:rsidR="00F31C2C" w:rsidRPr="008D1EB8" w:rsidRDefault="00F31C2C" w:rsidP="00F3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D1EB8">
        <w:rPr>
          <w:rFonts w:ascii="Times New Roman" w:hAnsi="Times New Roman"/>
          <w:b/>
          <w:sz w:val="28"/>
          <w:szCs w:val="28"/>
          <w:lang w:val="uk-UA"/>
        </w:rPr>
        <w:t>СТЕПАНКІВСЬКА СІЛЬСЬКА РАДА</w:t>
      </w:r>
    </w:p>
    <w:p w14:paraId="41CF903D" w14:textId="56AF395B" w:rsidR="00F31C2C" w:rsidRPr="00074A38" w:rsidRDefault="0024237E" w:rsidP="00F3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color w:val="FF0000"/>
          <w:sz w:val="28"/>
          <w:szCs w:val="28"/>
          <w:lang w:val="uk-UA"/>
        </w:rPr>
        <w:t>Шістдесят третя</w:t>
      </w:r>
      <w:r w:rsidR="00F31C2C">
        <w:rPr>
          <w:rFonts w:ascii="Times New Roman" w:hAnsi="Times New Roman"/>
          <w:b/>
          <w:color w:val="FF0000"/>
          <w:sz w:val="28"/>
          <w:szCs w:val="28"/>
          <w:lang w:val="uk-UA"/>
        </w:rPr>
        <w:t xml:space="preserve"> </w:t>
      </w:r>
      <w:r w:rsidR="00F31C2C">
        <w:rPr>
          <w:rFonts w:ascii="Times New Roman" w:hAnsi="Times New Roman"/>
          <w:b/>
          <w:sz w:val="28"/>
          <w:szCs w:val="28"/>
          <w:lang w:val="uk-UA"/>
        </w:rPr>
        <w:t>сесія</w:t>
      </w:r>
      <w:r w:rsidR="00F31C2C" w:rsidRPr="00074A3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31C2C">
        <w:rPr>
          <w:rFonts w:ascii="Times New Roman" w:hAnsi="Times New Roman"/>
          <w:b/>
          <w:sz w:val="28"/>
          <w:szCs w:val="28"/>
          <w:lang w:val="uk-UA"/>
        </w:rPr>
        <w:t>восьмого</w:t>
      </w:r>
      <w:r w:rsidR="00F31C2C" w:rsidRPr="00074A38">
        <w:rPr>
          <w:rFonts w:ascii="Times New Roman" w:hAnsi="Times New Roman"/>
          <w:b/>
          <w:sz w:val="28"/>
          <w:szCs w:val="28"/>
          <w:lang w:val="uk-UA"/>
        </w:rPr>
        <w:t xml:space="preserve"> скликання </w:t>
      </w:r>
    </w:p>
    <w:p w14:paraId="52DD3DAA" w14:textId="77777777" w:rsidR="00F31C2C" w:rsidRPr="008D2B3C" w:rsidRDefault="00F31C2C" w:rsidP="00F3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14:paraId="0C9383DE" w14:textId="77777777" w:rsidR="00F31C2C" w:rsidRPr="00D05C0A" w:rsidRDefault="00F31C2C" w:rsidP="00F31C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8079B8">
        <w:rPr>
          <w:rFonts w:ascii="Times New Roman" w:hAnsi="Times New Roman"/>
          <w:b/>
          <w:sz w:val="28"/>
          <w:szCs w:val="28"/>
        </w:rPr>
        <w:t xml:space="preserve">Р І Ш Е Н </w:t>
      </w:r>
      <w:proofErr w:type="spellStart"/>
      <w:r w:rsidRPr="008079B8">
        <w:rPr>
          <w:rFonts w:ascii="Times New Roman" w:hAnsi="Times New Roman"/>
          <w:b/>
          <w:sz w:val="28"/>
          <w:szCs w:val="28"/>
        </w:rPr>
        <w:t>Н</w:t>
      </w:r>
      <w:proofErr w:type="spellEnd"/>
      <w:r w:rsidRPr="008079B8">
        <w:rPr>
          <w:rFonts w:ascii="Times New Roman" w:hAnsi="Times New Roman"/>
          <w:b/>
          <w:sz w:val="28"/>
          <w:szCs w:val="28"/>
        </w:rPr>
        <w:t xml:space="preserve"> Я</w:t>
      </w:r>
    </w:p>
    <w:p w14:paraId="12369EB6" w14:textId="77777777" w:rsidR="00F31C2C" w:rsidRPr="008079B8" w:rsidRDefault="00F31C2C" w:rsidP="00F31C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4737565" w14:textId="1397F73F" w:rsidR="00F31C2C" w:rsidRPr="008079B8" w:rsidRDefault="00AE1C6F" w:rsidP="00F31C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>17</w:t>
      </w:r>
      <w:r w:rsidR="0024237E">
        <w:rPr>
          <w:rFonts w:ascii="Times New Roman" w:hAnsi="Times New Roman"/>
          <w:b/>
          <w:sz w:val="28"/>
          <w:szCs w:val="28"/>
          <w:lang w:val="uk-UA"/>
        </w:rPr>
        <w:t>.02.2025</w:t>
      </w:r>
      <w:r w:rsidR="00F31C2C" w:rsidRPr="008079B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F31C2C" w:rsidRPr="008079B8">
        <w:rPr>
          <w:rFonts w:ascii="Times New Roman" w:hAnsi="Times New Roman"/>
          <w:b/>
          <w:sz w:val="28"/>
          <w:szCs w:val="28"/>
        </w:rPr>
        <w:tab/>
      </w:r>
      <w:r w:rsidR="00F31C2C" w:rsidRPr="008079B8">
        <w:rPr>
          <w:rFonts w:ascii="Times New Roman" w:hAnsi="Times New Roman"/>
          <w:b/>
          <w:sz w:val="28"/>
          <w:szCs w:val="28"/>
        </w:rPr>
        <w:tab/>
      </w:r>
      <w:r w:rsidR="00F31C2C" w:rsidRPr="008079B8">
        <w:rPr>
          <w:rFonts w:ascii="Times New Roman" w:hAnsi="Times New Roman"/>
          <w:b/>
          <w:sz w:val="28"/>
          <w:szCs w:val="28"/>
        </w:rPr>
        <w:tab/>
      </w:r>
      <w:r w:rsidR="00F31C2C" w:rsidRPr="008079B8">
        <w:rPr>
          <w:rFonts w:ascii="Times New Roman" w:hAnsi="Times New Roman"/>
          <w:b/>
          <w:sz w:val="28"/>
          <w:szCs w:val="28"/>
        </w:rPr>
        <w:tab/>
      </w:r>
      <w:r w:rsidR="00F31C2C" w:rsidRPr="008079B8">
        <w:rPr>
          <w:rFonts w:ascii="Times New Roman" w:hAnsi="Times New Roman"/>
          <w:b/>
          <w:sz w:val="28"/>
          <w:szCs w:val="28"/>
        </w:rPr>
        <w:tab/>
      </w:r>
      <w:r w:rsidR="00F31C2C" w:rsidRPr="008079B8">
        <w:rPr>
          <w:rFonts w:ascii="Times New Roman" w:hAnsi="Times New Roman"/>
          <w:b/>
          <w:sz w:val="28"/>
          <w:szCs w:val="28"/>
        </w:rPr>
        <w:tab/>
      </w:r>
      <w:r w:rsidR="00F31C2C" w:rsidRPr="008079B8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</w:t>
      </w:r>
      <w:r w:rsidR="00F31C2C" w:rsidRPr="008079B8">
        <w:rPr>
          <w:rFonts w:ascii="Times New Roman" w:hAnsi="Times New Roman"/>
          <w:b/>
          <w:sz w:val="28"/>
          <w:szCs w:val="28"/>
        </w:rPr>
        <w:tab/>
        <w:t>№</w:t>
      </w:r>
      <w:r w:rsidR="00B92DA9">
        <w:rPr>
          <w:rFonts w:ascii="Times New Roman" w:hAnsi="Times New Roman"/>
          <w:b/>
          <w:sz w:val="28"/>
          <w:szCs w:val="28"/>
          <w:lang w:val="uk-UA"/>
        </w:rPr>
        <w:t>6</w:t>
      </w:r>
      <w:r w:rsidR="0024237E">
        <w:rPr>
          <w:rFonts w:ascii="Times New Roman" w:hAnsi="Times New Roman"/>
          <w:b/>
          <w:sz w:val="28"/>
          <w:szCs w:val="28"/>
          <w:lang w:val="uk-UA"/>
        </w:rPr>
        <w:t>3-00</w:t>
      </w:r>
      <w:r w:rsidR="00F31C2C" w:rsidRPr="008079B8">
        <w:rPr>
          <w:rFonts w:ascii="Times New Roman" w:hAnsi="Times New Roman"/>
          <w:b/>
          <w:sz w:val="28"/>
          <w:szCs w:val="28"/>
        </w:rPr>
        <w:t>/</w:t>
      </w:r>
      <w:r w:rsidR="00F31C2C" w:rsidRPr="008079B8">
        <w:rPr>
          <w:rFonts w:ascii="Times New Roman" w:hAnsi="Times New Roman"/>
          <w:b/>
          <w:sz w:val="28"/>
          <w:szCs w:val="28"/>
          <w:lang w:val="en-US"/>
        </w:rPr>
        <w:t>VIII</w:t>
      </w:r>
    </w:p>
    <w:p w14:paraId="6C6B9641" w14:textId="77777777" w:rsidR="00F31C2C" w:rsidRPr="007858EE" w:rsidRDefault="00F31C2C" w:rsidP="00F31C2C">
      <w:pPr>
        <w:spacing w:after="0" w:line="240" w:lineRule="atLeast"/>
        <w:ind w:right="425"/>
        <w:rPr>
          <w:rFonts w:ascii="Times New Roman" w:eastAsia="Times New Roman" w:hAnsi="Times New Roman"/>
          <w:b/>
          <w:sz w:val="28"/>
          <w:szCs w:val="28"/>
          <w:lang w:val="uk-UA" w:eastAsia="ru-RU"/>
        </w:rPr>
      </w:pPr>
      <w:proofErr w:type="spellStart"/>
      <w:r w:rsidRPr="007858EE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с.Степанки</w:t>
      </w:r>
      <w:proofErr w:type="spellEnd"/>
    </w:p>
    <w:p w14:paraId="76703166" w14:textId="77777777" w:rsidR="00F31C2C" w:rsidRPr="008079B8" w:rsidRDefault="00F31C2C" w:rsidP="00F31C2C">
      <w:pPr>
        <w:spacing w:after="0" w:line="240" w:lineRule="atLeast"/>
        <w:ind w:right="425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353909" w14:textId="77777777" w:rsidR="0024237E" w:rsidRDefault="0024237E" w:rsidP="003C17A3">
      <w:pPr>
        <w:spacing w:after="0" w:line="240" w:lineRule="auto"/>
        <w:ind w:left="-540" w:right="425" w:firstLine="540"/>
        <w:rPr>
          <w:rFonts w:ascii="Times New Roman" w:hAnsi="Times New Roman"/>
          <w:b/>
          <w:sz w:val="28"/>
          <w:szCs w:val="28"/>
          <w:lang w:val="uk-UA"/>
        </w:rPr>
      </w:pPr>
      <w:r w:rsidRPr="0024237E">
        <w:rPr>
          <w:rFonts w:ascii="Times New Roman" w:hAnsi="Times New Roman"/>
          <w:b/>
          <w:sz w:val="28"/>
          <w:szCs w:val="28"/>
          <w:lang w:val="uk-UA"/>
        </w:rPr>
        <w:t xml:space="preserve">Про затвердження технічної документації </w:t>
      </w:r>
    </w:p>
    <w:p w14:paraId="3311C730" w14:textId="77777777" w:rsidR="0024237E" w:rsidRDefault="0024237E" w:rsidP="003C17A3">
      <w:pPr>
        <w:spacing w:after="0" w:line="240" w:lineRule="auto"/>
        <w:ind w:left="-540" w:right="425" w:firstLine="540"/>
        <w:rPr>
          <w:rFonts w:ascii="Times New Roman" w:hAnsi="Times New Roman"/>
          <w:b/>
          <w:sz w:val="28"/>
          <w:szCs w:val="28"/>
          <w:lang w:val="uk-UA"/>
        </w:rPr>
      </w:pPr>
      <w:r w:rsidRPr="0024237E">
        <w:rPr>
          <w:rFonts w:ascii="Times New Roman" w:hAnsi="Times New Roman"/>
          <w:b/>
          <w:sz w:val="28"/>
          <w:szCs w:val="28"/>
          <w:lang w:val="uk-UA"/>
        </w:rPr>
        <w:t xml:space="preserve">із землеустрою щодо встановлення меж </w:t>
      </w:r>
    </w:p>
    <w:p w14:paraId="1D93EB73" w14:textId="77777777" w:rsidR="0024237E" w:rsidRDefault="0024237E" w:rsidP="003C17A3">
      <w:pPr>
        <w:spacing w:after="0" w:line="240" w:lineRule="auto"/>
        <w:ind w:left="-540" w:right="425" w:firstLine="540"/>
        <w:rPr>
          <w:rFonts w:ascii="Times New Roman" w:hAnsi="Times New Roman"/>
          <w:b/>
          <w:sz w:val="28"/>
          <w:szCs w:val="28"/>
          <w:lang w:val="uk-UA"/>
        </w:rPr>
      </w:pPr>
      <w:r w:rsidRPr="0024237E">
        <w:rPr>
          <w:rFonts w:ascii="Times New Roman" w:hAnsi="Times New Roman"/>
          <w:b/>
          <w:sz w:val="28"/>
          <w:szCs w:val="28"/>
          <w:lang w:val="uk-UA"/>
        </w:rPr>
        <w:t xml:space="preserve">частини земельної ділянки на яку поширюється </w:t>
      </w:r>
    </w:p>
    <w:p w14:paraId="62550624" w14:textId="4EBC5AD7" w:rsidR="003C17A3" w:rsidRDefault="0024237E" w:rsidP="003C17A3">
      <w:pPr>
        <w:spacing w:after="0" w:line="240" w:lineRule="auto"/>
        <w:ind w:left="-540" w:right="425" w:firstLine="540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4237E">
        <w:rPr>
          <w:rFonts w:ascii="Times New Roman" w:hAnsi="Times New Roman"/>
          <w:b/>
          <w:sz w:val="28"/>
          <w:szCs w:val="28"/>
          <w:lang w:val="uk-UA"/>
        </w:rPr>
        <w:t>право суборенди, сервітуту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F31C2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ТОВ «С ПАУЕР»</w:t>
      </w:r>
    </w:p>
    <w:p w14:paraId="1A06471D" w14:textId="77777777" w:rsidR="003C17A3" w:rsidRDefault="003C17A3" w:rsidP="003C17A3">
      <w:pPr>
        <w:spacing w:after="0" w:line="240" w:lineRule="auto"/>
        <w:ind w:right="425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7DE2F248" w14:textId="464A228B" w:rsidR="003C17A3" w:rsidRPr="00E46B7A" w:rsidRDefault="003C17A3" w:rsidP="003C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Відповідно д</w:t>
      </w:r>
      <w:r w:rsidR="00242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 пункту 34 частини 1 статті 26, підпункту 1 пункту а частини 1 статті 33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Закону України «Про місцеве самоврядування в Україні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="00242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пунктів а,в частини1  статті 12, статей 98-101, статті 124-1, пункту 1 частини 5 статті 186 Земельного Кодексу України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F31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розглянувши </w:t>
      </w:r>
      <w:r w:rsidR="00242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клопотання </w:t>
      </w:r>
      <w:r w:rsidR="00F31C2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ТОВ «С ПАУЕР»</w:t>
      </w:r>
      <w:r w:rsidR="00242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від 17.01.2025 року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990D4B">
        <w:rPr>
          <w:rFonts w:ascii="Times New Roman" w:eastAsia="Times New Roman" w:hAnsi="Times New Roman"/>
          <w:sz w:val="28"/>
          <w:szCs w:val="28"/>
          <w:lang w:val="uk-UA" w:eastAsia="ru-RU"/>
        </w:rPr>
        <w:t>за погодженням постійної комісії з питань земельних відносин, природокористування, екології, пл</w:t>
      </w:r>
      <w:r w:rsidR="00B92DA9">
        <w:rPr>
          <w:rFonts w:ascii="Times New Roman" w:eastAsia="Times New Roman" w:hAnsi="Times New Roman"/>
          <w:sz w:val="28"/>
          <w:szCs w:val="28"/>
          <w:lang w:val="uk-UA" w:eastAsia="ru-RU"/>
        </w:rPr>
        <w:t>анування території, будівництва</w:t>
      </w:r>
      <w:r w:rsidR="00990D4B">
        <w:rPr>
          <w:rFonts w:ascii="Times New Roman" w:eastAsia="Times New Roman" w:hAnsi="Times New Roman"/>
          <w:sz w:val="28"/>
          <w:szCs w:val="28"/>
          <w:lang w:val="uk-UA" w:eastAsia="ru-RU"/>
        </w:rPr>
        <w:t>,</w:t>
      </w:r>
      <w:r w:rsidR="00B92DA9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</w:t>
      </w:r>
      <w:r w:rsidR="00990D4B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архітектури, благоустрою, енергозбереження та транспорту, комунальної власності, житлово-комунального господарства, </w:t>
      </w:r>
      <w:r w:rsidRPr="00E46B7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сільська рада   </w:t>
      </w:r>
    </w:p>
    <w:p w14:paraId="0675B0B1" w14:textId="77777777" w:rsidR="003C17A3" w:rsidRPr="00E34234" w:rsidRDefault="003C17A3" w:rsidP="003C17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6C082594" w14:textId="77777777" w:rsidR="003C17A3" w:rsidRDefault="003C17A3" w:rsidP="003C17A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0F969036" w14:textId="77777777" w:rsidR="003C17A3" w:rsidRPr="00E34234" w:rsidRDefault="003C17A3" w:rsidP="003C17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00E1630" w14:textId="034E5F0C" w:rsidR="0024237E" w:rsidRDefault="003C17A3" w:rsidP="003C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технічну документацію </w:t>
      </w:r>
      <w:r w:rsidR="00242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 </w:t>
      </w:r>
      <w:r w:rsidR="00242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землеустрою щодо встановлення меж частини земельної ділянки на яку поширюється право сервітуту</w:t>
      </w:r>
      <w:r w:rsidR="00A45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площею 4,6000 га  на земельній ділянці комунальної власності </w:t>
      </w:r>
      <w:r w:rsidR="00242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кадастровим номером 7124988000:03:002:0005, для розміщення</w:t>
      </w:r>
      <w:r w:rsidR="00A452D1" w:rsidRPr="00A45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45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об’єктів вітрової електростанції потужністю 72 МВт </w:t>
      </w:r>
      <w:r w:rsidR="00242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ТОВ «С ПАУЕР»</w:t>
      </w:r>
      <w:r w:rsidR="00A45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розташованої на території </w:t>
      </w:r>
      <w:proofErr w:type="spellStart"/>
      <w:r w:rsidR="00A45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="00A45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Черкаського району Черкаської області </w:t>
      </w:r>
      <w:r w:rsidR="00A452D1" w:rsidRPr="00A45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(за межами </w:t>
      </w:r>
      <w:proofErr w:type="spellStart"/>
      <w:r w:rsidR="00A452D1" w:rsidRPr="00A45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с.Хацьки</w:t>
      </w:r>
      <w:proofErr w:type="spellEnd"/>
      <w:r w:rsidR="00A452D1" w:rsidRPr="00A45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</w:t>
      </w:r>
      <w:r w:rsidR="00A452D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встановлення</w:t>
      </w:r>
      <w:r w:rsidR="00242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щогли для проведення </w:t>
      </w:r>
      <w:proofErr w:type="spellStart"/>
      <w:r w:rsidR="00242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вітромоніторингу</w:t>
      </w:r>
      <w:proofErr w:type="spellEnd"/>
      <w:r w:rsidR="00242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рамках реалізації проекту будівництва вітрової електростанції потужністю 151,2 МВт на території </w:t>
      </w:r>
      <w:proofErr w:type="spellStart"/>
      <w:r w:rsidR="00242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Степанківської</w:t>
      </w:r>
      <w:proofErr w:type="spellEnd"/>
      <w:r w:rsidR="0024237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територіальної громади Черкаського району Черкаської області. </w:t>
      </w:r>
    </w:p>
    <w:p w14:paraId="7C14C3E0" w14:textId="45B1B1C4" w:rsidR="003C17A3" w:rsidRPr="00E34234" w:rsidRDefault="003C17A3" w:rsidP="003C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E3423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.Контроль за виконанням даного рішення покласти на постійну комісію з  питань земельних відносин, природокористування, екології, планування території, будівництва, архітектури, благоустрою, енергозбереження та  транспорту, комунальної власності, житлово-комунального господарства.</w:t>
      </w:r>
    </w:p>
    <w:p w14:paraId="43AB72C5" w14:textId="77777777" w:rsidR="003C17A3" w:rsidRDefault="003C17A3" w:rsidP="003C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1DC27A4" w14:textId="77777777" w:rsidR="00B92DA9" w:rsidRDefault="00B92DA9" w:rsidP="003C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35EB5ED" w14:textId="77777777" w:rsidR="003C17A3" w:rsidRPr="00092C9C" w:rsidRDefault="003C17A3" w:rsidP="003C17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Сільський  голова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</w:t>
      </w:r>
      <w:r w:rsidRPr="00092C9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  ЧЕКАЛЕНКО</w:t>
      </w:r>
    </w:p>
    <w:p w14:paraId="14B5D90D" w14:textId="77777777" w:rsidR="007465F6" w:rsidRDefault="007465F6" w:rsidP="007465F6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14:paraId="6D95F1BE" w14:textId="77777777" w:rsidR="00AE1C6F" w:rsidRDefault="00AE1C6F" w:rsidP="00AE1C6F">
      <w:pPr>
        <w:pStyle w:val="a3"/>
        <w:spacing w:after="0" w:line="240" w:lineRule="auto"/>
        <w:ind w:left="0"/>
        <w:rPr>
          <w:sz w:val="18"/>
          <w:szCs w:val="18"/>
        </w:rPr>
      </w:pPr>
      <w:proofErr w:type="spellStart"/>
      <w:r>
        <w:rPr>
          <w:sz w:val="18"/>
          <w:szCs w:val="18"/>
        </w:rPr>
        <w:t>Підготували</w:t>
      </w:r>
      <w:proofErr w:type="spellEnd"/>
      <w:r>
        <w:rPr>
          <w:sz w:val="18"/>
          <w:szCs w:val="18"/>
        </w:rPr>
        <w:t xml:space="preserve">: Голова </w:t>
      </w:r>
      <w:proofErr w:type="spellStart"/>
      <w:r>
        <w:rPr>
          <w:sz w:val="18"/>
          <w:szCs w:val="18"/>
        </w:rPr>
        <w:t>комісії</w:t>
      </w:r>
      <w:proofErr w:type="spellEnd"/>
      <w:r>
        <w:rPr>
          <w:sz w:val="18"/>
          <w:szCs w:val="18"/>
        </w:rPr>
        <w:t xml:space="preserve">                                                 </w:t>
      </w:r>
      <w:proofErr w:type="spellStart"/>
      <w:r>
        <w:rPr>
          <w:sz w:val="18"/>
          <w:szCs w:val="18"/>
        </w:rPr>
        <w:t>Віталій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Нека</w:t>
      </w:r>
      <w:proofErr w:type="spellEnd"/>
    </w:p>
    <w:p w14:paraId="2C68082D" w14:textId="77777777" w:rsidR="00AE1C6F" w:rsidRDefault="00AE1C6F" w:rsidP="00AE1C6F">
      <w:pPr>
        <w:pStyle w:val="a3"/>
        <w:spacing w:after="0" w:line="240" w:lineRule="auto"/>
        <w:ind w:left="0"/>
        <w:rPr>
          <w:sz w:val="18"/>
          <w:szCs w:val="18"/>
        </w:rPr>
      </w:pPr>
      <w:r>
        <w:rPr>
          <w:sz w:val="18"/>
          <w:szCs w:val="18"/>
        </w:rPr>
        <w:t xml:space="preserve">                       Начальник </w:t>
      </w:r>
      <w:proofErr w:type="spellStart"/>
      <w:r>
        <w:rPr>
          <w:sz w:val="18"/>
          <w:szCs w:val="18"/>
        </w:rPr>
        <w:t>відділу</w:t>
      </w:r>
      <w:proofErr w:type="spellEnd"/>
      <w:r>
        <w:rPr>
          <w:sz w:val="18"/>
          <w:szCs w:val="18"/>
        </w:rPr>
        <w:t xml:space="preserve">                                          </w:t>
      </w:r>
      <w:proofErr w:type="spellStart"/>
      <w:r>
        <w:rPr>
          <w:sz w:val="18"/>
          <w:szCs w:val="18"/>
        </w:rPr>
        <w:t>Вікторія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Мирончук</w:t>
      </w:r>
      <w:proofErr w:type="spellEnd"/>
    </w:p>
    <w:p w14:paraId="2E0E6D75" w14:textId="77777777" w:rsidR="00AE1C6F" w:rsidRDefault="00AE1C6F" w:rsidP="00AE1C6F">
      <w:pPr>
        <w:pStyle w:val="a3"/>
        <w:spacing w:after="0" w:line="240" w:lineRule="auto"/>
        <w:ind w:left="0"/>
        <w:rPr>
          <w:rFonts w:ascii="Times New Roman" w:hAnsi="Times New Roman" w:cs="Times New Roman"/>
          <w:sz w:val="18"/>
          <w:szCs w:val="18"/>
          <w:lang w:val="uk-UA"/>
        </w:rPr>
      </w:pPr>
      <w:r>
        <w:rPr>
          <w:rFonts w:ascii="Times New Roman" w:hAnsi="Times New Roman" w:cs="Times New Roman"/>
          <w:sz w:val="18"/>
          <w:szCs w:val="18"/>
          <w:lang w:val="uk-UA"/>
        </w:rPr>
        <w:t xml:space="preserve">                     Спеціаліст-юрисконсульт                         Олександр НІМИЧ</w:t>
      </w:r>
    </w:p>
    <w:p w14:paraId="7A89E370" w14:textId="77777777" w:rsidR="00AE1C6F" w:rsidRDefault="00AE1C6F" w:rsidP="00AE1C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133E6ADE" w14:textId="77777777" w:rsidR="00E209F7" w:rsidRPr="00AE1C6F" w:rsidRDefault="00E209F7">
      <w:pPr>
        <w:rPr>
          <w:lang w:val="uk-UA"/>
        </w:rPr>
      </w:pPr>
    </w:p>
    <w:sectPr w:rsidR="00E209F7" w:rsidRPr="00AE1C6F" w:rsidSect="009A0716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139B"/>
    <w:rsid w:val="001E29EE"/>
    <w:rsid w:val="0024237E"/>
    <w:rsid w:val="003C17A3"/>
    <w:rsid w:val="00413319"/>
    <w:rsid w:val="007465F6"/>
    <w:rsid w:val="007817FC"/>
    <w:rsid w:val="008211EB"/>
    <w:rsid w:val="0095139B"/>
    <w:rsid w:val="00990D4B"/>
    <w:rsid w:val="009C492B"/>
    <w:rsid w:val="009C5F48"/>
    <w:rsid w:val="00A452D1"/>
    <w:rsid w:val="00AE1C6F"/>
    <w:rsid w:val="00B82856"/>
    <w:rsid w:val="00B92DA9"/>
    <w:rsid w:val="00B961D8"/>
    <w:rsid w:val="00CE7FB4"/>
    <w:rsid w:val="00DE19D0"/>
    <w:rsid w:val="00E209F7"/>
    <w:rsid w:val="00E4037E"/>
    <w:rsid w:val="00F3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47051"/>
  <w15:docId w15:val="{CFC0405D-D456-4C07-A523-41B88B6D9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17A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65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2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2DA9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2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1457</Words>
  <Characters>832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Земельний вiддiл</dc:creator>
  <cp:keywords/>
  <dc:description/>
  <cp:lastModifiedBy>Земельний вiддiл</cp:lastModifiedBy>
  <cp:revision>17</cp:revision>
  <cp:lastPrinted>2025-02-10T09:48:00Z</cp:lastPrinted>
  <dcterms:created xsi:type="dcterms:W3CDTF">2024-03-19T14:45:00Z</dcterms:created>
  <dcterms:modified xsi:type="dcterms:W3CDTF">2025-02-12T12:07:00Z</dcterms:modified>
</cp:coreProperties>
</file>