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61" w:rsidRPr="009810BB" w:rsidRDefault="00037761" w:rsidP="00037761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037761" w:rsidRPr="009810BB" w:rsidRDefault="00037761" w:rsidP="00037761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037761" w:rsidRPr="009810BB" w:rsidRDefault="00037761" w:rsidP="00037761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037761" w:rsidRPr="009810BB" w:rsidRDefault="00037761" w:rsidP="00037761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037761" w:rsidRPr="009810BB" w:rsidRDefault="00037761" w:rsidP="00037761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5A78" w:rsidRPr="00DD45E5" w:rsidRDefault="002F5A78" w:rsidP="00B96417">
      <w:pPr>
        <w:spacing w:after="0" w:line="240" w:lineRule="auto"/>
        <w:ind w:left="4254" w:firstLine="709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F5A78" w:rsidRPr="00166A83" w:rsidRDefault="002F5A78" w:rsidP="00827B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45E5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5538BB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DD45E5">
        <w:rPr>
          <w:rFonts w:ascii="Times New Roman" w:hAnsi="Times New Roman"/>
          <w:b/>
          <w:sz w:val="24"/>
          <w:szCs w:val="24"/>
          <w:u w:val="single"/>
          <w:lang w:val="uk-UA"/>
        </w:rPr>
        <w:t>-14</w:t>
      </w:r>
      <w:r w:rsidRPr="00166A83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Pr="00166A83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166A83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166A83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166A83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166A83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166A83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166A83">
        <w:rPr>
          <w:rFonts w:ascii="Times New Roman" w:hAnsi="Times New Roman"/>
          <w:b/>
          <w:bCs/>
          <w:spacing w:val="2"/>
          <w:sz w:val="24"/>
          <w:szCs w:val="24"/>
        </w:rPr>
        <w:t xml:space="preserve">НОЇ </w:t>
      </w:r>
      <w:r w:rsidRPr="00166A83">
        <w:rPr>
          <w:rFonts w:ascii="Times New Roman" w:hAnsi="Times New Roman"/>
          <w:b/>
          <w:sz w:val="24"/>
          <w:szCs w:val="24"/>
          <w:lang w:val="uk-UA"/>
        </w:rPr>
        <w:t>ПОСЛУГИ</w:t>
      </w:r>
    </w:p>
    <w:p w:rsidR="002F5A78" w:rsidRPr="00166A83" w:rsidRDefault="002F5A78" w:rsidP="00A53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166A83">
        <w:rPr>
          <w:rFonts w:ascii="Times New Roman" w:hAnsi="Times New Roman"/>
          <w:b/>
          <w:sz w:val="24"/>
          <w:szCs w:val="24"/>
          <w:u w:val="single"/>
          <w:lang w:val="uk-UA"/>
        </w:rPr>
        <w:t>НАДАННЯ ЗЕМЕЛЬНОЇ ДІЛЯНКИ У ВЛАСНІСТЬ ГРОМАДЯНИНУ (ГРОМАДЯНЦІ), ЯКИЙ (ЯКА) ЗАЦІКАВЛЕНА В ОДЕРЖАННІ БЕЗОПЛАТНО У ВЛАСНІСТЬ ЗЕМЕЛЬНОЇ ДІЛЯНКИ У МЕЖАХ НОРМ БЕЗОБЛАТНОЇ ПРИВАТИЗАЦІЇ</w:t>
      </w:r>
    </w:p>
    <w:p w:rsidR="002F5A78" w:rsidRDefault="00037761" w:rsidP="00827B8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(назва</w:t>
      </w:r>
      <w:r w:rsidR="007409F9">
        <w:rPr>
          <w:rFonts w:ascii="Times New Roman" w:hAnsi="Times New Roman"/>
          <w:sz w:val="20"/>
          <w:szCs w:val="20"/>
          <w:lang w:val="uk-UA"/>
        </w:rPr>
        <w:t xml:space="preserve"> адміністративної</w:t>
      </w:r>
      <w:r>
        <w:rPr>
          <w:rFonts w:ascii="Times New Roman" w:hAnsi="Times New Roman"/>
          <w:sz w:val="20"/>
          <w:szCs w:val="20"/>
          <w:lang w:val="uk-UA"/>
        </w:rPr>
        <w:t xml:space="preserve"> послуги)</w:t>
      </w:r>
    </w:p>
    <w:p w:rsidR="00037761" w:rsidRPr="00037761" w:rsidRDefault="00037761" w:rsidP="00827B8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037761" w:rsidRDefault="00037761" w:rsidP="006B4A17">
      <w:pPr>
        <w:spacing w:after="0" w:line="240" w:lineRule="auto"/>
        <w:ind w:right="-49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37761" w:rsidRDefault="00037761" w:rsidP="006B4A17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037761" w:rsidRDefault="00037761" w:rsidP="00037761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186D45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037761" w:rsidRPr="00186D45" w:rsidRDefault="00037761" w:rsidP="00037761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40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75"/>
        <w:gridCol w:w="2544"/>
        <w:gridCol w:w="7281"/>
      </w:tblGrid>
      <w:tr w:rsidR="002F5A78" w:rsidRPr="00DE1BE9" w:rsidTr="00ED142F"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A78" w:rsidRPr="00DE1BE9" w:rsidRDefault="002F5A78" w:rsidP="00166A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BE9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DE1BE9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DE1BE9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DE1B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BE9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DE1B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BE9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2F5A78" w:rsidRPr="00DE1BE9" w:rsidTr="00ED142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5A78" w:rsidRPr="00DE1BE9" w:rsidRDefault="002F5A78" w:rsidP="00166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E1BE9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DE1BE9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DE1BE9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DE1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BE9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DE1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BE9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DE1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BE9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DE1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1BE9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DE1BE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78" w:rsidRDefault="002F5A78" w:rsidP="00166A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E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="00037761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0377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37761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0377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37761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2F5A78" w:rsidRPr="00DE1BE9" w:rsidRDefault="00037761" w:rsidP="00037761">
            <w:pPr>
              <w:spacing w:after="0" w:line="249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2F5A78" w:rsidRPr="00DE1BE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2F5A78" w:rsidRPr="00DE1BE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2F5A78" w:rsidRPr="00DE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F5A78" w:rsidRPr="00DE1BE9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2F5A78" w:rsidRPr="00DE1BE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2F5A78" w:rsidRPr="00DE1B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2F5A78" w:rsidRPr="00DE1BE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037761" w:rsidRPr="00DE1BE9" w:rsidTr="00850503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37761" w:rsidRPr="00D90E7D" w:rsidRDefault="00037761" w:rsidP="00037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1.</w:t>
            </w:r>
          </w:p>
          <w:p w:rsidR="00037761" w:rsidRPr="00D90E7D" w:rsidRDefault="00037761" w:rsidP="00037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37761" w:rsidRPr="00DE1BE9" w:rsidRDefault="00037761" w:rsidP="000377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1BE9">
              <w:rPr>
                <w:rFonts w:ascii="Times New Roman" w:hAnsi="Times New Roman"/>
              </w:rPr>
              <w:t>Місцезнаходження</w:t>
            </w:r>
            <w:proofErr w:type="spellEnd"/>
            <w:r w:rsidRPr="00DE1BE9">
              <w:rPr>
                <w:rFonts w:ascii="Times New Roman" w:hAnsi="Times New Roman"/>
              </w:rPr>
              <w:t>:</w:t>
            </w:r>
          </w:p>
          <w:p w:rsidR="00037761" w:rsidRPr="00DE1BE9" w:rsidRDefault="00037761" w:rsidP="00037761">
            <w:pPr>
              <w:spacing w:after="0" w:line="240" w:lineRule="auto"/>
              <w:rPr>
                <w:rFonts w:ascii="Times New Roman" w:hAnsi="Times New Roman"/>
              </w:rPr>
            </w:pPr>
            <w:r w:rsidRPr="00DE1BE9">
              <w:rPr>
                <w:rFonts w:ascii="Times New Roman" w:hAnsi="Times New Roman"/>
              </w:rPr>
              <w:t>ЦНАП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61" w:rsidRPr="009810BB" w:rsidRDefault="00037761" w:rsidP="00037761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037761" w:rsidRPr="00DE1BE9" w:rsidTr="00ED142F">
        <w:tc>
          <w:tcPr>
            <w:tcW w:w="575" w:type="dxa"/>
            <w:vMerge/>
            <w:tcBorders>
              <w:left w:val="single" w:sz="4" w:space="0" w:color="000000"/>
            </w:tcBorders>
          </w:tcPr>
          <w:p w:rsidR="00037761" w:rsidRPr="00D90E7D" w:rsidRDefault="00037761" w:rsidP="00037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761" w:rsidRPr="00DE1BE9" w:rsidRDefault="00037761" w:rsidP="000377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1BE9">
              <w:rPr>
                <w:rFonts w:ascii="Times New Roman" w:hAnsi="Times New Roman"/>
              </w:rPr>
              <w:t>Інформація</w:t>
            </w:r>
            <w:proofErr w:type="spellEnd"/>
            <w:r w:rsidRPr="00DE1BE9">
              <w:rPr>
                <w:rFonts w:ascii="Times New Roman" w:hAnsi="Times New Roman"/>
              </w:rPr>
              <w:t xml:space="preserve"> </w:t>
            </w:r>
            <w:proofErr w:type="spellStart"/>
            <w:r w:rsidRPr="00DE1BE9">
              <w:rPr>
                <w:rFonts w:ascii="Times New Roman" w:hAnsi="Times New Roman"/>
              </w:rPr>
              <w:t>щодо</w:t>
            </w:r>
            <w:proofErr w:type="spellEnd"/>
            <w:r w:rsidRPr="00DE1BE9">
              <w:rPr>
                <w:rFonts w:ascii="Times New Roman" w:hAnsi="Times New Roman"/>
              </w:rPr>
              <w:t xml:space="preserve"> режиму</w:t>
            </w:r>
          </w:p>
          <w:p w:rsidR="00037761" w:rsidRPr="00DE1BE9" w:rsidRDefault="00037761" w:rsidP="000377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E1BE9">
              <w:rPr>
                <w:rFonts w:ascii="Times New Roman" w:hAnsi="Times New Roman"/>
              </w:rPr>
              <w:t>роботи</w:t>
            </w:r>
            <w:proofErr w:type="spellEnd"/>
            <w:r w:rsidRPr="00DE1BE9">
              <w:rPr>
                <w:rFonts w:ascii="Times New Roman" w:hAnsi="Times New Roman"/>
              </w:rPr>
              <w:t xml:space="preserve"> ЦНАП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61" w:rsidRPr="009810BB" w:rsidRDefault="00037761" w:rsidP="0003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037761" w:rsidRPr="009810BB" w:rsidRDefault="00037761" w:rsidP="0003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037761" w:rsidRPr="009810BB" w:rsidRDefault="00037761" w:rsidP="0003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037761" w:rsidRPr="009810BB" w:rsidRDefault="00037761" w:rsidP="00037761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7761" w:rsidRPr="00DE1BE9" w:rsidTr="00850503"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7761" w:rsidRPr="00D90E7D" w:rsidRDefault="00037761" w:rsidP="00037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761" w:rsidRPr="00DE1BE9" w:rsidRDefault="00037761" w:rsidP="00037761">
            <w:pPr>
              <w:spacing w:after="0" w:line="240" w:lineRule="auto"/>
              <w:rPr>
                <w:rFonts w:ascii="Times New Roman" w:hAnsi="Times New Roman"/>
              </w:rPr>
            </w:pPr>
            <w:r w:rsidRPr="00DE1BE9">
              <w:rPr>
                <w:rFonts w:ascii="Times New Roman" w:hAnsi="Times New Roman"/>
              </w:rPr>
              <w:t>Телефон/факс (</w:t>
            </w:r>
            <w:proofErr w:type="spellStart"/>
            <w:r w:rsidRPr="00DE1BE9">
              <w:rPr>
                <w:rFonts w:ascii="Times New Roman" w:hAnsi="Times New Roman"/>
              </w:rPr>
              <w:t>довідки</w:t>
            </w:r>
            <w:proofErr w:type="spellEnd"/>
            <w:r w:rsidRPr="00DE1BE9">
              <w:rPr>
                <w:rFonts w:ascii="Times New Roman" w:hAnsi="Times New Roman"/>
              </w:rPr>
              <w:t xml:space="preserve">), адреса </w:t>
            </w:r>
            <w:proofErr w:type="spellStart"/>
            <w:r w:rsidRPr="00DE1BE9">
              <w:rPr>
                <w:rFonts w:ascii="Times New Roman" w:hAnsi="Times New Roman"/>
              </w:rPr>
              <w:t>електронної</w:t>
            </w:r>
            <w:proofErr w:type="spellEnd"/>
            <w:r w:rsidRPr="00DE1BE9">
              <w:rPr>
                <w:rFonts w:ascii="Times New Roman" w:hAnsi="Times New Roman"/>
              </w:rPr>
              <w:t xml:space="preserve"> </w:t>
            </w:r>
            <w:proofErr w:type="spellStart"/>
            <w:r w:rsidRPr="00DE1BE9">
              <w:rPr>
                <w:rFonts w:ascii="Times New Roman" w:hAnsi="Times New Roman"/>
              </w:rPr>
              <w:t>пошти</w:t>
            </w:r>
            <w:proofErr w:type="spellEnd"/>
            <w:r w:rsidRPr="00DE1BE9">
              <w:rPr>
                <w:rFonts w:ascii="Times New Roman" w:hAnsi="Times New Roman"/>
              </w:rPr>
              <w:t xml:space="preserve"> та веб-сайт: ЦНАП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61" w:rsidRPr="009810BB" w:rsidRDefault="00037761" w:rsidP="0003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037761" w:rsidRPr="009810BB" w:rsidRDefault="00037761" w:rsidP="00037761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037761" w:rsidRPr="009810BB" w:rsidRDefault="00037761" w:rsidP="00037761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2F5A78" w:rsidRPr="00DE1BE9" w:rsidTr="00ED142F">
        <w:trPr>
          <w:trHeight w:val="53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78" w:rsidRPr="00D90E7D" w:rsidRDefault="002F5A78" w:rsidP="00166A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spacing w:val="-2"/>
                <w:lang w:val="uk-UA"/>
              </w:rPr>
              <w:t>Заява</w:t>
            </w:r>
            <w:r w:rsidRPr="00D90E7D">
              <w:rPr>
                <w:rFonts w:ascii="Times New Roman" w:hAnsi="Times New Roman"/>
                <w:spacing w:val="-2"/>
                <w:lang w:val="uk-UA"/>
              </w:rPr>
              <w:t>;</w:t>
            </w:r>
          </w:p>
          <w:p w:rsidR="002F5A78" w:rsidRPr="00D90E7D" w:rsidRDefault="002F5A78" w:rsidP="00166A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 xml:space="preserve">Паспорт громадянина України; </w:t>
            </w:r>
          </w:p>
          <w:p w:rsidR="002F5A78" w:rsidRPr="00D90E7D" w:rsidRDefault="002F5A78" w:rsidP="00166A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 xml:space="preserve">Картка платника податків </w:t>
            </w:r>
            <w:r w:rsidRPr="00D90E7D">
              <w:rPr>
                <w:rFonts w:ascii="Times New Roman" w:hAnsi="Times New Roman"/>
                <w:lang w:val="uk-UA"/>
              </w:rPr>
              <w:t>(ідентифікаційний код);</w:t>
            </w:r>
          </w:p>
          <w:p w:rsidR="002F5A78" w:rsidRPr="00D90E7D" w:rsidRDefault="002F5A78" w:rsidP="00166A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 xml:space="preserve">Технічна документація із землеустрою </w:t>
            </w:r>
            <w:r w:rsidRPr="00D90E7D">
              <w:rPr>
                <w:rFonts w:ascii="Times New Roman" w:hAnsi="Times New Roman"/>
                <w:lang w:val="uk-UA"/>
              </w:rPr>
              <w:t>щодо встановлення (відновлення) меж земельної ділянки в натурі (на місцевості)</w:t>
            </w:r>
            <w:r w:rsidRPr="00D90E7D">
              <w:rPr>
                <w:rFonts w:ascii="Times New Roman" w:hAnsi="Times New Roman"/>
                <w:b/>
                <w:lang w:val="uk-UA"/>
              </w:rPr>
              <w:t xml:space="preserve"> або проект землеустрою щодо відведення земельної ділянки</w:t>
            </w:r>
            <w:r w:rsidRPr="00D90E7D">
              <w:rPr>
                <w:rFonts w:ascii="Times New Roman" w:hAnsi="Times New Roman"/>
                <w:lang w:val="uk-UA"/>
              </w:rPr>
              <w:t xml:space="preserve"> (з проставленою Державним кадастровим реєстратором позначкою про проведення  перевірки електронного документа та внесення відомостей до Державного земельного кадастру);</w:t>
            </w:r>
          </w:p>
          <w:p w:rsidR="002F5A78" w:rsidRPr="00D90E7D" w:rsidRDefault="002F5A78" w:rsidP="00166A8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>Витяг</w:t>
            </w:r>
            <w:r w:rsidRPr="00D90E7D">
              <w:rPr>
                <w:rFonts w:ascii="Times New Roman" w:hAnsi="Times New Roman"/>
                <w:lang w:val="uk-UA"/>
              </w:rPr>
              <w:t xml:space="preserve"> з Державного земельного кадастру про земельну ділянку </w:t>
            </w:r>
            <w:r w:rsidRPr="00D90E7D">
              <w:rPr>
                <w:rFonts w:ascii="Times New Roman" w:hAnsi="Times New Roman"/>
                <w:iCs/>
                <w:lang w:val="uk-UA"/>
              </w:rPr>
              <w:t>(оригінал).</w:t>
            </w:r>
            <w:r w:rsidRPr="00A53E29">
              <w:rPr>
                <w:rFonts w:ascii="Times New Roman" w:hAnsi="Times New Roman"/>
                <w:iCs/>
                <w:lang w:val="uk-UA"/>
              </w:rPr>
              <w:t>*</w:t>
            </w:r>
          </w:p>
          <w:p w:rsidR="002F5A78" w:rsidRPr="00D90E7D" w:rsidRDefault="002F5A78" w:rsidP="00166A8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Якщо документи подаються уповноваженою особою,</w:t>
            </w:r>
            <w:r w:rsidRPr="00D90E7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90E7D">
              <w:rPr>
                <w:rFonts w:ascii="Times New Roman" w:hAnsi="Times New Roman"/>
                <w:lang w:val="uk-UA"/>
              </w:rPr>
              <w:t>додатково</w:t>
            </w:r>
            <w:r w:rsidRPr="00D90E7D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2F5A78" w:rsidRPr="00D90E7D" w:rsidRDefault="002F5A78" w:rsidP="00166A83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 xml:space="preserve">Довіреність; </w:t>
            </w:r>
            <w:r w:rsidRPr="00D90E7D">
              <w:rPr>
                <w:rFonts w:ascii="Times New Roman" w:hAnsi="Times New Roman"/>
                <w:lang w:val="uk-UA"/>
              </w:rPr>
              <w:t xml:space="preserve"> </w:t>
            </w:r>
          </w:p>
          <w:p w:rsidR="002F5A78" w:rsidRPr="00D90E7D" w:rsidRDefault="002F5A78" w:rsidP="00166A83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 xml:space="preserve">Паспорт </w:t>
            </w:r>
            <w:r w:rsidRPr="00D90E7D">
              <w:rPr>
                <w:rFonts w:ascii="Times New Roman" w:hAnsi="Times New Roman"/>
                <w:lang w:val="uk-UA"/>
              </w:rPr>
              <w:t>громадянина України (уповноваженої особи).</w:t>
            </w:r>
          </w:p>
        </w:tc>
      </w:tr>
      <w:tr w:rsidR="002F5A78" w:rsidRPr="00DE1BE9" w:rsidTr="00ED142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 xml:space="preserve">Оплата 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2F5A78" w:rsidRPr="00DE1BE9" w:rsidTr="00ED142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Результат надання послуги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78" w:rsidRPr="00D90E7D" w:rsidRDefault="002F5A78" w:rsidP="005538BB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 xml:space="preserve">Рішення </w:t>
            </w:r>
            <w:r w:rsidR="005538BB">
              <w:rPr>
                <w:rFonts w:ascii="Times New Roman" w:hAnsi="Times New Roman"/>
                <w:lang w:val="uk-UA"/>
              </w:rPr>
              <w:t>сільськ</w:t>
            </w:r>
            <w:r w:rsidRPr="00D90E7D">
              <w:rPr>
                <w:rFonts w:ascii="Times New Roman" w:hAnsi="Times New Roman"/>
                <w:lang w:val="uk-UA"/>
              </w:rPr>
              <w:t>ої ради про надання земельної ділянки безоплатно у власність в межах норм безоплатної приватизації.</w:t>
            </w:r>
          </w:p>
        </w:tc>
      </w:tr>
      <w:tr w:rsidR="002F5A78" w:rsidRPr="00DE1BE9" w:rsidTr="00ED142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lang w:val="uk-UA"/>
              </w:rPr>
            </w:pPr>
            <w:r w:rsidRPr="00D90E7D">
              <w:rPr>
                <w:rFonts w:ascii="Times New Roman" w:hAnsi="Times New Roman"/>
                <w:spacing w:val="-4"/>
                <w:lang w:val="uk-UA"/>
              </w:rPr>
              <w:t xml:space="preserve">Строк надання послуги 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78" w:rsidRPr="00D90E7D" w:rsidRDefault="002F5A78" w:rsidP="00166A8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D90E7D">
              <w:rPr>
                <w:rFonts w:ascii="Times New Roman" w:hAnsi="Times New Roman"/>
                <w:spacing w:val="-2"/>
                <w:lang w:val="uk-UA"/>
              </w:rPr>
              <w:t>1 місяць (та враховуючи строк на проведення найближчого засідання місцевої ради).</w:t>
            </w:r>
          </w:p>
        </w:tc>
      </w:tr>
      <w:tr w:rsidR="002F5A78" w:rsidRPr="00DE1BE9" w:rsidTr="00ED142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Спосіб отримання відповіді (результату)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78" w:rsidRPr="00D90E7D" w:rsidRDefault="002F5A78" w:rsidP="00166A83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Особисто, в тому числі через представника за довіреністю (з посвідченням особи)</w:t>
            </w:r>
          </w:p>
          <w:p w:rsidR="002F5A78" w:rsidRPr="00D90E7D" w:rsidRDefault="002F5A78" w:rsidP="00166A83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2. Поштою.</w:t>
            </w:r>
          </w:p>
        </w:tc>
      </w:tr>
      <w:tr w:rsidR="002F5A78" w:rsidRPr="00DE1BE9" w:rsidTr="00ED142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5A78" w:rsidRPr="00D90E7D" w:rsidRDefault="002F5A78" w:rsidP="00166A83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Акти законодавства щодо надання послуги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78" w:rsidRPr="00D90E7D" w:rsidRDefault="002F5A78" w:rsidP="00166A83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 xml:space="preserve">Земельний кодекс України (ст. </w:t>
            </w:r>
            <w:r w:rsidRPr="00D90E7D">
              <w:rPr>
                <w:rFonts w:ascii="Times New Roman" w:hAnsi="Times New Roman"/>
                <w:lang w:val="uk-UA"/>
              </w:rPr>
              <w:t>12, 81, 116, 118,120, 121, 122</w:t>
            </w:r>
            <w:r w:rsidRPr="00D90E7D">
              <w:rPr>
                <w:rFonts w:ascii="Times New Roman" w:eastAsia="SimSun" w:hAnsi="Times New Roman"/>
                <w:lang w:val="uk-UA"/>
              </w:rPr>
              <w:t xml:space="preserve">); </w:t>
            </w:r>
          </w:p>
          <w:p w:rsidR="002F5A78" w:rsidRPr="00D90E7D" w:rsidRDefault="002F5A78" w:rsidP="00166A83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Закон України «Про землеустрій» (ст. 19, 22).</w:t>
            </w:r>
          </w:p>
        </w:tc>
      </w:tr>
    </w:tbl>
    <w:p w:rsidR="002F5A78" w:rsidRPr="00ED142F" w:rsidRDefault="002F5A78" w:rsidP="00A53E29">
      <w:pPr>
        <w:spacing w:after="0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ED142F">
        <w:rPr>
          <w:rFonts w:ascii="Times New Roman" w:hAnsi="Times New Roman"/>
          <w:i/>
          <w:sz w:val="20"/>
          <w:szCs w:val="20"/>
          <w:lang w:val="uk-UA"/>
        </w:rPr>
        <w:t xml:space="preserve">* З моменту отримання </w:t>
      </w:r>
      <w:bookmarkStart w:id="1" w:name="_GoBack"/>
      <w:bookmarkEnd w:id="1"/>
      <w:r w:rsidRPr="00ED142F">
        <w:rPr>
          <w:rFonts w:ascii="Times New Roman" w:hAnsi="Times New Roman"/>
          <w:i/>
          <w:sz w:val="20"/>
          <w:szCs w:val="20"/>
          <w:lang w:val="uk-UA"/>
        </w:rPr>
        <w:t>доступу до Державного земельного кадастру витяг з ДЗК про земельну ділянку може формуватися самостійно спеціалістом сільської ради.</w:t>
      </w:r>
    </w:p>
    <w:sectPr w:rsidR="002F5A78" w:rsidRPr="00ED142F" w:rsidSect="00E9489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C92"/>
    <w:multiLevelType w:val="hybridMultilevel"/>
    <w:tmpl w:val="A73A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D3E27"/>
    <w:multiLevelType w:val="multilevel"/>
    <w:tmpl w:val="DFAEC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0B4256"/>
    <w:multiLevelType w:val="hybridMultilevel"/>
    <w:tmpl w:val="1C82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902E7C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E29"/>
    <w:rsid w:val="00037761"/>
    <w:rsid w:val="00151069"/>
    <w:rsid w:val="00166A83"/>
    <w:rsid w:val="001C1AC6"/>
    <w:rsid w:val="001E10C8"/>
    <w:rsid w:val="002205ED"/>
    <w:rsid w:val="002E193E"/>
    <w:rsid w:val="002F5A78"/>
    <w:rsid w:val="00334101"/>
    <w:rsid w:val="00334E5B"/>
    <w:rsid w:val="00476060"/>
    <w:rsid w:val="00493FC8"/>
    <w:rsid w:val="00502C9F"/>
    <w:rsid w:val="00515E1B"/>
    <w:rsid w:val="005538BB"/>
    <w:rsid w:val="00572BBF"/>
    <w:rsid w:val="007409F9"/>
    <w:rsid w:val="007D2DFC"/>
    <w:rsid w:val="0080257E"/>
    <w:rsid w:val="00827B86"/>
    <w:rsid w:val="008E008C"/>
    <w:rsid w:val="0094242E"/>
    <w:rsid w:val="00971704"/>
    <w:rsid w:val="009E4E4A"/>
    <w:rsid w:val="00A53E29"/>
    <w:rsid w:val="00A928AC"/>
    <w:rsid w:val="00AE4A22"/>
    <w:rsid w:val="00B511B8"/>
    <w:rsid w:val="00B96417"/>
    <w:rsid w:val="00C438DC"/>
    <w:rsid w:val="00C60ACF"/>
    <w:rsid w:val="00D33DE0"/>
    <w:rsid w:val="00D90E7D"/>
    <w:rsid w:val="00DD45E5"/>
    <w:rsid w:val="00DE1BE9"/>
    <w:rsid w:val="00E00EB3"/>
    <w:rsid w:val="00E94899"/>
    <w:rsid w:val="00E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74DA0"/>
  <w15:docId w15:val="{8D5EA938-7C0B-4547-8220-D8D4D044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2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A53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A53E29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B96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7">
    <w:name w:val="Balloon Text"/>
    <w:basedOn w:val="a"/>
    <w:link w:val="af8"/>
    <w:uiPriority w:val="99"/>
    <w:semiHidden/>
    <w:unhideWhenUsed/>
    <w:rsid w:val="007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7409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17</cp:revision>
  <cp:lastPrinted>2020-02-26T07:33:00Z</cp:lastPrinted>
  <dcterms:created xsi:type="dcterms:W3CDTF">2019-06-21T09:31:00Z</dcterms:created>
  <dcterms:modified xsi:type="dcterms:W3CDTF">2020-02-26T07:33:00Z</dcterms:modified>
</cp:coreProperties>
</file>