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77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2"/>
        <w:gridCol w:w="5104"/>
      </w:tblGrid>
      <w:tr w:rsidR="002710A8" w:rsidTr="004D20F4">
        <w:tc>
          <w:tcPr>
            <w:tcW w:w="5672" w:type="dxa"/>
          </w:tcPr>
          <w:p w:rsidR="002710A8" w:rsidRDefault="002710A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pacing w:val="-4"/>
              </w:rPr>
            </w:pPr>
            <w:r>
              <w:rPr>
                <w:rFonts w:eastAsia="Calibri"/>
                <w:b/>
                <w:bCs/>
                <w:spacing w:val="-4"/>
              </w:rPr>
              <w:t>ПОГОДЖЕНО</w:t>
            </w:r>
          </w:p>
          <w:p w:rsidR="002710A8" w:rsidRDefault="002710A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pacing w:val="-4"/>
              </w:rPr>
            </w:pPr>
          </w:p>
          <w:p w:rsidR="002710A8" w:rsidRDefault="002710A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pacing w:val="-4"/>
              </w:rPr>
            </w:pPr>
            <w:proofErr w:type="spellStart"/>
            <w:r>
              <w:rPr>
                <w:rFonts w:eastAsia="Calibri"/>
                <w:bCs/>
                <w:spacing w:val="-4"/>
              </w:rPr>
              <w:t>Сільський</w:t>
            </w:r>
            <w:proofErr w:type="spellEnd"/>
            <w:r>
              <w:rPr>
                <w:rFonts w:eastAsia="Calibri"/>
                <w:bCs/>
                <w:spacing w:val="-4"/>
              </w:rPr>
              <w:t xml:space="preserve"> голова</w:t>
            </w:r>
          </w:p>
          <w:p w:rsidR="002710A8" w:rsidRDefault="002710A8">
            <w:pPr>
              <w:rPr>
                <w:rFonts w:eastAsia="Calibri"/>
              </w:rPr>
            </w:pPr>
          </w:p>
          <w:p w:rsidR="002710A8" w:rsidRPr="002A0620" w:rsidRDefault="002710A8" w:rsidP="002A0620">
            <w:pPr>
              <w:rPr>
                <w:szCs w:val="28"/>
                <w:lang w:val="uk-UA" w:eastAsia="en-US"/>
              </w:rPr>
            </w:pPr>
            <w:r>
              <w:rPr>
                <w:rFonts w:eastAsia="Calibri"/>
              </w:rPr>
              <w:t>___________________</w:t>
            </w:r>
            <w:r w:rsidR="002A0620">
              <w:rPr>
                <w:rFonts w:eastAsia="Calibri"/>
                <w:lang w:val="uk-UA"/>
              </w:rPr>
              <w:t xml:space="preserve">І.М. </w:t>
            </w:r>
            <w:proofErr w:type="spellStart"/>
            <w:r w:rsidR="002A0620">
              <w:rPr>
                <w:rFonts w:eastAsia="Calibri"/>
                <w:lang w:val="uk-UA"/>
              </w:rPr>
              <w:t>Чекаленко</w:t>
            </w:r>
            <w:proofErr w:type="spellEnd"/>
          </w:p>
        </w:tc>
        <w:tc>
          <w:tcPr>
            <w:tcW w:w="5104" w:type="dxa"/>
          </w:tcPr>
          <w:p w:rsidR="002710A8" w:rsidRDefault="002710A8">
            <w:pPr>
              <w:pStyle w:val="a6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ЗАТВЕРДЖЕНО</w:t>
            </w:r>
          </w:p>
          <w:p w:rsidR="002710A8" w:rsidRDefault="002710A8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</w:p>
          <w:p w:rsidR="002710A8" w:rsidRDefault="002710A8" w:rsidP="002710A8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Наказ УДМС </w:t>
            </w:r>
            <w:proofErr w:type="spellStart"/>
            <w:r>
              <w:rPr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Черкаській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області</w:t>
            </w:r>
            <w:proofErr w:type="spellEnd"/>
          </w:p>
          <w:p w:rsidR="002710A8" w:rsidRDefault="002710A8" w:rsidP="002710A8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val="uk-UA"/>
              </w:rPr>
              <w:t>в</w:t>
            </w:r>
            <w:proofErr w:type="spellStart"/>
            <w:r>
              <w:t>ід</w:t>
            </w:r>
            <w:proofErr w:type="spellEnd"/>
            <w:r>
              <w:t xml:space="preserve"> </w:t>
            </w:r>
            <w:r>
              <w:rPr>
                <w:lang w:val="uk-UA"/>
              </w:rPr>
              <w:t>24.07</w:t>
            </w:r>
            <w:r>
              <w:t xml:space="preserve">.2019 № </w:t>
            </w:r>
            <w:r>
              <w:rPr>
                <w:lang w:val="uk-UA"/>
              </w:rPr>
              <w:t>53</w:t>
            </w:r>
            <w:r>
              <w:t xml:space="preserve">      </w:t>
            </w:r>
          </w:p>
        </w:tc>
      </w:tr>
    </w:tbl>
    <w:p w:rsidR="008E375A" w:rsidRPr="00A223DB" w:rsidRDefault="008E375A" w:rsidP="008E37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2"/>
        </w:rPr>
      </w:pPr>
    </w:p>
    <w:p w:rsidR="008E375A" w:rsidRPr="00A223DB" w:rsidRDefault="003F5A81" w:rsidP="008E375A">
      <w:pPr>
        <w:ind w:hanging="426"/>
        <w:jc w:val="center"/>
        <w:rPr>
          <w:b/>
          <w:lang w:eastAsia="uk-UA"/>
        </w:rPr>
      </w:pPr>
      <w:r w:rsidRPr="004C18DE">
        <w:rPr>
          <w:b/>
          <w:bCs/>
          <w:spacing w:val="2"/>
          <w:u w:val="single"/>
          <w:lang w:val="uk-UA"/>
        </w:rPr>
        <w:t>03-01</w:t>
      </w:r>
      <w:r w:rsidRPr="00A223DB">
        <w:rPr>
          <w:b/>
          <w:bCs/>
          <w:spacing w:val="2"/>
          <w:lang w:val="uk-UA"/>
        </w:rPr>
        <w:t xml:space="preserve"> </w:t>
      </w:r>
      <w:r w:rsidR="008E375A" w:rsidRPr="00A223DB">
        <w:rPr>
          <w:b/>
          <w:lang w:eastAsia="uk-UA"/>
        </w:rPr>
        <w:t>ІНФОРМАЦІЙНА КАРТКА АДМІНІСТРАТИВНОЇ ПОСЛУГИ</w:t>
      </w:r>
    </w:p>
    <w:p w:rsidR="008E375A" w:rsidRPr="00A223DB" w:rsidRDefault="008E375A" w:rsidP="008E375A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jc w:val="center"/>
        <w:rPr>
          <w:b/>
          <w:bCs/>
          <w:spacing w:val="2"/>
          <w:u w:val="single"/>
        </w:rPr>
      </w:pPr>
      <w:r w:rsidRPr="00A223DB">
        <w:rPr>
          <w:b/>
          <w:bCs/>
          <w:spacing w:val="2"/>
          <w:u w:val="single"/>
        </w:rPr>
        <w:t>ВКЛЕЮВАННЯ ДО ПАСПОРТА ГРОМАДЯНИНА УКРАЇНИ</w:t>
      </w:r>
      <w:r w:rsidR="00C71AFF" w:rsidRPr="00A223DB">
        <w:rPr>
          <w:b/>
          <w:bCs/>
          <w:spacing w:val="2"/>
          <w:u w:val="single"/>
        </w:rPr>
        <w:t xml:space="preserve"> </w:t>
      </w:r>
      <w:r w:rsidR="00506367">
        <w:rPr>
          <w:b/>
          <w:bCs/>
          <w:spacing w:val="2"/>
          <w:u w:val="single"/>
          <w:lang w:val="uk-UA"/>
        </w:rPr>
        <w:t xml:space="preserve">(У ФОРМІ КНИЖЕЧКИ) </w:t>
      </w:r>
      <w:r w:rsidR="00C71AFF" w:rsidRPr="00A223DB">
        <w:rPr>
          <w:b/>
          <w:bCs/>
          <w:spacing w:val="2"/>
          <w:u w:val="single"/>
        </w:rPr>
        <w:t>ФОТОКАРТКИ ПРИ ДОСЯГНЕННІ</w:t>
      </w:r>
      <w:r w:rsidR="00506367">
        <w:rPr>
          <w:b/>
          <w:bCs/>
          <w:spacing w:val="2"/>
          <w:u w:val="single"/>
          <w:lang w:val="uk-UA"/>
        </w:rPr>
        <w:t xml:space="preserve"> ГРОМАДЯНИНОМ</w:t>
      </w:r>
      <w:r w:rsidR="00506367">
        <w:rPr>
          <w:b/>
          <w:bCs/>
          <w:spacing w:val="2"/>
          <w:u w:val="single"/>
        </w:rPr>
        <w:t xml:space="preserve"> 25- </w:t>
      </w:r>
      <w:r w:rsidR="00506367">
        <w:rPr>
          <w:b/>
          <w:bCs/>
          <w:spacing w:val="2"/>
          <w:u w:val="single"/>
          <w:lang w:val="uk-UA"/>
        </w:rPr>
        <w:t>АБО</w:t>
      </w:r>
      <w:r w:rsidRPr="00A223DB">
        <w:rPr>
          <w:b/>
          <w:bCs/>
          <w:spacing w:val="2"/>
          <w:u w:val="single"/>
        </w:rPr>
        <w:t xml:space="preserve"> 45-РІЧНОГО ВІКУ </w:t>
      </w:r>
    </w:p>
    <w:p w:rsidR="008E375A" w:rsidRPr="00C01964" w:rsidRDefault="008E375A" w:rsidP="008E375A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C01964">
        <w:rPr>
          <w:sz w:val="20"/>
          <w:szCs w:val="20"/>
        </w:rPr>
        <w:t>(</w:t>
      </w:r>
      <w:proofErr w:type="spellStart"/>
      <w:r w:rsidRPr="00C01964">
        <w:rPr>
          <w:sz w:val="20"/>
          <w:szCs w:val="20"/>
        </w:rPr>
        <w:t>назва</w:t>
      </w:r>
      <w:proofErr w:type="spellEnd"/>
      <w:r w:rsidRPr="00C01964">
        <w:rPr>
          <w:spacing w:val="-3"/>
          <w:sz w:val="20"/>
          <w:szCs w:val="20"/>
        </w:rPr>
        <w:t xml:space="preserve"> </w:t>
      </w:r>
      <w:proofErr w:type="spellStart"/>
      <w:r w:rsidRPr="00C01964">
        <w:rPr>
          <w:spacing w:val="-3"/>
          <w:sz w:val="20"/>
          <w:szCs w:val="20"/>
        </w:rPr>
        <w:t>а</w:t>
      </w:r>
      <w:r w:rsidRPr="00C01964">
        <w:rPr>
          <w:spacing w:val="3"/>
          <w:sz w:val="20"/>
          <w:szCs w:val="20"/>
        </w:rPr>
        <w:t>д</w:t>
      </w:r>
      <w:r w:rsidRPr="00C01964">
        <w:rPr>
          <w:sz w:val="20"/>
          <w:szCs w:val="20"/>
        </w:rPr>
        <w:t>міністр</w:t>
      </w:r>
      <w:r w:rsidRPr="00C01964">
        <w:rPr>
          <w:spacing w:val="3"/>
          <w:sz w:val="20"/>
          <w:szCs w:val="20"/>
        </w:rPr>
        <w:t>ат</w:t>
      </w:r>
      <w:r w:rsidRPr="00C01964">
        <w:rPr>
          <w:sz w:val="20"/>
          <w:szCs w:val="20"/>
        </w:rPr>
        <w:t>ивної</w:t>
      </w:r>
      <w:proofErr w:type="spellEnd"/>
      <w:r w:rsidRPr="00C01964">
        <w:rPr>
          <w:spacing w:val="-13"/>
          <w:sz w:val="20"/>
          <w:szCs w:val="20"/>
        </w:rPr>
        <w:t xml:space="preserve"> </w:t>
      </w:r>
      <w:proofErr w:type="spellStart"/>
      <w:r w:rsidRPr="00C01964">
        <w:rPr>
          <w:spacing w:val="-13"/>
          <w:sz w:val="20"/>
          <w:szCs w:val="20"/>
        </w:rPr>
        <w:t>п</w:t>
      </w:r>
      <w:r w:rsidRPr="00C01964">
        <w:rPr>
          <w:w w:val="99"/>
          <w:sz w:val="20"/>
          <w:szCs w:val="20"/>
        </w:rPr>
        <w:t>о</w:t>
      </w:r>
      <w:r w:rsidRPr="00C01964">
        <w:rPr>
          <w:spacing w:val="6"/>
          <w:w w:val="99"/>
          <w:sz w:val="20"/>
          <w:szCs w:val="20"/>
        </w:rPr>
        <w:t>с</w:t>
      </w:r>
      <w:r w:rsidRPr="00C01964">
        <w:rPr>
          <w:w w:val="99"/>
          <w:sz w:val="20"/>
          <w:szCs w:val="20"/>
        </w:rPr>
        <w:t>луг</w:t>
      </w:r>
      <w:r w:rsidRPr="00C01964">
        <w:rPr>
          <w:spacing w:val="3"/>
          <w:w w:val="99"/>
          <w:sz w:val="20"/>
          <w:szCs w:val="20"/>
        </w:rPr>
        <w:t>и</w:t>
      </w:r>
      <w:proofErr w:type="spellEnd"/>
      <w:r w:rsidRPr="00C01964">
        <w:rPr>
          <w:w w:val="98"/>
          <w:sz w:val="20"/>
          <w:szCs w:val="20"/>
        </w:rPr>
        <w:t>)</w:t>
      </w:r>
    </w:p>
    <w:p w:rsidR="003F5A81" w:rsidRPr="00A223DB" w:rsidRDefault="003F5A81" w:rsidP="008E375A">
      <w:pPr>
        <w:shd w:val="clear" w:color="auto" w:fill="FFFFFF"/>
        <w:jc w:val="center"/>
        <w:rPr>
          <w:b/>
          <w:bCs/>
          <w:strike/>
          <w:sz w:val="16"/>
          <w:szCs w:val="16"/>
        </w:rPr>
      </w:pPr>
    </w:p>
    <w:p w:rsidR="00444EC4" w:rsidRDefault="002A0620" w:rsidP="00444EC4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Черка</w:t>
      </w:r>
      <w:r w:rsidR="00444EC4" w:rsidRPr="00444EC4">
        <w:rPr>
          <w:b/>
          <w:u w:val="single"/>
          <w:lang w:val="uk-UA"/>
        </w:rPr>
        <w:t xml:space="preserve">ський районний </w:t>
      </w:r>
      <w:r>
        <w:rPr>
          <w:b/>
          <w:u w:val="single"/>
          <w:lang w:val="uk-UA"/>
        </w:rPr>
        <w:t xml:space="preserve">сектор управління </w:t>
      </w:r>
      <w:r w:rsidR="00444EC4" w:rsidRPr="00444EC4">
        <w:rPr>
          <w:b/>
          <w:u w:val="single"/>
          <w:lang w:val="uk-UA"/>
        </w:rPr>
        <w:t xml:space="preserve"> </w:t>
      </w:r>
    </w:p>
    <w:p w:rsidR="00444EC4" w:rsidRPr="00444EC4" w:rsidRDefault="00444EC4" w:rsidP="00444EC4">
      <w:pPr>
        <w:jc w:val="center"/>
        <w:rPr>
          <w:b/>
          <w:u w:val="single"/>
          <w:lang w:val="uk-UA"/>
        </w:rPr>
      </w:pPr>
      <w:r w:rsidRPr="00444EC4">
        <w:rPr>
          <w:b/>
          <w:u w:val="single"/>
          <w:lang w:val="uk-UA"/>
        </w:rPr>
        <w:t xml:space="preserve">Державної міграційної служби </w:t>
      </w:r>
      <w:proofErr w:type="spellStart"/>
      <w:r w:rsidRPr="00444EC4">
        <w:rPr>
          <w:b/>
          <w:u w:val="single"/>
        </w:rPr>
        <w:t>України</w:t>
      </w:r>
      <w:proofErr w:type="spellEnd"/>
      <w:r w:rsidRPr="00444EC4">
        <w:rPr>
          <w:b/>
          <w:u w:val="single"/>
        </w:rPr>
        <w:t xml:space="preserve"> в </w:t>
      </w:r>
      <w:proofErr w:type="spellStart"/>
      <w:r w:rsidRPr="00444EC4">
        <w:rPr>
          <w:b/>
          <w:u w:val="single"/>
        </w:rPr>
        <w:t>Черкаській</w:t>
      </w:r>
      <w:proofErr w:type="spellEnd"/>
      <w:r w:rsidRPr="00444EC4">
        <w:rPr>
          <w:b/>
          <w:u w:val="single"/>
        </w:rPr>
        <w:t xml:space="preserve"> </w:t>
      </w:r>
      <w:proofErr w:type="spellStart"/>
      <w:r w:rsidRPr="00444EC4">
        <w:rPr>
          <w:b/>
          <w:u w:val="single"/>
        </w:rPr>
        <w:t>області</w:t>
      </w:r>
      <w:proofErr w:type="spellEnd"/>
    </w:p>
    <w:p w:rsidR="00C01964" w:rsidRPr="00C01964" w:rsidRDefault="00444EC4" w:rsidP="00444EC4">
      <w:pPr>
        <w:jc w:val="center"/>
        <w:rPr>
          <w:sz w:val="20"/>
          <w:szCs w:val="20"/>
        </w:rPr>
      </w:pPr>
      <w:r w:rsidRPr="00C01964">
        <w:rPr>
          <w:sz w:val="20"/>
          <w:szCs w:val="20"/>
        </w:rPr>
        <w:t xml:space="preserve"> </w:t>
      </w:r>
      <w:r w:rsidR="00C01964" w:rsidRPr="00C01964">
        <w:rPr>
          <w:sz w:val="20"/>
          <w:szCs w:val="20"/>
        </w:rPr>
        <w:t>(</w:t>
      </w:r>
      <w:proofErr w:type="spellStart"/>
      <w:r w:rsidR="00C01964" w:rsidRPr="00C01964">
        <w:rPr>
          <w:sz w:val="20"/>
          <w:szCs w:val="20"/>
        </w:rPr>
        <w:t>найменування</w:t>
      </w:r>
      <w:proofErr w:type="spellEnd"/>
      <w:r w:rsidR="00C01964" w:rsidRPr="00C01964">
        <w:rPr>
          <w:sz w:val="20"/>
          <w:szCs w:val="20"/>
        </w:rPr>
        <w:t xml:space="preserve"> </w:t>
      </w:r>
      <w:proofErr w:type="spellStart"/>
      <w:r w:rsidR="00C01964" w:rsidRPr="00C01964">
        <w:rPr>
          <w:sz w:val="20"/>
          <w:szCs w:val="20"/>
        </w:rPr>
        <w:t>суб’єкта</w:t>
      </w:r>
      <w:proofErr w:type="spellEnd"/>
      <w:r w:rsidR="00C01964" w:rsidRPr="00C01964">
        <w:rPr>
          <w:sz w:val="20"/>
          <w:szCs w:val="20"/>
        </w:rPr>
        <w:t xml:space="preserve"> </w:t>
      </w:r>
      <w:proofErr w:type="spellStart"/>
      <w:r w:rsidR="00C01964" w:rsidRPr="00C01964">
        <w:rPr>
          <w:sz w:val="20"/>
          <w:szCs w:val="20"/>
        </w:rPr>
        <w:t>надання</w:t>
      </w:r>
      <w:proofErr w:type="spellEnd"/>
      <w:r w:rsidR="00C01964" w:rsidRPr="00C01964">
        <w:rPr>
          <w:sz w:val="20"/>
          <w:szCs w:val="20"/>
        </w:rPr>
        <w:t xml:space="preserve"> </w:t>
      </w:r>
      <w:proofErr w:type="spellStart"/>
      <w:r w:rsidR="00C01964" w:rsidRPr="00C01964">
        <w:rPr>
          <w:sz w:val="20"/>
          <w:szCs w:val="20"/>
        </w:rPr>
        <w:t>адміністративної</w:t>
      </w:r>
      <w:proofErr w:type="spellEnd"/>
      <w:r w:rsidR="00C01964" w:rsidRPr="00C01964">
        <w:rPr>
          <w:sz w:val="20"/>
          <w:szCs w:val="20"/>
        </w:rPr>
        <w:t xml:space="preserve"> </w:t>
      </w:r>
      <w:proofErr w:type="spellStart"/>
      <w:r w:rsidR="00C01964" w:rsidRPr="00C01964">
        <w:rPr>
          <w:sz w:val="20"/>
          <w:szCs w:val="20"/>
        </w:rPr>
        <w:t>послуги</w:t>
      </w:r>
      <w:proofErr w:type="spellEnd"/>
      <w:r w:rsidR="00C01964" w:rsidRPr="00C01964">
        <w:rPr>
          <w:sz w:val="20"/>
          <w:szCs w:val="20"/>
        </w:rPr>
        <w:t>)</w:t>
      </w:r>
    </w:p>
    <w:p w:rsidR="008E375A" w:rsidRPr="00A223DB" w:rsidRDefault="008E375A" w:rsidP="008E375A">
      <w:pPr>
        <w:shd w:val="clear" w:color="auto" w:fill="FFFFFF"/>
        <w:jc w:val="center"/>
        <w:rPr>
          <w:sz w:val="16"/>
          <w:szCs w:val="1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6237"/>
      </w:tblGrid>
      <w:tr w:rsidR="008E375A" w:rsidRPr="00A53234" w:rsidTr="003A686D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A" w:rsidRPr="00A53234" w:rsidRDefault="008E375A" w:rsidP="003A686D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0C0EDA">
              <w:rPr>
                <w:b/>
                <w:bCs/>
              </w:rPr>
              <w:t>Інформація</w:t>
            </w:r>
            <w:proofErr w:type="spellEnd"/>
            <w:r w:rsidRPr="000C0EDA">
              <w:rPr>
                <w:b/>
                <w:bCs/>
              </w:rPr>
              <w:t xml:space="preserve"> про </w:t>
            </w:r>
            <w:proofErr w:type="spellStart"/>
            <w:r w:rsidRPr="000C0EDA">
              <w:rPr>
                <w:b/>
                <w:bCs/>
              </w:rPr>
              <w:t>суб’єкта</w:t>
            </w:r>
            <w:proofErr w:type="spellEnd"/>
            <w:r w:rsidRPr="000C0EDA">
              <w:rPr>
                <w:b/>
                <w:bCs/>
              </w:rPr>
              <w:t xml:space="preserve"> </w:t>
            </w:r>
            <w:proofErr w:type="spellStart"/>
            <w:r w:rsidRPr="000C0EDA">
              <w:rPr>
                <w:b/>
                <w:bCs/>
              </w:rPr>
              <w:t>надання</w:t>
            </w:r>
            <w:proofErr w:type="spellEnd"/>
            <w:r w:rsidRPr="000C0EDA">
              <w:rPr>
                <w:b/>
                <w:bCs/>
              </w:rPr>
              <w:t xml:space="preserve"> </w:t>
            </w:r>
            <w:proofErr w:type="spellStart"/>
            <w:r w:rsidRPr="000C0EDA">
              <w:rPr>
                <w:b/>
                <w:bCs/>
              </w:rPr>
              <w:t>адміністративної</w:t>
            </w:r>
            <w:proofErr w:type="spellEnd"/>
            <w:r w:rsidRPr="000C0EDA">
              <w:rPr>
                <w:b/>
                <w:bCs/>
              </w:rPr>
              <w:t xml:space="preserve"> </w:t>
            </w:r>
            <w:proofErr w:type="spellStart"/>
            <w:r w:rsidRPr="000C0EDA">
              <w:rPr>
                <w:b/>
                <w:bCs/>
              </w:rPr>
              <w:t>послуги</w:t>
            </w:r>
            <w:proofErr w:type="spellEnd"/>
          </w:p>
        </w:tc>
      </w:tr>
      <w:tr w:rsidR="008E375A" w:rsidRPr="00A53234" w:rsidTr="003A686D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A" w:rsidRPr="00A53234" w:rsidRDefault="008E375A" w:rsidP="003A686D">
            <w:pPr>
              <w:shd w:val="clear" w:color="auto" w:fill="FFFFFF"/>
              <w:jc w:val="center"/>
            </w:pPr>
            <w:proofErr w:type="spellStart"/>
            <w:r w:rsidRPr="000C0EDA">
              <w:t>Найменування</w:t>
            </w:r>
            <w:proofErr w:type="spellEnd"/>
            <w:r w:rsidRPr="000C0EDA">
              <w:t xml:space="preserve"> ЦНАП, в </w:t>
            </w:r>
            <w:proofErr w:type="spellStart"/>
            <w:r w:rsidRPr="000C0EDA">
              <w:t>якому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здійснюється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обслуговування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суб’єкта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звернення</w:t>
            </w:r>
            <w:proofErr w:type="spellEnd"/>
            <w:r w:rsidRPr="000C0EDA">
              <w:t xml:space="preserve">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B9" w:rsidRDefault="004B4DB9" w:rsidP="002A0620">
            <w:pPr>
              <w:shd w:val="clear" w:color="auto" w:fill="FFFFFF"/>
              <w:rPr>
                <w:b/>
                <w:bCs/>
              </w:rPr>
            </w:pPr>
            <w:r w:rsidRPr="000C0EDA">
              <w:rPr>
                <w:b/>
                <w:bCs/>
              </w:rPr>
              <w:t xml:space="preserve">Центр </w:t>
            </w:r>
            <w:proofErr w:type="spellStart"/>
            <w:r w:rsidRPr="000C0EDA">
              <w:rPr>
                <w:b/>
                <w:bCs/>
              </w:rPr>
              <w:t>надання</w:t>
            </w:r>
            <w:proofErr w:type="spellEnd"/>
            <w:r w:rsidRPr="000C0EDA">
              <w:rPr>
                <w:b/>
                <w:bCs/>
              </w:rPr>
              <w:t xml:space="preserve"> </w:t>
            </w:r>
            <w:proofErr w:type="spellStart"/>
            <w:r w:rsidRPr="000C0EDA">
              <w:rPr>
                <w:b/>
                <w:bCs/>
              </w:rPr>
              <w:t>адм</w:t>
            </w:r>
            <w:r w:rsidR="002A0620">
              <w:rPr>
                <w:b/>
                <w:bCs/>
              </w:rPr>
              <w:t>іністративних</w:t>
            </w:r>
            <w:proofErr w:type="spellEnd"/>
            <w:r w:rsidR="002A0620">
              <w:rPr>
                <w:b/>
                <w:bCs/>
              </w:rPr>
              <w:t xml:space="preserve"> </w:t>
            </w:r>
            <w:proofErr w:type="spellStart"/>
            <w:r w:rsidR="002A0620">
              <w:rPr>
                <w:b/>
                <w:bCs/>
              </w:rPr>
              <w:t>послуг</w:t>
            </w:r>
            <w:proofErr w:type="spellEnd"/>
          </w:p>
          <w:p w:rsidR="008E375A" w:rsidRPr="00A53234" w:rsidRDefault="004B4DB9" w:rsidP="002A0620">
            <w:pPr>
              <w:shd w:val="clear" w:color="auto" w:fill="FFFFFF"/>
              <w:jc w:val="both"/>
              <w:rPr>
                <w:i/>
                <w:iCs/>
                <w:highlight w:val="yellow"/>
              </w:rPr>
            </w:pPr>
            <w:r>
              <w:rPr>
                <w:b/>
                <w:bCs/>
                <w:lang w:val="uk-UA"/>
              </w:rPr>
              <w:t xml:space="preserve">Виконавчого комітету </w:t>
            </w:r>
            <w:proofErr w:type="spellStart"/>
            <w:r w:rsidR="002A0620">
              <w:rPr>
                <w:b/>
                <w:bCs/>
                <w:lang w:val="uk-UA"/>
              </w:rPr>
              <w:t>Степанкі</w:t>
            </w:r>
            <w:r>
              <w:rPr>
                <w:b/>
                <w:bCs/>
                <w:lang w:val="uk-UA"/>
              </w:rPr>
              <w:t>вської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сільськ</w:t>
            </w:r>
            <w:r>
              <w:rPr>
                <w:b/>
                <w:bCs/>
                <w:lang w:val="uk-UA"/>
              </w:rPr>
              <w:t>ої</w:t>
            </w:r>
            <w:proofErr w:type="spellEnd"/>
            <w:r w:rsidRPr="000C0EDA">
              <w:rPr>
                <w:b/>
                <w:bCs/>
              </w:rPr>
              <w:t xml:space="preserve"> рад</w:t>
            </w:r>
            <w:r>
              <w:rPr>
                <w:b/>
                <w:bCs/>
                <w:lang w:val="uk-UA"/>
              </w:rPr>
              <w:t>и</w:t>
            </w:r>
            <w:r w:rsidRPr="00A53234">
              <w:rPr>
                <w:i/>
                <w:iCs/>
                <w:highlight w:val="yellow"/>
              </w:rPr>
              <w:t xml:space="preserve"> </w:t>
            </w:r>
          </w:p>
        </w:tc>
      </w:tr>
      <w:tr w:rsidR="002A0620" w:rsidRPr="00A53234" w:rsidTr="003A6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0" w:rsidRPr="00A53234" w:rsidRDefault="002A0620" w:rsidP="002A0620">
            <w:pPr>
              <w:shd w:val="clear" w:color="auto" w:fill="FFFFFF"/>
              <w:jc w:val="center"/>
              <w:rPr>
                <w:b/>
                <w:bCs/>
              </w:rPr>
            </w:pPr>
            <w:r w:rsidRPr="000C0EDA">
              <w:rPr>
                <w:b/>
                <w:bCs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0" w:rsidRPr="00A53234" w:rsidRDefault="002A0620" w:rsidP="002A0620">
            <w:pPr>
              <w:shd w:val="clear" w:color="auto" w:fill="FFFFFF"/>
              <w:jc w:val="center"/>
            </w:pPr>
            <w:proofErr w:type="spellStart"/>
            <w:r w:rsidRPr="000C0EDA">
              <w:t>Місцезнаходження</w:t>
            </w:r>
            <w:proofErr w:type="spellEnd"/>
            <w:r w:rsidRPr="000C0EDA">
              <w:t xml:space="preserve"> ЦНАП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20" w:rsidRPr="002B6825" w:rsidRDefault="002A0620" w:rsidP="002A0620">
            <w:pPr>
              <w:ind w:hanging="49"/>
              <w:jc w:val="both"/>
            </w:pPr>
            <w:proofErr w:type="spellStart"/>
            <w:r w:rsidRPr="00A51300">
              <w:t>вул</w:t>
            </w:r>
            <w:proofErr w:type="spellEnd"/>
            <w:r w:rsidRPr="00A51300">
              <w:t xml:space="preserve">. </w:t>
            </w:r>
            <w:proofErr w:type="spellStart"/>
            <w:r>
              <w:t>Героїв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,</w:t>
            </w:r>
            <w:r w:rsidRPr="00A51300">
              <w:t xml:space="preserve"> буд.</w:t>
            </w:r>
            <w:r>
              <w:t xml:space="preserve"> 80</w:t>
            </w:r>
            <w:r w:rsidRPr="00A51300">
              <w:t xml:space="preserve">, с. </w:t>
            </w:r>
            <w:proofErr w:type="spellStart"/>
            <w:r>
              <w:t>Хацьки</w:t>
            </w:r>
            <w:proofErr w:type="spellEnd"/>
            <w:r w:rsidRPr="00A51300">
              <w:t xml:space="preserve"> </w:t>
            </w:r>
            <w:proofErr w:type="spellStart"/>
            <w:r>
              <w:t>Черкас</w:t>
            </w:r>
            <w:r w:rsidRPr="00A51300">
              <w:t>ького</w:t>
            </w:r>
            <w:proofErr w:type="spellEnd"/>
            <w:r w:rsidRPr="00A51300">
              <w:t xml:space="preserve">  району </w:t>
            </w:r>
            <w:proofErr w:type="spellStart"/>
            <w:r w:rsidRPr="00A51300">
              <w:t>Черкаської</w:t>
            </w:r>
            <w:proofErr w:type="spellEnd"/>
            <w:r w:rsidRPr="00A51300">
              <w:t xml:space="preserve"> </w:t>
            </w:r>
            <w:proofErr w:type="spellStart"/>
            <w:r w:rsidRPr="00A51300">
              <w:t>області</w:t>
            </w:r>
            <w:proofErr w:type="spellEnd"/>
            <w:r w:rsidRPr="00A51300">
              <w:t xml:space="preserve">,  </w:t>
            </w:r>
            <w:r>
              <w:t>19634</w:t>
            </w:r>
          </w:p>
        </w:tc>
      </w:tr>
      <w:tr w:rsidR="002A0620" w:rsidRPr="00A53234" w:rsidTr="003A6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0" w:rsidRPr="00A53234" w:rsidRDefault="002A0620" w:rsidP="002A0620">
            <w:pPr>
              <w:shd w:val="clear" w:color="auto" w:fill="FFFFFF"/>
              <w:jc w:val="center"/>
              <w:rPr>
                <w:b/>
                <w:bCs/>
              </w:rPr>
            </w:pPr>
            <w:r w:rsidRPr="000C0EDA">
              <w:rPr>
                <w:b/>
                <w:bCs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0" w:rsidRPr="00A53234" w:rsidRDefault="002A0620" w:rsidP="002A0620">
            <w:pPr>
              <w:shd w:val="clear" w:color="auto" w:fill="FFFFFF"/>
              <w:jc w:val="center"/>
            </w:pPr>
            <w:proofErr w:type="spellStart"/>
            <w:r w:rsidRPr="000C0EDA">
              <w:t>Інформація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щодо</w:t>
            </w:r>
            <w:proofErr w:type="spellEnd"/>
            <w:r w:rsidRPr="000C0EDA">
              <w:t xml:space="preserve"> режиму </w:t>
            </w:r>
            <w:proofErr w:type="spellStart"/>
            <w:r w:rsidRPr="000C0EDA">
              <w:t>роботи</w:t>
            </w:r>
            <w:proofErr w:type="spellEnd"/>
            <w:r w:rsidRPr="000C0EDA">
              <w:t xml:space="preserve"> ЦНАП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0" w:rsidRDefault="002A0620" w:rsidP="002A0620">
            <w:pPr>
              <w:widowControl w:val="0"/>
              <w:autoSpaceDE w:val="0"/>
              <w:autoSpaceDN w:val="0"/>
              <w:adjustRightInd w:val="0"/>
              <w:ind w:hanging="49"/>
            </w:pPr>
            <w:proofErr w:type="spellStart"/>
            <w:r w:rsidRPr="00A51300">
              <w:t>Понеділок</w:t>
            </w:r>
            <w:proofErr w:type="spellEnd"/>
            <w:r w:rsidRPr="00A51300">
              <w:t xml:space="preserve"> </w:t>
            </w:r>
            <w:r>
              <w:t>з 09.00 по 20.00</w:t>
            </w:r>
          </w:p>
          <w:p w:rsidR="002A0620" w:rsidRPr="00A51300" w:rsidRDefault="002A0620" w:rsidP="002A0620">
            <w:pPr>
              <w:widowControl w:val="0"/>
              <w:autoSpaceDE w:val="0"/>
              <w:autoSpaceDN w:val="0"/>
              <w:adjustRightInd w:val="0"/>
              <w:ind w:hanging="49"/>
            </w:pPr>
            <w:proofErr w:type="spellStart"/>
            <w:r w:rsidRPr="00A51300">
              <w:t>Вівторок</w:t>
            </w:r>
            <w:r>
              <w:t>-п’ятниця</w:t>
            </w:r>
            <w:proofErr w:type="spellEnd"/>
            <w:r w:rsidRPr="00A51300">
              <w:t xml:space="preserve"> з 0</w:t>
            </w:r>
            <w:r>
              <w:t>9</w:t>
            </w:r>
            <w:r w:rsidRPr="00A51300">
              <w:t>.00 по 16.</w:t>
            </w:r>
            <w:r>
              <w:t>0</w:t>
            </w:r>
            <w:r w:rsidRPr="00A51300">
              <w:t>0</w:t>
            </w:r>
          </w:p>
          <w:p w:rsidR="002A0620" w:rsidRPr="00A51300" w:rsidRDefault="002A0620" w:rsidP="002A0620">
            <w:pPr>
              <w:widowControl w:val="0"/>
              <w:autoSpaceDE w:val="0"/>
              <w:autoSpaceDN w:val="0"/>
              <w:adjustRightInd w:val="0"/>
              <w:ind w:hanging="49"/>
            </w:pPr>
            <w:r w:rsidRPr="00A51300">
              <w:t xml:space="preserve">ЦНАП </w:t>
            </w:r>
            <w:proofErr w:type="spellStart"/>
            <w:r w:rsidRPr="00A51300">
              <w:t>працює</w:t>
            </w:r>
            <w:proofErr w:type="spellEnd"/>
            <w:r w:rsidRPr="00A51300">
              <w:t xml:space="preserve"> без перерви на </w:t>
            </w:r>
            <w:proofErr w:type="spellStart"/>
            <w:r w:rsidRPr="00A51300">
              <w:t>обід</w:t>
            </w:r>
            <w:proofErr w:type="spellEnd"/>
          </w:p>
          <w:p w:rsidR="002A0620" w:rsidRPr="00E33114" w:rsidRDefault="002A0620" w:rsidP="002A0620">
            <w:pPr>
              <w:pStyle w:val="a6"/>
              <w:ind w:hanging="49"/>
              <w:rPr>
                <w:sz w:val="24"/>
                <w:szCs w:val="24"/>
              </w:rPr>
            </w:pPr>
            <w:r w:rsidRPr="00E33114">
              <w:rPr>
                <w:sz w:val="24"/>
                <w:szCs w:val="24"/>
              </w:rPr>
              <w:t>Субота, неділя – вихідні дні.</w:t>
            </w:r>
          </w:p>
        </w:tc>
      </w:tr>
      <w:tr w:rsidR="002A0620" w:rsidRPr="00A53234" w:rsidTr="003A6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0" w:rsidRPr="00A53234" w:rsidRDefault="002A0620" w:rsidP="002A0620">
            <w:pPr>
              <w:shd w:val="clear" w:color="auto" w:fill="FFFFFF"/>
              <w:jc w:val="center"/>
              <w:rPr>
                <w:b/>
                <w:bCs/>
              </w:rPr>
            </w:pPr>
            <w:r w:rsidRPr="000C0EDA">
              <w:rPr>
                <w:b/>
                <w:bCs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0" w:rsidRPr="00A53234" w:rsidRDefault="002A0620" w:rsidP="002A0620">
            <w:pPr>
              <w:shd w:val="clear" w:color="auto" w:fill="FFFFFF"/>
              <w:ind w:right="-74"/>
              <w:jc w:val="center"/>
              <w:rPr>
                <w:b/>
                <w:bCs/>
              </w:rPr>
            </w:pPr>
            <w:r w:rsidRPr="000C0EDA">
              <w:t>Телефон/факс (</w:t>
            </w:r>
            <w:proofErr w:type="spellStart"/>
            <w:r w:rsidRPr="000C0EDA">
              <w:t>довідки</w:t>
            </w:r>
            <w:proofErr w:type="spellEnd"/>
            <w:r w:rsidRPr="000C0EDA">
              <w:t xml:space="preserve">), адреса </w:t>
            </w:r>
            <w:proofErr w:type="spellStart"/>
            <w:r w:rsidRPr="000C0EDA">
              <w:t>електронної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пошти</w:t>
            </w:r>
            <w:proofErr w:type="spellEnd"/>
            <w:r w:rsidRPr="000C0EDA">
              <w:t xml:space="preserve"> та веб-сайт ЦНАП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0" w:rsidRPr="00A51300" w:rsidRDefault="002A0620" w:rsidP="002A0620">
            <w:pPr>
              <w:widowControl w:val="0"/>
              <w:autoSpaceDE w:val="0"/>
              <w:autoSpaceDN w:val="0"/>
              <w:adjustRightInd w:val="0"/>
              <w:ind w:hanging="49"/>
              <w:jc w:val="both"/>
            </w:pPr>
            <w:r w:rsidRPr="00A51300">
              <w:rPr>
                <w:b/>
                <w:bCs/>
              </w:rPr>
              <w:t>Тел.:</w:t>
            </w:r>
            <w:r w:rsidRPr="00A51300">
              <w:t xml:space="preserve"> (047</w:t>
            </w:r>
            <w:r>
              <w:t>2</w:t>
            </w:r>
            <w:r w:rsidRPr="00A51300">
              <w:t>)</w:t>
            </w:r>
            <w:r>
              <w:t>587375, 306573</w:t>
            </w:r>
          </w:p>
          <w:p w:rsidR="002A0620" w:rsidRPr="00E97082" w:rsidRDefault="002A0620" w:rsidP="002A0620">
            <w:pPr>
              <w:ind w:hanging="49"/>
              <w:jc w:val="both"/>
              <w:rPr>
                <w:u w:val="single"/>
              </w:rPr>
            </w:pPr>
            <w:r w:rsidRPr="00A51300">
              <w:rPr>
                <w:b/>
                <w:bCs/>
              </w:rPr>
              <w:t xml:space="preserve">Веб-сайт: </w:t>
            </w:r>
            <w:hyperlink r:id="rId4" w:history="1">
              <w:r w:rsidRPr="00E97082">
                <w:rPr>
                  <w:rStyle w:val="a3"/>
                </w:rPr>
                <w:t>https://stepankivska.gr.org.ua/</w:t>
              </w:r>
            </w:hyperlink>
            <w:r w:rsidRPr="00E97082">
              <w:rPr>
                <w:u w:val="single"/>
              </w:rPr>
              <w:t>/</w:t>
            </w:r>
          </w:p>
          <w:p w:rsidR="002A0620" w:rsidRPr="00780E64" w:rsidRDefault="002A0620" w:rsidP="002A0620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proofErr w:type="spellStart"/>
            <w:r w:rsidRPr="00A51300">
              <w:rPr>
                <w:b/>
                <w:bCs/>
              </w:rPr>
              <w:t>Електронна</w:t>
            </w:r>
            <w:proofErr w:type="spellEnd"/>
            <w:r w:rsidRPr="00A51300">
              <w:rPr>
                <w:b/>
                <w:bCs/>
              </w:rPr>
              <w:t xml:space="preserve"> </w:t>
            </w:r>
            <w:proofErr w:type="spellStart"/>
            <w:r w:rsidRPr="00A51300">
              <w:rPr>
                <w:b/>
                <w:bCs/>
              </w:rPr>
              <w:t>пошта</w:t>
            </w:r>
            <w:proofErr w:type="spellEnd"/>
            <w:r w:rsidRPr="00A51300">
              <w:rPr>
                <w:b/>
                <w:bCs/>
              </w:rPr>
              <w:t>:</w:t>
            </w:r>
            <w:r w:rsidRPr="00A51300">
              <w:t xml:space="preserve"> </w:t>
            </w:r>
            <w:r w:rsidRPr="00780E64">
              <w:rPr>
                <w:bCs/>
              </w:rPr>
              <w:t>stepanki.rada@ukr.net</w:t>
            </w:r>
            <w:r w:rsidRPr="00780E64">
              <w:t>.</w:t>
            </w:r>
          </w:p>
        </w:tc>
      </w:tr>
      <w:tr w:rsidR="00824D85" w:rsidRPr="00A53234" w:rsidTr="003A686D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0C0EDA">
              <w:rPr>
                <w:b/>
                <w:bCs/>
              </w:rPr>
              <w:t>Нормативні</w:t>
            </w:r>
            <w:proofErr w:type="spellEnd"/>
            <w:r w:rsidRPr="000C0EDA">
              <w:rPr>
                <w:b/>
                <w:bCs/>
              </w:rPr>
              <w:t xml:space="preserve"> </w:t>
            </w:r>
            <w:proofErr w:type="spellStart"/>
            <w:r w:rsidRPr="000C0EDA">
              <w:rPr>
                <w:b/>
                <w:bCs/>
              </w:rPr>
              <w:t>акти</w:t>
            </w:r>
            <w:proofErr w:type="spellEnd"/>
            <w:r w:rsidRPr="000C0EDA">
              <w:rPr>
                <w:b/>
                <w:bCs/>
              </w:rPr>
              <w:t xml:space="preserve">, </w:t>
            </w:r>
            <w:proofErr w:type="spellStart"/>
            <w:r w:rsidRPr="000C0EDA">
              <w:rPr>
                <w:b/>
                <w:bCs/>
              </w:rPr>
              <w:t>якими</w:t>
            </w:r>
            <w:proofErr w:type="spellEnd"/>
            <w:r w:rsidRPr="000C0EDA">
              <w:rPr>
                <w:b/>
                <w:bCs/>
              </w:rPr>
              <w:t xml:space="preserve"> </w:t>
            </w:r>
            <w:proofErr w:type="spellStart"/>
            <w:r w:rsidRPr="000C0EDA">
              <w:rPr>
                <w:b/>
                <w:bCs/>
              </w:rPr>
              <w:t>регламентується</w:t>
            </w:r>
            <w:proofErr w:type="spellEnd"/>
            <w:r w:rsidRPr="000C0EDA">
              <w:rPr>
                <w:b/>
                <w:bCs/>
              </w:rPr>
              <w:t xml:space="preserve"> </w:t>
            </w:r>
            <w:proofErr w:type="spellStart"/>
            <w:r w:rsidRPr="000C0EDA">
              <w:rPr>
                <w:b/>
                <w:bCs/>
              </w:rPr>
              <w:t>надання</w:t>
            </w:r>
            <w:proofErr w:type="spellEnd"/>
            <w:r w:rsidRPr="000C0EDA">
              <w:rPr>
                <w:b/>
                <w:bCs/>
              </w:rPr>
              <w:t xml:space="preserve"> </w:t>
            </w:r>
            <w:proofErr w:type="spellStart"/>
            <w:r w:rsidRPr="000C0EDA">
              <w:rPr>
                <w:b/>
                <w:bCs/>
              </w:rPr>
              <w:t>адміністративної</w:t>
            </w:r>
            <w:proofErr w:type="spellEnd"/>
            <w:r w:rsidRPr="000C0EDA">
              <w:rPr>
                <w:b/>
                <w:bCs/>
              </w:rPr>
              <w:t xml:space="preserve"> </w:t>
            </w:r>
            <w:proofErr w:type="spellStart"/>
            <w:r w:rsidRPr="000C0EDA">
              <w:rPr>
                <w:b/>
                <w:bCs/>
              </w:rPr>
              <w:t>послуги</w:t>
            </w:r>
            <w:proofErr w:type="spellEnd"/>
          </w:p>
        </w:tc>
      </w:tr>
      <w:tr w:rsidR="00824D85" w:rsidRPr="00A53234" w:rsidTr="003A6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center"/>
              <w:rPr>
                <w:b/>
                <w:bCs/>
              </w:rPr>
            </w:pPr>
            <w:r w:rsidRPr="000C0EDA">
              <w:rPr>
                <w:b/>
                <w:bCs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center"/>
            </w:pPr>
            <w:proofErr w:type="spellStart"/>
            <w:r w:rsidRPr="000C0EDA">
              <w:t>Закони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України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both"/>
            </w:pPr>
            <w:r w:rsidRPr="000C0EDA">
              <w:t xml:space="preserve">п. 8 </w:t>
            </w:r>
            <w:proofErr w:type="spellStart"/>
            <w:r w:rsidRPr="000C0EDA">
              <w:t>Положення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пр</w:t>
            </w:r>
            <w:proofErr w:type="spellEnd"/>
            <w:r w:rsidR="00F30CCD">
              <w:rPr>
                <w:lang w:val="uk-UA"/>
              </w:rPr>
              <w:t>о</w:t>
            </w:r>
            <w:r w:rsidRPr="000C0EDA">
              <w:t xml:space="preserve"> паспорт </w:t>
            </w:r>
            <w:proofErr w:type="spellStart"/>
            <w:r w:rsidRPr="000C0EDA">
              <w:t>громадянина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України</w:t>
            </w:r>
            <w:proofErr w:type="spellEnd"/>
            <w:r w:rsidRPr="000C0EDA">
              <w:t xml:space="preserve">, </w:t>
            </w:r>
            <w:proofErr w:type="spellStart"/>
            <w:r w:rsidRPr="000C0EDA">
              <w:t>затвердженого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Постановою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Верховної</w:t>
            </w:r>
            <w:proofErr w:type="spellEnd"/>
            <w:r w:rsidRPr="000C0EDA">
              <w:t xml:space="preserve"> Ради </w:t>
            </w:r>
            <w:proofErr w:type="spellStart"/>
            <w:r w:rsidRPr="000C0EDA">
              <w:t>України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від</w:t>
            </w:r>
            <w:proofErr w:type="spellEnd"/>
            <w:r w:rsidRPr="000C0EDA">
              <w:t xml:space="preserve"> 26.06.1992 № 2503-ХІІ «Про </w:t>
            </w:r>
            <w:proofErr w:type="spellStart"/>
            <w:r w:rsidRPr="000C0EDA">
              <w:t>затвердження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положень</w:t>
            </w:r>
            <w:proofErr w:type="spellEnd"/>
            <w:r w:rsidRPr="000C0EDA">
              <w:t xml:space="preserve"> про паспорт </w:t>
            </w:r>
            <w:proofErr w:type="spellStart"/>
            <w:r w:rsidRPr="000C0EDA">
              <w:t>громадянина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України</w:t>
            </w:r>
            <w:proofErr w:type="spellEnd"/>
            <w:r w:rsidRPr="000C0EDA">
              <w:t xml:space="preserve"> та про паспорт </w:t>
            </w:r>
            <w:proofErr w:type="spellStart"/>
            <w:r w:rsidRPr="000C0EDA">
              <w:t>громадянина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України</w:t>
            </w:r>
            <w:proofErr w:type="spellEnd"/>
            <w:r w:rsidRPr="000C0EDA">
              <w:t xml:space="preserve"> для </w:t>
            </w:r>
            <w:proofErr w:type="spellStart"/>
            <w:r w:rsidRPr="000C0EDA">
              <w:t>виїзду</w:t>
            </w:r>
            <w:proofErr w:type="spellEnd"/>
            <w:r w:rsidRPr="000C0EDA">
              <w:t xml:space="preserve"> за кордон».</w:t>
            </w:r>
          </w:p>
        </w:tc>
      </w:tr>
      <w:tr w:rsidR="00824D85" w:rsidRPr="00A53234" w:rsidTr="003A6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center"/>
              <w:rPr>
                <w:b/>
                <w:bCs/>
              </w:rPr>
            </w:pPr>
            <w:r w:rsidRPr="000C0EDA">
              <w:rPr>
                <w:b/>
                <w:bCs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center"/>
            </w:pPr>
            <w:proofErr w:type="spellStart"/>
            <w:r w:rsidRPr="000C0EDA">
              <w:t>Акти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центральних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органів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виконавчої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влади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both"/>
            </w:pPr>
            <w:r w:rsidRPr="000C0EDA">
              <w:t xml:space="preserve">Наказ МВС «Про </w:t>
            </w:r>
            <w:proofErr w:type="spellStart"/>
            <w:r w:rsidRPr="000C0EDA">
              <w:t>затвердження</w:t>
            </w:r>
            <w:proofErr w:type="spellEnd"/>
            <w:r w:rsidRPr="000C0EDA">
              <w:t xml:space="preserve"> Порядку </w:t>
            </w:r>
            <w:proofErr w:type="spellStart"/>
            <w:r w:rsidRPr="000C0EDA">
              <w:t>оформлення</w:t>
            </w:r>
            <w:proofErr w:type="spellEnd"/>
            <w:r w:rsidRPr="000C0EDA">
              <w:t xml:space="preserve"> і </w:t>
            </w:r>
            <w:proofErr w:type="spellStart"/>
            <w:r w:rsidRPr="000C0EDA">
              <w:t>видачі</w:t>
            </w:r>
            <w:proofErr w:type="spellEnd"/>
            <w:r w:rsidRPr="000C0EDA">
              <w:t xml:space="preserve"> паспорта </w:t>
            </w:r>
            <w:proofErr w:type="spellStart"/>
            <w:r w:rsidRPr="000C0EDA">
              <w:t>громадянина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України</w:t>
            </w:r>
            <w:proofErr w:type="spellEnd"/>
            <w:r w:rsidRPr="000C0EDA">
              <w:t xml:space="preserve">» </w:t>
            </w:r>
            <w:proofErr w:type="spellStart"/>
            <w:r w:rsidRPr="000C0EDA">
              <w:t>від</w:t>
            </w:r>
            <w:proofErr w:type="spellEnd"/>
            <w:r w:rsidRPr="000C0EDA">
              <w:t xml:space="preserve"> 13.04.2012 № 320.</w:t>
            </w:r>
          </w:p>
        </w:tc>
      </w:tr>
      <w:tr w:rsidR="00824D85" w:rsidRPr="00A53234" w:rsidTr="003A686D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85" w:rsidRPr="00A53234" w:rsidRDefault="00824D85" w:rsidP="00824D85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0C0EDA">
              <w:rPr>
                <w:b/>
                <w:bCs/>
              </w:rPr>
              <w:t>Умови</w:t>
            </w:r>
            <w:proofErr w:type="spellEnd"/>
            <w:r w:rsidRPr="000C0EDA">
              <w:rPr>
                <w:b/>
                <w:bCs/>
              </w:rPr>
              <w:t xml:space="preserve"> </w:t>
            </w:r>
            <w:proofErr w:type="spellStart"/>
            <w:r w:rsidRPr="000C0EDA">
              <w:rPr>
                <w:b/>
                <w:bCs/>
              </w:rPr>
              <w:t>отримання</w:t>
            </w:r>
            <w:proofErr w:type="spellEnd"/>
            <w:r w:rsidRPr="000C0EDA">
              <w:rPr>
                <w:b/>
                <w:bCs/>
              </w:rPr>
              <w:t xml:space="preserve"> </w:t>
            </w:r>
            <w:proofErr w:type="spellStart"/>
            <w:r w:rsidRPr="000C0EDA">
              <w:rPr>
                <w:b/>
                <w:bCs/>
              </w:rPr>
              <w:t>адміністративної</w:t>
            </w:r>
            <w:proofErr w:type="spellEnd"/>
            <w:r w:rsidRPr="000C0EDA">
              <w:rPr>
                <w:b/>
                <w:bCs/>
              </w:rPr>
              <w:t xml:space="preserve"> </w:t>
            </w:r>
            <w:proofErr w:type="spellStart"/>
            <w:r w:rsidRPr="000C0EDA">
              <w:rPr>
                <w:b/>
                <w:bCs/>
              </w:rPr>
              <w:t>послуги</w:t>
            </w:r>
            <w:proofErr w:type="spellEnd"/>
          </w:p>
        </w:tc>
      </w:tr>
      <w:tr w:rsidR="00824D85" w:rsidRPr="00A53234" w:rsidTr="003A6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center"/>
              <w:rPr>
                <w:b/>
                <w:bCs/>
              </w:rPr>
            </w:pPr>
            <w:r w:rsidRPr="000C0EDA">
              <w:rPr>
                <w:b/>
                <w:bCs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center"/>
            </w:pPr>
            <w:proofErr w:type="spellStart"/>
            <w:r w:rsidRPr="000C0EDA">
              <w:t>Підстава</w:t>
            </w:r>
            <w:proofErr w:type="spellEnd"/>
            <w:r w:rsidRPr="000C0EDA">
              <w:t xml:space="preserve"> для </w:t>
            </w:r>
            <w:proofErr w:type="spellStart"/>
            <w:r w:rsidRPr="000C0EDA">
              <w:t>одержання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адміністративної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послуги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85" w:rsidRPr="00A53234" w:rsidRDefault="00824D85" w:rsidP="00824D85">
            <w:pPr>
              <w:shd w:val="clear" w:color="auto" w:fill="FFFFFF"/>
            </w:pPr>
            <w:proofErr w:type="spellStart"/>
            <w:r w:rsidRPr="000C0EDA">
              <w:t>Досягнення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громадянином</w:t>
            </w:r>
            <w:proofErr w:type="spellEnd"/>
            <w:r w:rsidRPr="000C0EDA">
              <w:t xml:space="preserve"> 25- і 45 – </w:t>
            </w:r>
            <w:proofErr w:type="spellStart"/>
            <w:r w:rsidRPr="000C0EDA">
              <w:t>річного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віку</w:t>
            </w:r>
            <w:proofErr w:type="spellEnd"/>
            <w:r w:rsidRPr="000C0EDA">
              <w:t xml:space="preserve"> </w:t>
            </w:r>
          </w:p>
        </w:tc>
      </w:tr>
      <w:tr w:rsidR="00824D85" w:rsidRPr="00A53234" w:rsidTr="003A6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center"/>
              <w:rPr>
                <w:b/>
                <w:bCs/>
              </w:rPr>
            </w:pPr>
            <w:r w:rsidRPr="000C0EDA">
              <w:rPr>
                <w:b/>
                <w:bCs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center"/>
            </w:pPr>
            <w:proofErr w:type="spellStart"/>
            <w:r w:rsidRPr="000C0EDA">
              <w:t>Вичерпний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перелік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документів</w:t>
            </w:r>
            <w:proofErr w:type="spellEnd"/>
            <w:r w:rsidRPr="000C0EDA">
              <w:t xml:space="preserve">, </w:t>
            </w:r>
            <w:proofErr w:type="spellStart"/>
            <w:r w:rsidRPr="000C0EDA">
              <w:t>необхідних</w:t>
            </w:r>
            <w:proofErr w:type="spellEnd"/>
            <w:r w:rsidRPr="000C0EDA">
              <w:t xml:space="preserve"> для </w:t>
            </w:r>
            <w:proofErr w:type="spellStart"/>
            <w:r w:rsidR="00E950CC">
              <w:t>отримання</w:t>
            </w:r>
            <w:proofErr w:type="spellEnd"/>
            <w:r w:rsidR="00E950CC">
              <w:t xml:space="preserve"> </w:t>
            </w:r>
            <w:proofErr w:type="spellStart"/>
            <w:r w:rsidR="00E950CC">
              <w:t>адмін</w:t>
            </w:r>
            <w:proofErr w:type="spellEnd"/>
            <w:r w:rsidR="00E950CC">
              <w:t>.</w:t>
            </w:r>
            <w:r w:rsidRPr="000C0EDA">
              <w:t xml:space="preserve"> </w:t>
            </w:r>
            <w:proofErr w:type="spellStart"/>
            <w:r w:rsidRPr="000C0EDA">
              <w:t>послуги</w:t>
            </w:r>
            <w:proofErr w:type="spellEnd"/>
            <w:r w:rsidRPr="000C0EDA">
              <w:t xml:space="preserve">, а </w:t>
            </w:r>
            <w:proofErr w:type="spellStart"/>
            <w:r w:rsidRPr="000C0EDA">
              <w:t>також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вимоги</w:t>
            </w:r>
            <w:proofErr w:type="spellEnd"/>
            <w:r w:rsidRPr="000C0EDA">
              <w:t xml:space="preserve"> до них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textAlignment w:val="baseline"/>
            </w:pPr>
            <w:r w:rsidRPr="000C0EDA">
              <w:t xml:space="preserve">1) </w:t>
            </w:r>
            <w:proofErr w:type="spellStart"/>
            <w:r w:rsidRPr="000C0EDA">
              <w:t>дві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фотокартки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розміром</w:t>
            </w:r>
            <w:proofErr w:type="spellEnd"/>
            <w:r w:rsidRPr="000C0EDA">
              <w:t xml:space="preserve"> 3,5 х </w:t>
            </w:r>
            <w:smartTag w:uri="urn:schemas-microsoft-com:office:smarttags" w:element="metricconverter">
              <w:smartTagPr>
                <w:attr w:name="ProductID" w:val="4,5 см"/>
              </w:smartTagPr>
              <w:r w:rsidRPr="000C0EDA">
                <w:t>4,5 см</w:t>
              </w:r>
            </w:smartTag>
            <w:r w:rsidRPr="000C0EDA">
              <w:t>;</w:t>
            </w:r>
          </w:p>
          <w:p w:rsidR="00824D85" w:rsidRPr="00A53234" w:rsidRDefault="00824D85" w:rsidP="00824D85">
            <w:pPr>
              <w:shd w:val="clear" w:color="auto" w:fill="FFFFFF"/>
              <w:textAlignment w:val="baseline"/>
            </w:pPr>
            <w:bookmarkStart w:id="0" w:name="n55"/>
            <w:bookmarkEnd w:id="0"/>
            <w:r w:rsidRPr="000C0EDA">
              <w:t xml:space="preserve">2) паспорт </w:t>
            </w:r>
            <w:proofErr w:type="spellStart"/>
            <w:r w:rsidRPr="000C0EDA">
              <w:t>громадянина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України</w:t>
            </w:r>
            <w:proofErr w:type="spellEnd"/>
            <w:r w:rsidRPr="000C0EDA">
              <w:t>.</w:t>
            </w:r>
          </w:p>
        </w:tc>
      </w:tr>
      <w:tr w:rsidR="00824D85" w:rsidRPr="00A53234" w:rsidTr="003A6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ind w:left="-113"/>
              <w:jc w:val="center"/>
              <w:rPr>
                <w:b/>
                <w:bCs/>
              </w:rPr>
            </w:pPr>
            <w:r w:rsidRPr="000C0EDA">
              <w:rPr>
                <w:b/>
                <w:bCs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center"/>
            </w:pPr>
            <w:r w:rsidRPr="000C0EDA">
              <w:t xml:space="preserve">Порядок та </w:t>
            </w:r>
            <w:proofErr w:type="spellStart"/>
            <w:r w:rsidRPr="000C0EDA">
              <w:t>спосіб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подання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документів</w:t>
            </w:r>
            <w:proofErr w:type="spellEnd"/>
            <w:r w:rsidRPr="000C0EDA">
              <w:t xml:space="preserve">, </w:t>
            </w:r>
            <w:proofErr w:type="spellStart"/>
            <w:r w:rsidRPr="000C0EDA">
              <w:t>необхідних</w:t>
            </w:r>
            <w:proofErr w:type="spellEnd"/>
            <w:r w:rsidR="00E950CC">
              <w:t xml:space="preserve"> для </w:t>
            </w:r>
            <w:proofErr w:type="spellStart"/>
            <w:r w:rsidR="00E950CC">
              <w:t>отримання</w:t>
            </w:r>
            <w:proofErr w:type="spellEnd"/>
            <w:r w:rsidR="00E950CC">
              <w:t xml:space="preserve"> </w:t>
            </w:r>
            <w:proofErr w:type="spellStart"/>
            <w:r w:rsidR="00E950CC">
              <w:t>адмін</w:t>
            </w:r>
            <w:r w:rsidRPr="000C0EDA">
              <w:t>послуги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85" w:rsidRPr="00A53234" w:rsidRDefault="00824D85" w:rsidP="00824D85">
            <w:pPr>
              <w:shd w:val="clear" w:color="auto" w:fill="FFFFFF"/>
              <w:jc w:val="both"/>
              <w:textAlignment w:val="baseline"/>
            </w:pPr>
            <w:proofErr w:type="spellStart"/>
            <w:r w:rsidRPr="000C0EDA">
              <w:t>Заявник</w:t>
            </w:r>
            <w:proofErr w:type="spellEnd"/>
            <w:r w:rsidRPr="000C0EDA">
              <w:t xml:space="preserve"> по </w:t>
            </w:r>
            <w:proofErr w:type="spellStart"/>
            <w:r w:rsidRPr="000C0EDA">
              <w:t>досягненню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відповідного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віку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протягом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місяця</w:t>
            </w:r>
            <w:proofErr w:type="spellEnd"/>
            <w:r w:rsidRPr="000C0EDA">
              <w:t xml:space="preserve"> для </w:t>
            </w:r>
            <w:proofErr w:type="spellStart"/>
            <w:r w:rsidRPr="000C0EDA">
              <w:t>одержання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адміністративної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послуги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звертається</w:t>
            </w:r>
            <w:proofErr w:type="spellEnd"/>
            <w:r w:rsidRPr="000C0EDA">
              <w:t xml:space="preserve"> до ЦНАП за </w:t>
            </w:r>
            <w:proofErr w:type="spellStart"/>
            <w:r w:rsidRPr="000C0EDA">
              <w:t>місцем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проживання</w:t>
            </w:r>
            <w:proofErr w:type="spellEnd"/>
          </w:p>
        </w:tc>
      </w:tr>
      <w:tr w:rsidR="00824D85" w:rsidRPr="00A53234" w:rsidTr="003A6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center"/>
              <w:rPr>
                <w:b/>
                <w:bCs/>
              </w:rPr>
            </w:pPr>
            <w:r w:rsidRPr="000C0EDA">
              <w:rPr>
                <w:b/>
                <w:bCs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4433E1">
            <w:pPr>
              <w:shd w:val="clear" w:color="auto" w:fill="FFFFFF"/>
              <w:ind w:right="-74"/>
              <w:jc w:val="center"/>
            </w:pPr>
            <w:proofErr w:type="spellStart"/>
            <w:r w:rsidRPr="000C0EDA">
              <w:t>Платність</w:t>
            </w:r>
            <w:proofErr w:type="spellEnd"/>
            <w:r w:rsidRPr="000C0EDA">
              <w:t xml:space="preserve"> (</w:t>
            </w:r>
            <w:proofErr w:type="spellStart"/>
            <w:r w:rsidRPr="000C0EDA">
              <w:t>безоплатність</w:t>
            </w:r>
            <w:proofErr w:type="spellEnd"/>
            <w:r w:rsidRPr="000C0EDA">
              <w:t xml:space="preserve">) </w:t>
            </w:r>
            <w:proofErr w:type="spellStart"/>
            <w:r w:rsidRPr="000C0EDA">
              <w:t>надання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адміністративної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послуги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both"/>
            </w:pPr>
            <w:proofErr w:type="spellStart"/>
            <w:r w:rsidRPr="000C0EDA">
              <w:t>Безоплатно</w:t>
            </w:r>
            <w:proofErr w:type="spellEnd"/>
            <w:r w:rsidRPr="000C0EDA">
              <w:t>.</w:t>
            </w:r>
          </w:p>
          <w:p w:rsidR="00824D85" w:rsidRPr="00A53234" w:rsidRDefault="00824D85" w:rsidP="00824D85">
            <w:pPr>
              <w:shd w:val="clear" w:color="auto" w:fill="FFFFFF"/>
              <w:ind w:firstLine="184"/>
              <w:jc w:val="both"/>
            </w:pPr>
          </w:p>
        </w:tc>
      </w:tr>
      <w:tr w:rsidR="00824D85" w:rsidRPr="00A53234" w:rsidTr="003A6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rPr>
                <w:b/>
                <w:bCs/>
              </w:rPr>
            </w:pPr>
            <w:r w:rsidRPr="000C0EDA">
              <w:rPr>
                <w:b/>
                <w:bCs/>
              </w:rPr>
              <w:t xml:space="preserve"> 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4433E1">
            <w:pPr>
              <w:shd w:val="clear" w:color="auto" w:fill="FFFFFF"/>
              <w:ind w:right="-74"/>
              <w:jc w:val="center"/>
            </w:pPr>
            <w:r w:rsidRPr="000C0EDA">
              <w:t xml:space="preserve">Строк </w:t>
            </w:r>
            <w:proofErr w:type="spellStart"/>
            <w:r w:rsidRPr="000C0EDA">
              <w:t>надання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адміністративної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послуги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both"/>
            </w:pPr>
            <w:r w:rsidRPr="000C0EDA">
              <w:t xml:space="preserve">5 </w:t>
            </w:r>
            <w:proofErr w:type="spellStart"/>
            <w:r w:rsidRPr="000C0EDA">
              <w:t>робочих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днів</w:t>
            </w:r>
            <w:proofErr w:type="spellEnd"/>
            <w:r w:rsidRPr="000C0EDA">
              <w:t xml:space="preserve"> </w:t>
            </w:r>
          </w:p>
        </w:tc>
      </w:tr>
      <w:tr w:rsidR="00824D85" w:rsidRPr="00A53234" w:rsidTr="003A6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4433E1" w:rsidP="00824D8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824D85" w:rsidRPr="000C0EDA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center"/>
            </w:pPr>
            <w:r w:rsidRPr="000C0EDA">
              <w:t xml:space="preserve">Результат </w:t>
            </w:r>
            <w:proofErr w:type="spellStart"/>
            <w:r w:rsidRPr="000C0EDA">
              <w:t>надання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адміністративної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послуги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85" w:rsidRPr="00A53234" w:rsidRDefault="00824D85" w:rsidP="00824D85">
            <w:pPr>
              <w:shd w:val="clear" w:color="auto" w:fill="FFFFFF"/>
              <w:jc w:val="both"/>
            </w:pPr>
            <w:proofErr w:type="spellStart"/>
            <w:r w:rsidRPr="000C0EDA">
              <w:t>Видача</w:t>
            </w:r>
            <w:proofErr w:type="spellEnd"/>
            <w:r w:rsidRPr="000C0EDA">
              <w:t xml:space="preserve"> паспорта </w:t>
            </w:r>
            <w:proofErr w:type="spellStart"/>
            <w:r w:rsidRPr="000C0EDA">
              <w:t>громадянина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України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із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вклеєною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фотокарткою</w:t>
            </w:r>
            <w:proofErr w:type="spellEnd"/>
            <w:r w:rsidRPr="000C0EDA">
              <w:t>.</w:t>
            </w:r>
          </w:p>
        </w:tc>
      </w:tr>
      <w:tr w:rsidR="00824D85" w:rsidRPr="00A53234" w:rsidTr="003A6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4433E1" w:rsidP="00824D8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824D85" w:rsidRPr="000C0EDA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center"/>
            </w:pPr>
            <w:proofErr w:type="spellStart"/>
            <w:r w:rsidRPr="000C0EDA">
              <w:t>Способи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отримання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відповіді</w:t>
            </w:r>
            <w:proofErr w:type="spellEnd"/>
            <w:r w:rsidRPr="000C0EDA">
              <w:t xml:space="preserve"> (результату)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85" w:rsidRPr="00A53234" w:rsidRDefault="00824D85" w:rsidP="00824D85">
            <w:pPr>
              <w:shd w:val="clear" w:color="auto" w:fill="FFFFFF"/>
              <w:jc w:val="both"/>
            </w:pPr>
            <w:proofErr w:type="spellStart"/>
            <w:r w:rsidRPr="000C0EDA">
              <w:t>Звернутися</w:t>
            </w:r>
            <w:proofErr w:type="spellEnd"/>
            <w:r w:rsidRPr="000C0EDA">
              <w:t xml:space="preserve"> до ЦНАП за </w:t>
            </w:r>
            <w:proofErr w:type="spellStart"/>
            <w:r w:rsidRPr="000C0EDA">
              <w:t>місцем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проживання</w:t>
            </w:r>
            <w:proofErr w:type="spellEnd"/>
          </w:p>
        </w:tc>
      </w:tr>
      <w:tr w:rsidR="00824D85" w:rsidRPr="00A53234" w:rsidTr="003A6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4433E1" w:rsidP="00824D8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824D85" w:rsidRPr="000C0EDA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5" w:rsidRPr="00A53234" w:rsidRDefault="00824D85" w:rsidP="00824D85">
            <w:pPr>
              <w:shd w:val="clear" w:color="auto" w:fill="FFFFFF"/>
              <w:jc w:val="center"/>
            </w:pPr>
            <w:proofErr w:type="spellStart"/>
            <w:r w:rsidRPr="000C0EDA">
              <w:t>Примітка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85" w:rsidRPr="00A53234" w:rsidRDefault="00824D85" w:rsidP="00824D85">
            <w:pPr>
              <w:shd w:val="clear" w:color="auto" w:fill="FFFFFF"/>
              <w:ind w:firstLine="289"/>
              <w:jc w:val="both"/>
            </w:pPr>
            <w:r w:rsidRPr="000C0EDA">
              <w:t xml:space="preserve">За </w:t>
            </w:r>
            <w:proofErr w:type="spellStart"/>
            <w:r w:rsidRPr="000C0EDA">
              <w:t>проживання</w:t>
            </w:r>
            <w:proofErr w:type="spellEnd"/>
            <w:r w:rsidRPr="000C0EDA">
              <w:t xml:space="preserve"> за </w:t>
            </w:r>
            <w:proofErr w:type="spellStart"/>
            <w:r w:rsidRPr="000C0EDA">
              <w:t>недійсним</w:t>
            </w:r>
            <w:proofErr w:type="spellEnd"/>
            <w:r w:rsidRPr="000C0EDA">
              <w:t xml:space="preserve"> паспортом до </w:t>
            </w:r>
            <w:proofErr w:type="spellStart"/>
            <w:r w:rsidRPr="000C0EDA">
              <w:t>громадянина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застосовуються</w:t>
            </w:r>
            <w:proofErr w:type="spellEnd"/>
            <w:r w:rsidRPr="000C0EDA">
              <w:t xml:space="preserve"> заходи </w:t>
            </w:r>
            <w:proofErr w:type="spellStart"/>
            <w:r w:rsidRPr="000C0EDA">
              <w:t>адміністративного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впливу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відповідно</w:t>
            </w:r>
            <w:proofErr w:type="spellEnd"/>
            <w:r w:rsidRPr="000C0EDA">
              <w:t xml:space="preserve"> до </w:t>
            </w:r>
            <w:proofErr w:type="spellStart"/>
            <w:r w:rsidRPr="000C0EDA">
              <w:t>статті</w:t>
            </w:r>
            <w:proofErr w:type="spellEnd"/>
            <w:r w:rsidRPr="000C0EDA">
              <w:t xml:space="preserve"> 197 </w:t>
            </w:r>
            <w:proofErr w:type="spellStart"/>
            <w:r w:rsidRPr="000C0EDA">
              <w:t>КУпАП</w:t>
            </w:r>
            <w:proofErr w:type="spellEnd"/>
            <w:r w:rsidRPr="000C0EDA">
              <w:t xml:space="preserve"> (</w:t>
            </w:r>
            <w:proofErr w:type="spellStart"/>
            <w:r w:rsidRPr="000C0EDA">
              <w:t>санкція</w:t>
            </w:r>
            <w:proofErr w:type="spellEnd"/>
            <w:r w:rsidRPr="000C0EDA">
              <w:t xml:space="preserve"> – </w:t>
            </w:r>
            <w:proofErr w:type="spellStart"/>
            <w:r w:rsidRPr="000C0EDA">
              <w:t>попередження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або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накладення</w:t>
            </w:r>
            <w:proofErr w:type="spellEnd"/>
            <w:r w:rsidRPr="000C0EDA">
              <w:t xml:space="preserve"> штрафу </w:t>
            </w:r>
            <w:proofErr w:type="spellStart"/>
            <w:r w:rsidRPr="000C0EDA">
              <w:t>від</w:t>
            </w:r>
            <w:proofErr w:type="spellEnd"/>
            <w:r w:rsidRPr="000C0EDA">
              <w:t xml:space="preserve"> 1 до 3 </w:t>
            </w:r>
            <w:proofErr w:type="spellStart"/>
            <w:r w:rsidRPr="000C0EDA">
              <w:t>неоподатковуваних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мінімумів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доходів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громадян</w:t>
            </w:r>
            <w:proofErr w:type="spellEnd"/>
            <w:r w:rsidRPr="000C0EDA">
              <w:t>).</w:t>
            </w:r>
          </w:p>
          <w:p w:rsidR="00824D85" w:rsidRPr="00F30CCD" w:rsidRDefault="00824D85" w:rsidP="00824D85">
            <w:pPr>
              <w:shd w:val="clear" w:color="auto" w:fill="FFFFFF"/>
              <w:ind w:firstLine="289"/>
              <w:jc w:val="both"/>
              <w:rPr>
                <w:lang w:val="uk-UA"/>
              </w:rPr>
            </w:pPr>
            <w:r w:rsidRPr="000C0EDA">
              <w:t xml:space="preserve">При </w:t>
            </w:r>
            <w:proofErr w:type="spellStart"/>
            <w:r w:rsidRPr="000C0EDA">
              <w:t>виявленні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порушення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відповідно</w:t>
            </w:r>
            <w:proofErr w:type="spellEnd"/>
            <w:r w:rsidRPr="000C0EDA">
              <w:t xml:space="preserve"> до </w:t>
            </w:r>
            <w:proofErr w:type="spellStart"/>
            <w:r w:rsidRPr="000C0EDA">
              <w:t>статті</w:t>
            </w:r>
            <w:proofErr w:type="spellEnd"/>
            <w:r w:rsidRPr="000C0EDA">
              <w:t xml:space="preserve"> 197 </w:t>
            </w:r>
            <w:proofErr w:type="spellStart"/>
            <w:r w:rsidRPr="000C0EDA">
              <w:t>КУпАП</w:t>
            </w:r>
            <w:proofErr w:type="spellEnd"/>
            <w:r w:rsidRPr="000C0EDA">
              <w:t xml:space="preserve">,  </w:t>
            </w:r>
            <w:proofErr w:type="spellStart"/>
            <w:r w:rsidRPr="000C0EDA">
              <w:t>послуга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надається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після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сплати</w:t>
            </w:r>
            <w:proofErr w:type="spellEnd"/>
            <w:r w:rsidRPr="000C0EDA">
              <w:t xml:space="preserve"> </w:t>
            </w:r>
            <w:proofErr w:type="spellStart"/>
            <w:r w:rsidRPr="000C0EDA">
              <w:t>встан</w:t>
            </w:r>
            <w:r w:rsidR="00F30CCD">
              <w:t>овленого</w:t>
            </w:r>
            <w:proofErr w:type="spellEnd"/>
            <w:r w:rsidR="00F30CCD">
              <w:t xml:space="preserve"> штрафу (за </w:t>
            </w:r>
            <w:proofErr w:type="spellStart"/>
            <w:r w:rsidR="00F30CCD">
              <w:t>наявністю</w:t>
            </w:r>
            <w:proofErr w:type="spellEnd"/>
            <w:r w:rsidR="00F30CCD">
              <w:t xml:space="preserve">) та </w:t>
            </w:r>
            <w:proofErr w:type="spellStart"/>
            <w:r w:rsidR="00F30CCD">
              <w:t>заміна</w:t>
            </w:r>
            <w:proofErr w:type="spellEnd"/>
            <w:r w:rsidR="00F30CCD">
              <w:t xml:space="preserve"> на І</w:t>
            </w:r>
            <w:r w:rsidR="00F30CCD">
              <w:rPr>
                <w:lang w:val="en-US"/>
              </w:rPr>
              <w:t>D</w:t>
            </w:r>
            <w:r w:rsidR="00F30CCD">
              <w:rPr>
                <w:lang w:val="uk-UA"/>
              </w:rPr>
              <w:t xml:space="preserve"> картку.</w:t>
            </w:r>
            <w:bookmarkStart w:id="1" w:name="_GoBack"/>
            <w:bookmarkEnd w:id="1"/>
          </w:p>
        </w:tc>
      </w:tr>
    </w:tbl>
    <w:p w:rsidR="004F3EEB" w:rsidRDefault="004F3EEB"/>
    <w:p w:rsidR="004F3EEB" w:rsidRPr="004F3EEB" w:rsidRDefault="004F3EEB" w:rsidP="004F3EEB"/>
    <w:p w:rsidR="004F3EEB" w:rsidRPr="004F3EEB" w:rsidRDefault="004F3EEB" w:rsidP="004F3EEB"/>
    <w:p w:rsidR="004F3EEB" w:rsidRPr="004F3EEB" w:rsidRDefault="004F3EEB" w:rsidP="004F3EEB"/>
    <w:p w:rsidR="004F3EEB" w:rsidRPr="004F3EEB" w:rsidRDefault="004F3EEB" w:rsidP="004F3EEB"/>
    <w:p w:rsidR="004F3EEB" w:rsidRPr="004F3EEB" w:rsidRDefault="004F3EEB" w:rsidP="004F3EEB"/>
    <w:p w:rsidR="004F3EEB" w:rsidRDefault="004F3EEB" w:rsidP="004F3EEB"/>
    <w:p w:rsidR="004F3EEB" w:rsidRPr="00C71AFF" w:rsidRDefault="004F3EEB" w:rsidP="004F3EEB"/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AB6443" w:rsidRDefault="00AB6443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AB6443" w:rsidRDefault="00AB6443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4F3EEB" w:rsidRDefault="004F3EEB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p w:rsidR="00AA60A7" w:rsidRDefault="00AA60A7" w:rsidP="004F3EEB">
      <w:pPr>
        <w:widowControl w:val="0"/>
        <w:autoSpaceDE w:val="0"/>
        <w:autoSpaceDN w:val="0"/>
        <w:adjustRightInd w:val="0"/>
        <w:jc w:val="right"/>
        <w:rPr>
          <w:b/>
          <w:bCs/>
          <w:spacing w:val="-4"/>
          <w:lang w:val="uk-UA"/>
        </w:rPr>
      </w:pPr>
    </w:p>
    <w:sectPr w:rsidR="00AA60A7" w:rsidSect="004433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5A"/>
    <w:rsid w:val="001D45E1"/>
    <w:rsid w:val="002710A8"/>
    <w:rsid w:val="0027128C"/>
    <w:rsid w:val="002A0620"/>
    <w:rsid w:val="003F5A81"/>
    <w:rsid w:val="004307CA"/>
    <w:rsid w:val="004433E1"/>
    <w:rsid w:val="00444EC4"/>
    <w:rsid w:val="004B4DB9"/>
    <w:rsid w:val="004C18DE"/>
    <w:rsid w:val="004D20F4"/>
    <w:rsid w:val="004F3EEB"/>
    <w:rsid w:val="00506367"/>
    <w:rsid w:val="00664E7D"/>
    <w:rsid w:val="006A26FA"/>
    <w:rsid w:val="00824D85"/>
    <w:rsid w:val="008E375A"/>
    <w:rsid w:val="00995464"/>
    <w:rsid w:val="00A223DB"/>
    <w:rsid w:val="00AA60A7"/>
    <w:rsid w:val="00AB6443"/>
    <w:rsid w:val="00C01964"/>
    <w:rsid w:val="00C71AFF"/>
    <w:rsid w:val="00E950CC"/>
    <w:rsid w:val="00EA7F56"/>
    <w:rsid w:val="00F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5E3245"/>
  <w15:docId w15:val="{E4B7B6A8-971C-4D5B-8104-55E421E5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37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5A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A8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99"/>
    <w:qFormat/>
    <w:rsid w:val="002710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8">
    <w:name w:val="Table Grid"/>
    <w:basedOn w:val="a1"/>
    <w:uiPriority w:val="39"/>
    <w:rsid w:val="002710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99"/>
    <w:locked/>
    <w:rsid w:val="002A0620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login-buttonuser">
    <w:name w:val="login-button__user"/>
    <w:basedOn w:val="a"/>
    <w:rsid w:val="002A06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0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pankivska.gr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4</cp:revision>
  <cp:lastPrinted>2019-12-10T09:01:00Z</cp:lastPrinted>
  <dcterms:created xsi:type="dcterms:W3CDTF">2020-01-13T14:00:00Z</dcterms:created>
  <dcterms:modified xsi:type="dcterms:W3CDTF">2020-01-24T07:50:00Z</dcterms:modified>
</cp:coreProperties>
</file>